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C54" w:rsidRPr="00002F5C" w:rsidRDefault="00775DA0" w:rsidP="00E45FC0">
      <w:pPr>
        <w:autoSpaceDE w:val="0"/>
        <w:autoSpaceDN w:val="0"/>
        <w:adjustRightInd w:val="0"/>
        <w:ind w:left="1134" w:hanging="567"/>
        <w:jc w:val="center"/>
        <w:rPr>
          <w:sz w:val="28"/>
          <w:szCs w:val="28"/>
        </w:rPr>
      </w:pPr>
      <w:r>
        <w:rPr>
          <w:noProof/>
          <w:sz w:val="28"/>
          <w:szCs w:val="28"/>
        </w:rPr>
        <mc:AlternateContent>
          <mc:Choice Requires="wps">
            <w:drawing>
              <wp:anchor distT="0" distB="0" distL="114300" distR="114300" simplePos="0" relativeHeight="251656192" behindDoc="1" locked="0" layoutInCell="1" allowOverlap="1">
                <wp:simplePos x="0" y="0"/>
                <wp:positionH relativeFrom="column">
                  <wp:posOffset>78</wp:posOffset>
                </wp:positionH>
                <wp:positionV relativeFrom="paragraph">
                  <wp:posOffset>-287020</wp:posOffset>
                </wp:positionV>
                <wp:extent cx="6573520" cy="10182225"/>
                <wp:effectExtent l="0" t="0" r="17780" b="28575"/>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3520" cy="10182225"/>
                        </a:xfrm>
                        <a:prstGeom prst="rect">
                          <a:avLst/>
                        </a:prstGeom>
                        <a:ln cmpd="tri">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1FF8F3" id="Прямоугольник 1" o:spid="_x0000_s1026" style="position:absolute;margin-left:0;margin-top:-22.6pt;width:517.6pt;height:8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" fillcolor="white [3201]" strokecolor="black [3213]" strokeweight="2pt">
                <v:stroke linestyle="thickBetweenThin"/>
                <v:path arrowok="t"/>
              </v:rect>
            </w:pict>
          </mc:Fallback>
        </mc:AlternateContent>
      </w:r>
      <w:r w:rsidR="002C6C0C">
        <w:rPr>
          <w:sz w:val="28"/>
          <w:szCs w:val="28"/>
        </w:rPr>
        <w:t xml:space="preserve"> </w:t>
      </w:r>
      <w:r w:rsidR="00402973">
        <w:rPr>
          <w:sz w:val="28"/>
          <w:szCs w:val="28"/>
        </w:rPr>
        <w:t xml:space="preserve"> </w:t>
      </w:r>
      <w:r w:rsidR="00E41C54">
        <w:rPr>
          <w:sz w:val="28"/>
          <w:szCs w:val="28"/>
        </w:rPr>
        <w:t xml:space="preserve">                                                           </w:t>
      </w:r>
      <w:r w:rsidR="00E92DF0">
        <w:rPr>
          <w:sz w:val="28"/>
          <w:szCs w:val="28"/>
        </w:rPr>
        <w:t xml:space="preserve">       </w:t>
      </w:r>
      <w:r w:rsidR="00735E1A">
        <w:rPr>
          <w:sz w:val="28"/>
          <w:szCs w:val="28"/>
        </w:rPr>
        <w:t xml:space="preserve">  </w:t>
      </w:r>
      <w:r w:rsidR="003A719E">
        <w:rPr>
          <w:sz w:val="28"/>
          <w:szCs w:val="28"/>
        </w:rPr>
        <w:t>УТВЕРЖДЕНО</w:t>
      </w:r>
    </w:p>
    <w:tbl>
      <w:tblPr>
        <w:tblStyle w:val="a3"/>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E41C54" w:rsidRPr="00002F5C" w:rsidTr="00D813A8">
        <w:tc>
          <w:tcPr>
            <w:tcW w:w="3543" w:type="dxa"/>
          </w:tcPr>
          <w:p w:rsidR="00E41C54" w:rsidRPr="00002F5C" w:rsidRDefault="00E41C54" w:rsidP="00E45FC0">
            <w:pPr>
              <w:autoSpaceDE w:val="0"/>
              <w:autoSpaceDN w:val="0"/>
              <w:adjustRightInd w:val="0"/>
              <w:ind w:left="1134" w:right="-284"/>
              <w:jc w:val="right"/>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bl>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jc w:val="center"/>
        <w:rPr>
          <w:sz w:val="44"/>
          <w:szCs w:val="44"/>
        </w:rPr>
      </w:pPr>
    </w:p>
    <w:p w:rsidR="00E92DF0" w:rsidRDefault="00E92DF0" w:rsidP="006D1BA1">
      <w:pPr>
        <w:autoSpaceDE w:val="0"/>
        <w:autoSpaceDN w:val="0"/>
        <w:adjustRightInd w:val="0"/>
        <w:jc w:val="center"/>
        <w:rPr>
          <w:sz w:val="44"/>
          <w:szCs w:val="44"/>
        </w:rPr>
      </w:pPr>
    </w:p>
    <w:p w:rsidR="00A57B54" w:rsidRDefault="00A57B54" w:rsidP="006D1BA1">
      <w:pPr>
        <w:autoSpaceDE w:val="0"/>
        <w:autoSpaceDN w:val="0"/>
        <w:adjustRightInd w:val="0"/>
        <w:jc w:val="center"/>
        <w:rPr>
          <w:sz w:val="44"/>
          <w:szCs w:val="44"/>
        </w:rPr>
      </w:pPr>
    </w:p>
    <w:p w:rsidR="00C441E6" w:rsidRDefault="00C441E6" w:rsidP="006D1BA1">
      <w:pPr>
        <w:autoSpaceDE w:val="0"/>
        <w:autoSpaceDN w:val="0"/>
        <w:adjustRightInd w:val="0"/>
        <w:jc w:val="center"/>
        <w:rPr>
          <w:sz w:val="44"/>
          <w:szCs w:val="44"/>
        </w:rPr>
      </w:pPr>
    </w:p>
    <w:p w:rsidR="00E5286E" w:rsidRDefault="00E5286E" w:rsidP="00252D87">
      <w:pPr>
        <w:tabs>
          <w:tab w:val="left" w:pos="4380"/>
        </w:tabs>
        <w:autoSpaceDE w:val="0"/>
        <w:autoSpaceDN w:val="0"/>
        <w:adjustRightInd w:val="0"/>
        <w:ind w:right="-142"/>
        <w:jc w:val="center"/>
        <w:rPr>
          <w:sz w:val="44"/>
          <w:szCs w:val="44"/>
        </w:rPr>
      </w:pPr>
      <w:r w:rsidRPr="00092042">
        <w:rPr>
          <w:sz w:val="44"/>
          <w:szCs w:val="44"/>
        </w:rPr>
        <w:t>СХЕМА ТЕПЛОСНАБЖЕНИЯ</w:t>
      </w:r>
    </w:p>
    <w:p w:rsidR="00BC6030" w:rsidRPr="00092042" w:rsidRDefault="00D22AC2" w:rsidP="00252D87">
      <w:pPr>
        <w:tabs>
          <w:tab w:val="left" w:pos="4380"/>
        </w:tabs>
        <w:autoSpaceDE w:val="0"/>
        <w:autoSpaceDN w:val="0"/>
        <w:adjustRightInd w:val="0"/>
        <w:ind w:right="-142"/>
        <w:jc w:val="center"/>
        <w:rPr>
          <w:sz w:val="44"/>
          <w:szCs w:val="44"/>
        </w:rPr>
      </w:pPr>
      <w:r>
        <w:rPr>
          <w:sz w:val="44"/>
          <w:szCs w:val="44"/>
        </w:rPr>
        <w:t>КАМЫШОВСКОЕ СЕЛЬСКОЕ ПОСЕЛЕНИЕ</w:t>
      </w:r>
    </w:p>
    <w:p w:rsidR="00E5286E" w:rsidRDefault="00582B8F" w:rsidP="00252D87">
      <w:pPr>
        <w:autoSpaceDE w:val="0"/>
        <w:autoSpaceDN w:val="0"/>
        <w:adjustRightInd w:val="0"/>
        <w:ind w:right="-142"/>
        <w:jc w:val="center"/>
        <w:rPr>
          <w:sz w:val="44"/>
          <w:szCs w:val="44"/>
        </w:rPr>
      </w:pPr>
      <w:r>
        <w:rPr>
          <w:sz w:val="44"/>
          <w:szCs w:val="44"/>
        </w:rPr>
        <w:t>СМИДОВИЧСКОГО МУНИЦИПАЛЬНОГО РАЙОНА</w:t>
      </w:r>
    </w:p>
    <w:p w:rsidR="00734460" w:rsidRDefault="00582B8F" w:rsidP="00252D87">
      <w:pPr>
        <w:autoSpaceDE w:val="0"/>
        <w:autoSpaceDN w:val="0"/>
        <w:adjustRightInd w:val="0"/>
        <w:ind w:right="-142"/>
        <w:jc w:val="center"/>
        <w:rPr>
          <w:sz w:val="44"/>
          <w:szCs w:val="44"/>
        </w:rPr>
      </w:pPr>
      <w:r>
        <w:rPr>
          <w:sz w:val="44"/>
          <w:szCs w:val="44"/>
        </w:rPr>
        <w:t>ЕВРЕЙСКОЙ АВТОНОМНОЙ ОБЛАСТИ</w:t>
      </w:r>
    </w:p>
    <w:p w:rsidR="00483453" w:rsidRDefault="0017158C" w:rsidP="0017158C">
      <w:pPr>
        <w:autoSpaceDE w:val="0"/>
        <w:autoSpaceDN w:val="0"/>
        <w:adjustRightInd w:val="0"/>
        <w:ind w:right="-1"/>
        <w:jc w:val="center"/>
        <w:rPr>
          <w:sz w:val="44"/>
          <w:szCs w:val="44"/>
        </w:rPr>
      </w:pPr>
      <w:r>
        <w:rPr>
          <w:sz w:val="44"/>
          <w:szCs w:val="44"/>
        </w:rPr>
        <w:t>ДО 203</w:t>
      </w:r>
      <w:r w:rsidR="00734460">
        <w:rPr>
          <w:sz w:val="44"/>
          <w:szCs w:val="44"/>
        </w:rPr>
        <w:t>4</w:t>
      </w:r>
      <w:r>
        <w:rPr>
          <w:sz w:val="44"/>
          <w:szCs w:val="44"/>
        </w:rPr>
        <w:t xml:space="preserve"> ГОДА</w:t>
      </w:r>
    </w:p>
    <w:p w:rsidR="003A719E" w:rsidRPr="00A51D88" w:rsidRDefault="003A719E" w:rsidP="00483453">
      <w:pPr>
        <w:autoSpaceDE w:val="0"/>
        <w:autoSpaceDN w:val="0"/>
        <w:adjustRightInd w:val="0"/>
        <w:ind w:right="-1"/>
        <w:jc w:val="center"/>
        <w:rPr>
          <w:sz w:val="44"/>
          <w:szCs w:val="44"/>
        </w:rPr>
      </w:pPr>
    </w:p>
    <w:p w:rsidR="000E1FBE" w:rsidRPr="00235D12" w:rsidRDefault="003A719E" w:rsidP="00483453">
      <w:pPr>
        <w:autoSpaceDE w:val="0"/>
        <w:autoSpaceDN w:val="0"/>
        <w:adjustRightInd w:val="0"/>
        <w:ind w:right="-1"/>
        <w:jc w:val="center"/>
        <w:rPr>
          <w:sz w:val="44"/>
          <w:szCs w:val="44"/>
        </w:rPr>
      </w:pPr>
      <w:r>
        <w:rPr>
          <w:sz w:val="44"/>
          <w:szCs w:val="44"/>
        </w:rPr>
        <w:t>(АКТУАЛИЗАЦИЯ НА 20</w:t>
      </w:r>
      <w:r w:rsidR="00383FE4">
        <w:rPr>
          <w:sz w:val="44"/>
          <w:szCs w:val="44"/>
        </w:rPr>
        <w:t>2</w:t>
      </w:r>
      <w:r w:rsidR="00734460">
        <w:rPr>
          <w:sz w:val="44"/>
          <w:szCs w:val="44"/>
        </w:rPr>
        <w:t>1</w:t>
      </w:r>
      <w:r w:rsidRPr="00A51D88">
        <w:rPr>
          <w:sz w:val="44"/>
          <w:szCs w:val="44"/>
        </w:rPr>
        <w:t xml:space="preserve"> ГОД</w:t>
      </w:r>
      <w:r w:rsidR="00A55BAC">
        <w:rPr>
          <w:sz w:val="44"/>
          <w:szCs w:val="44"/>
        </w:rPr>
        <w:t>)</w:t>
      </w:r>
    </w:p>
    <w:p w:rsidR="00735E1A" w:rsidRPr="003A719E" w:rsidRDefault="00735E1A" w:rsidP="00E45FC0">
      <w:pPr>
        <w:autoSpaceDE w:val="0"/>
        <w:autoSpaceDN w:val="0"/>
        <w:adjustRightInd w:val="0"/>
        <w:ind w:left="1134"/>
        <w:jc w:val="center"/>
        <w:rPr>
          <w:sz w:val="28"/>
          <w:szCs w:val="28"/>
        </w:rPr>
      </w:pPr>
    </w:p>
    <w:p w:rsidR="00163111" w:rsidRPr="007B39E2" w:rsidRDefault="007B39E2" w:rsidP="00E45FC0">
      <w:pPr>
        <w:autoSpaceDE w:val="0"/>
        <w:autoSpaceDN w:val="0"/>
        <w:adjustRightInd w:val="0"/>
        <w:ind w:left="1134"/>
        <w:jc w:val="center"/>
        <w:rPr>
          <w:sz w:val="44"/>
          <w:szCs w:val="44"/>
        </w:rPr>
      </w:pPr>
      <w:r>
        <w:rPr>
          <w:sz w:val="44"/>
          <w:szCs w:val="44"/>
        </w:rPr>
        <w:t>ОБОСНОВЫВАЮЩИЕ МАТЕРИАЛЫ</w:t>
      </w:r>
    </w:p>
    <w:p w:rsidR="00483453" w:rsidRDefault="00483453" w:rsidP="00E45FC0">
      <w:pPr>
        <w:autoSpaceDE w:val="0"/>
        <w:autoSpaceDN w:val="0"/>
        <w:adjustRightInd w:val="0"/>
        <w:ind w:left="1134"/>
        <w:jc w:val="center"/>
        <w:rPr>
          <w:sz w:val="28"/>
          <w:szCs w:val="28"/>
        </w:rPr>
      </w:pPr>
    </w:p>
    <w:p w:rsidR="00163111" w:rsidRDefault="00163111" w:rsidP="00E45FC0">
      <w:pPr>
        <w:autoSpaceDE w:val="0"/>
        <w:autoSpaceDN w:val="0"/>
        <w:adjustRightInd w:val="0"/>
        <w:ind w:left="1134"/>
        <w:jc w:val="center"/>
        <w:rPr>
          <w:sz w:val="28"/>
          <w:szCs w:val="28"/>
        </w:rPr>
      </w:pPr>
    </w:p>
    <w:p w:rsidR="00163111" w:rsidRPr="00235D12" w:rsidRDefault="00163111" w:rsidP="00E45FC0">
      <w:pPr>
        <w:autoSpaceDE w:val="0"/>
        <w:autoSpaceDN w:val="0"/>
        <w:adjustRightInd w:val="0"/>
        <w:ind w:left="1134"/>
        <w:jc w:val="center"/>
        <w:rPr>
          <w:sz w:val="28"/>
          <w:szCs w:val="28"/>
        </w:rPr>
      </w:pPr>
    </w:p>
    <w:tbl>
      <w:tblPr>
        <w:tblStyle w:val="a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E41C54" w:rsidRPr="00235D12" w:rsidTr="00D813A8">
        <w:tc>
          <w:tcPr>
            <w:tcW w:w="4961" w:type="dxa"/>
          </w:tcPr>
          <w:p w:rsidR="00E41C54" w:rsidRPr="00235D12" w:rsidRDefault="00E41C54" w:rsidP="00E45FC0">
            <w:pPr>
              <w:autoSpaceDE w:val="0"/>
              <w:autoSpaceDN w:val="0"/>
              <w:adjustRightInd w:val="0"/>
              <w:ind w:left="1134"/>
              <w:jc w:val="center"/>
              <w:rPr>
                <w:sz w:val="28"/>
                <w:szCs w:val="28"/>
              </w:rPr>
            </w:pPr>
            <w:r w:rsidRPr="00235D12">
              <w:rPr>
                <w:sz w:val="28"/>
                <w:szCs w:val="28"/>
              </w:rPr>
              <w:t>РАЗРАБОТАНО</w:t>
            </w:r>
          </w:p>
          <w:p w:rsidR="00E41C54" w:rsidRPr="00235D12" w:rsidRDefault="00E41C54" w:rsidP="00E45FC0">
            <w:pPr>
              <w:autoSpaceDE w:val="0"/>
              <w:autoSpaceDN w:val="0"/>
              <w:adjustRightInd w:val="0"/>
              <w:ind w:left="1134"/>
              <w:jc w:val="center"/>
              <w:rPr>
                <w:sz w:val="28"/>
                <w:szCs w:val="28"/>
              </w:rPr>
            </w:pPr>
            <w:r w:rsidRPr="00235D12">
              <w:rPr>
                <w:sz w:val="28"/>
                <w:szCs w:val="28"/>
              </w:rPr>
              <w:t>Инженер-проектировщик</w:t>
            </w:r>
          </w:p>
          <w:p w:rsidR="00E41C54" w:rsidRPr="00235D12" w:rsidRDefault="00E41C54" w:rsidP="00E45FC0">
            <w:pPr>
              <w:autoSpaceDE w:val="0"/>
              <w:autoSpaceDN w:val="0"/>
              <w:adjustRightInd w:val="0"/>
              <w:ind w:left="1134"/>
              <w:jc w:val="center"/>
              <w:rPr>
                <w:sz w:val="28"/>
                <w:szCs w:val="28"/>
              </w:rPr>
            </w:pPr>
            <w:r w:rsidRPr="00235D12">
              <w:rPr>
                <w:sz w:val="28"/>
                <w:szCs w:val="28"/>
              </w:rPr>
              <w:t xml:space="preserve">ООО </w:t>
            </w:r>
            <w:r w:rsidR="00EB5238">
              <w:rPr>
                <w:sz w:val="28"/>
                <w:szCs w:val="28"/>
              </w:rPr>
              <w:t>«</w:t>
            </w:r>
            <w:r w:rsidR="000510EB">
              <w:rPr>
                <w:sz w:val="28"/>
                <w:szCs w:val="28"/>
              </w:rPr>
              <w:t>ИВЦ</w:t>
            </w:r>
            <w:r w:rsidRPr="00235D12">
              <w:rPr>
                <w:sz w:val="28"/>
                <w:szCs w:val="28"/>
              </w:rPr>
              <w:t xml:space="preserve"> </w:t>
            </w:r>
            <w:r w:rsidR="00EB5238">
              <w:rPr>
                <w:sz w:val="28"/>
                <w:szCs w:val="28"/>
              </w:rPr>
              <w:t>«</w:t>
            </w:r>
            <w:r w:rsidRPr="00235D12">
              <w:rPr>
                <w:sz w:val="28"/>
                <w:szCs w:val="28"/>
              </w:rPr>
              <w:t>Энергоактив</w:t>
            </w:r>
            <w:r w:rsidR="00EB5238">
              <w:rPr>
                <w:sz w:val="28"/>
                <w:szCs w:val="28"/>
              </w:rPr>
              <w:t>»</w:t>
            </w:r>
          </w:p>
          <w:p w:rsidR="00E41C54" w:rsidRPr="00235D12" w:rsidRDefault="007F2D60" w:rsidP="00E45FC0">
            <w:pPr>
              <w:autoSpaceDE w:val="0"/>
              <w:autoSpaceDN w:val="0"/>
              <w:adjustRightInd w:val="0"/>
              <w:ind w:left="1134"/>
              <w:jc w:val="center"/>
              <w:rPr>
                <w:sz w:val="28"/>
                <w:szCs w:val="28"/>
              </w:rPr>
            </w:pPr>
            <w:r>
              <w:rPr>
                <w:sz w:val="28"/>
                <w:szCs w:val="28"/>
                <w:u w:val="single"/>
              </w:rPr>
              <w:t xml:space="preserve">  </w:t>
            </w:r>
            <w:r w:rsidR="00E41C54" w:rsidRPr="00235D12">
              <w:rPr>
                <w:sz w:val="28"/>
                <w:szCs w:val="28"/>
                <w:u w:val="single"/>
              </w:rPr>
              <w:t xml:space="preserve">                      </w:t>
            </w:r>
            <w:r w:rsidR="00E41C54" w:rsidRPr="002813B6">
              <w:rPr>
                <w:sz w:val="28"/>
                <w:szCs w:val="28"/>
              </w:rPr>
              <w:t>/</w:t>
            </w:r>
            <w:r w:rsidR="00383FE4">
              <w:rPr>
                <w:sz w:val="28"/>
                <w:szCs w:val="28"/>
              </w:rPr>
              <w:t>С</w:t>
            </w:r>
            <w:r w:rsidR="008B6944">
              <w:rPr>
                <w:sz w:val="28"/>
                <w:szCs w:val="28"/>
              </w:rPr>
              <w:t>.</w:t>
            </w:r>
            <w:r w:rsidR="00383FE4">
              <w:rPr>
                <w:sz w:val="28"/>
                <w:szCs w:val="28"/>
              </w:rPr>
              <w:t>О</w:t>
            </w:r>
            <w:r w:rsidR="008B6944">
              <w:rPr>
                <w:sz w:val="28"/>
                <w:szCs w:val="28"/>
              </w:rPr>
              <w:t>.</w:t>
            </w:r>
            <w:r w:rsidR="00383FE4">
              <w:rPr>
                <w:sz w:val="28"/>
                <w:szCs w:val="28"/>
              </w:rPr>
              <w:t>Андреев</w:t>
            </w:r>
            <w:r w:rsidR="00E41C54" w:rsidRPr="002813B6">
              <w:rPr>
                <w:sz w:val="28"/>
                <w:szCs w:val="28"/>
              </w:rPr>
              <w:t>/</w:t>
            </w:r>
          </w:p>
          <w:p w:rsidR="00E41C54" w:rsidRPr="00235D12" w:rsidRDefault="00E41C54" w:rsidP="00E45FC0">
            <w:pPr>
              <w:autoSpaceDE w:val="0"/>
              <w:autoSpaceDN w:val="0"/>
              <w:adjustRightInd w:val="0"/>
              <w:ind w:left="1134"/>
              <w:jc w:val="center"/>
              <w:rPr>
                <w:sz w:val="28"/>
                <w:szCs w:val="28"/>
              </w:rPr>
            </w:pPr>
          </w:p>
        </w:tc>
        <w:tc>
          <w:tcPr>
            <w:tcW w:w="4786" w:type="dxa"/>
          </w:tcPr>
          <w:p w:rsidR="00E41C54" w:rsidRPr="00235D12" w:rsidRDefault="00E41C54" w:rsidP="00E45FC0">
            <w:pPr>
              <w:autoSpaceDE w:val="0"/>
              <w:autoSpaceDN w:val="0"/>
              <w:adjustRightInd w:val="0"/>
              <w:ind w:left="1134"/>
              <w:jc w:val="center"/>
              <w:rPr>
                <w:sz w:val="28"/>
                <w:szCs w:val="28"/>
              </w:rPr>
            </w:pPr>
            <w:r w:rsidRPr="00235D12">
              <w:rPr>
                <w:sz w:val="28"/>
                <w:szCs w:val="28"/>
              </w:rPr>
              <w:t>СОГЛАСОВАНО</w:t>
            </w:r>
          </w:p>
          <w:p w:rsidR="00E41C54" w:rsidRPr="00235D12" w:rsidRDefault="00E41C54" w:rsidP="00E45FC0">
            <w:pPr>
              <w:autoSpaceDE w:val="0"/>
              <w:autoSpaceDN w:val="0"/>
              <w:adjustRightInd w:val="0"/>
              <w:ind w:left="1134"/>
              <w:jc w:val="center"/>
              <w:rPr>
                <w:sz w:val="28"/>
                <w:szCs w:val="28"/>
              </w:rPr>
            </w:pPr>
            <w:r w:rsidRPr="00235D12">
              <w:rPr>
                <w:sz w:val="28"/>
                <w:szCs w:val="28"/>
              </w:rPr>
              <w:t>Генеральный директор</w:t>
            </w:r>
          </w:p>
          <w:p w:rsidR="00E41C54" w:rsidRPr="00235D12" w:rsidRDefault="00E41C54" w:rsidP="00E45FC0">
            <w:pPr>
              <w:autoSpaceDE w:val="0"/>
              <w:autoSpaceDN w:val="0"/>
              <w:adjustRightInd w:val="0"/>
              <w:ind w:left="1134"/>
              <w:jc w:val="center"/>
              <w:rPr>
                <w:sz w:val="28"/>
                <w:szCs w:val="28"/>
              </w:rPr>
            </w:pPr>
            <w:r w:rsidRPr="00235D12">
              <w:rPr>
                <w:sz w:val="28"/>
                <w:szCs w:val="28"/>
              </w:rPr>
              <w:t xml:space="preserve">ООО </w:t>
            </w:r>
            <w:r w:rsidR="00EB5238">
              <w:rPr>
                <w:sz w:val="28"/>
                <w:szCs w:val="28"/>
              </w:rPr>
              <w:t>«</w:t>
            </w:r>
            <w:r w:rsidR="005E5212">
              <w:rPr>
                <w:sz w:val="28"/>
                <w:szCs w:val="28"/>
              </w:rPr>
              <w:t>ИВЦ</w:t>
            </w:r>
            <w:r w:rsidRPr="00235D12">
              <w:rPr>
                <w:sz w:val="28"/>
                <w:szCs w:val="28"/>
              </w:rPr>
              <w:t xml:space="preserve"> </w:t>
            </w:r>
            <w:r w:rsidR="00EB5238">
              <w:rPr>
                <w:sz w:val="28"/>
                <w:szCs w:val="28"/>
              </w:rPr>
              <w:t>«</w:t>
            </w:r>
            <w:r w:rsidRPr="00235D12">
              <w:rPr>
                <w:sz w:val="28"/>
                <w:szCs w:val="28"/>
              </w:rPr>
              <w:t>Энергоактив</w:t>
            </w:r>
            <w:r w:rsidR="00EB5238">
              <w:rPr>
                <w:sz w:val="28"/>
                <w:szCs w:val="28"/>
              </w:rPr>
              <w:t>»</w:t>
            </w:r>
          </w:p>
          <w:p w:rsidR="00E41C54" w:rsidRPr="00235D12" w:rsidRDefault="00F200C5" w:rsidP="00E45FC0">
            <w:pPr>
              <w:autoSpaceDE w:val="0"/>
              <w:autoSpaceDN w:val="0"/>
              <w:adjustRightInd w:val="0"/>
              <w:ind w:firstLine="1027"/>
              <w:rPr>
                <w:sz w:val="28"/>
                <w:szCs w:val="28"/>
              </w:rPr>
            </w:pPr>
            <w:r w:rsidRPr="00235D12">
              <w:rPr>
                <w:sz w:val="28"/>
                <w:szCs w:val="28"/>
                <w:u w:val="single"/>
              </w:rPr>
              <w:t xml:space="preserve">                        </w:t>
            </w:r>
            <w:r w:rsidR="002C4D68">
              <w:rPr>
                <w:sz w:val="28"/>
                <w:szCs w:val="28"/>
              </w:rPr>
              <w:t>/</w:t>
            </w:r>
            <w:r w:rsidR="005E5212">
              <w:rPr>
                <w:sz w:val="28"/>
                <w:szCs w:val="28"/>
              </w:rPr>
              <w:t>С</w:t>
            </w:r>
            <w:r w:rsidR="00F8684B">
              <w:rPr>
                <w:sz w:val="28"/>
                <w:szCs w:val="28"/>
              </w:rPr>
              <w:t>.В.</w:t>
            </w:r>
            <w:r w:rsidR="005E5212">
              <w:rPr>
                <w:sz w:val="28"/>
                <w:szCs w:val="28"/>
              </w:rPr>
              <w:t>Лопашук</w:t>
            </w:r>
            <w:r w:rsidR="00E41C54" w:rsidRPr="00235D12">
              <w:rPr>
                <w:sz w:val="28"/>
                <w:szCs w:val="28"/>
              </w:rPr>
              <w:t>/</w:t>
            </w:r>
          </w:p>
          <w:p w:rsidR="00E41C54" w:rsidRPr="00235D12" w:rsidRDefault="00E41C54" w:rsidP="00E45FC0">
            <w:pPr>
              <w:autoSpaceDE w:val="0"/>
              <w:autoSpaceDN w:val="0"/>
              <w:adjustRightInd w:val="0"/>
              <w:ind w:left="1134"/>
              <w:jc w:val="center"/>
              <w:rPr>
                <w:sz w:val="28"/>
                <w:szCs w:val="28"/>
              </w:rPr>
            </w:pPr>
          </w:p>
        </w:tc>
      </w:tr>
    </w:tbl>
    <w:p w:rsidR="00E41C54" w:rsidRDefault="002F22CB" w:rsidP="002F22CB">
      <w:pPr>
        <w:autoSpaceDE w:val="0"/>
        <w:autoSpaceDN w:val="0"/>
        <w:adjustRightInd w:val="0"/>
        <w:jc w:val="center"/>
        <w:rPr>
          <w:sz w:val="28"/>
          <w:szCs w:val="28"/>
        </w:rPr>
      </w:pPr>
      <w:r>
        <w:rPr>
          <w:sz w:val="28"/>
          <w:szCs w:val="28"/>
        </w:rPr>
        <w:t>м.п.</w:t>
      </w: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D22AC2" w:rsidRDefault="00D22AC2" w:rsidP="00E45FC0">
      <w:pPr>
        <w:autoSpaceDE w:val="0"/>
        <w:autoSpaceDN w:val="0"/>
        <w:adjustRightInd w:val="0"/>
        <w:ind w:left="1134"/>
        <w:jc w:val="center"/>
        <w:rPr>
          <w:sz w:val="28"/>
          <w:szCs w:val="28"/>
        </w:rPr>
      </w:pPr>
    </w:p>
    <w:p w:rsidR="00FC5820" w:rsidRDefault="00E92DF0" w:rsidP="00E45FC0">
      <w:pPr>
        <w:jc w:val="center"/>
        <w:rPr>
          <w:bCs/>
          <w:sz w:val="28"/>
          <w:szCs w:val="28"/>
        </w:rPr>
      </w:pPr>
      <w:r>
        <w:rPr>
          <w:sz w:val="28"/>
          <w:szCs w:val="28"/>
        </w:rPr>
        <w:t>Хабаровск</w:t>
      </w:r>
      <w:r w:rsidR="006D1BA1">
        <w:rPr>
          <w:sz w:val="28"/>
          <w:szCs w:val="28"/>
        </w:rPr>
        <w:t xml:space="preserve"> </w:t>
      </w:r>
      <w:r>
        <w:rPr>
          <w:bCs/>
          <w:sz w:val="28"/>
          <w:szCs w:val="28"/>
        </w:rPr>
        <w:t>20</w:t>
      </w:r>
      <w:r w:rsidR="00734460">
        <w:rPr>
          <w:bCs/>
          <w:sz w:val="28"/>
          <w:szCs w:val="28"/>
        </w:rPr>
        <w:t>20</w:t>
      </w:r>
      <w:r w:rsidR="00FC5820" w:rsidRPr="001C522B">
        <w:rPr>
          <w:bCs/>
          <w:sz w:val="28"/>
          <w:szCs w:val="28"/>
        </w:rPr>
        <w:t xml:space="preserve"> г</w:t>
      </w:r>
      <w:r w:rsidR="004F2FBB" w:rsidRPr="001C522B">
        <w:rPr>
          <w:bCs/>
          <w:sz w:val="28"/>
          <w:szCs w:val="28"/>
        </w:rPr>
        <w:t>.</w:t>
      </w:r>
    </w:p>
    <w:p w:rsidR="007D1972" w:rsidRDefault="00E92DF0" w:rsidP="008056F6">
      <w:pPr>
        <w:pStyle w:val="1"/>
      </w:pPr>
      <w:bookmarkStart w:id="0" w:name="_Toc488739824"/>
      <w:bookmarkStart w:id="1" w:name="_Toc43334223"/>
      <w:r>
        <w:lastRenderedPageBreak/>
        <w:t>Содержание</w:t>
      </w:r>
      <w:bookmarkEnd w:id="0"/>
      <w:bookmarkEnd w:id="1"/>
    </w:p>
    <w:sdt>
      <w:sdtPr>
        <w:id w:val="1036310245"/>
        <w:docPartObj>
          <w:docPartGallery w:val="Table of Contents"/>
          <w:docPartUnique/>
        </w:docPartObj>
      </w:sdtPr>
      <w:sdtEndPr>
        <w:rPr>
          <w:b/>
          <w:bCs/>
          <w:sz w:val="28"/>
          <w:szCs w:val="28"/>
        </w:rPr>
      </w:sdtEndPr>
      <w:sdtContent>
        <w:p w:rsidR="00203378" w:rsidRDefault="00E92DF0">
          <w:pPr>
            <w:pStyle w:val="13"/>
            <w:tabs>
              <w:tab w:val="right" w:leader="dot" w:pos="10195"/>
            </w:tabs>
            <w:rPr>
              <w:rFonts w:asciiTheme="minorHAnsi" w:eastAsiaTheme="minorEastAsia" w:hAnsiTheme="minorHAnsi" w:cstheme="minorBidi"/>
              <w:noProof/>
              <w:sz w:val="22"/>
              <w:szCs w:val="22"/>
            </w:rPr>
          </w:pPr>
          <w:r w:rsidRPr="00E92DF0">
            <w:rPr>
              <w:sz w:val="28"/>
              <w:szCs w:val="28"/>
            </w:rPr>
            <w:fldChar w:fldCharType="begin"/>
          </w:r>
          <w:r w:rsidRPr="00E92DF0">
            <w:rPr>
              <w:sz w:val="28"/>
              <w:szCs w:val="28"/>
            </w:rPr>
            <w:instrText xml:space="preserve"> TOC \o "1-3" \h \z \u </w:instrText>
          </w:r>
          <w:r w:rsidRPr="00E92DF0">
            <w:rPr>
              <w:sz w:val="28"/>
              <w:szCs w:val="28"/>
            </w:rPr>
            <w:fldChar w:fldCharType="separate"/>
          </w:r>
          <w:hyperlink w:anchor="_Toc43334223" w:history="1">
            <w:r w:rsidR="00203378" w:rsidRPr="004651A2">
              <w:rPr>
                <w:rStyle w:val="af0"/>
                <w:noProof/>
              </w:rPr>
              <w:t>Содержание</w:t>
            </w:r>
            <w:r w:rsidR="00203378">
              <w:rPr>
                <w:noProof/>
                <w:webHidden/>
              </w:rPr>
              <w:tab/>
            </w:r>
            <w:r w:rsidR="00203378">
              <w:rPr>
                <w:noProof/>
                <w:webHidden/>
              </w:rPr>
              <w:fldChar w:fldCharType="begin"/>
            </w:r>
            <w:r w:rsidR="00203378">
              <w:rPr>
                <w:noProof/>
                <w:webHidden/>
              </w:rPr>
              <w:instrText xml:space="preserve"> PAGEREF _Toc43334223 \h </w:instrText>
            </w:r>
            <w:r w:rsidR="00203378">
              <w:rPr>
                <w:noProof/>
                <w:webHidden/>
              </w:rPr>
            </w:r>
            <w:r w:rsidR="00203378">
              <w:rPr>
                <w:noProof/>
                <w:webHidden/>
              </w:rPr>
              <w:fldChar w:fldCharType="separate"/>
            </w:r>
            <w:r w:rsidR="00605AD1">
              <w:rPr>
                <w:noProof/>
                <w:webHidden/>
              </w:rPr>
              <w:t>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24" w:history="1">
            <w:r w:rsidR="00203378" w:rsidRPr="004651A2">
              <w:rPr>
                <w:rStyle w:val="af0"/>
                <w:noProof/>
              </w:rPr>
              <w:t>Глава 1. Существующее положение в сфере производства, передачи и потребления тепловой энергии для целей теплоснабжения</w:t>
            </w:r>
            <w:r w:rsidR="00203378">
              <w:rPr>
                <w:noProof/>
                <w:webHidden/>
              </w:rPr>
              <w:tab/>
            </w:r>
            <w:r w:rsidR="00203378">
              <w:rPr>
                <w:noProof/>
                <w:webHidden/>
              </w:rPr>
              <w:fldChar w:fldCharType="begin"/>
            </w:r>
            <w:r w:rsidR="00203378">
              <w:rPr>
                <w:noProof/>
                <w:webHidden/>
              </w:rPr>
              <w:instrText xml:space="preserve"> PAGEREF _Toc43334224 \h </w:instrText>
            </w:r>
            <w:r w:rsidR="00203378">
              <w:rPr>
                <w:noProof/>
                <w:webHidden/>
              </w:rPr>
            </w:r>
            <w:r w:rsidR="00203378">
              <w:rPr>
                <w:noProof/>
                <w:webHidden/>
              </w:rPr>
              <w:fldChar w:fldCharType="separate"/>
            </w:r>
            <w:r w:rsidR="00605AD1">
              <w:rPr>
                <w:noProof/>
                <w:webHidden/>
              </w:rPr>
              <w:t>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25" w:history="1">
            <w:r w:rsidR="00203378" w:rsidRPr="004651A2">
              <w:rPr>
                <w:rStyle w:val="af0"/>
                <w:noProof/>
              </w:rPr>
              <w:t>Часть 1 Функциональная структура теплоснабжения</w:t>
            </w:r>
            <w:r w:rsidR="00203378">
              <w:rPr>
                <w:noProof/>
                <w:webHidden/>
              </w:rPr>
              <w:tab/>
            </w:r>
            <w:r w:rsidR="00203378">
              <w:rPr>
                <w:noProof/>
                <w:webHidden/>
              </w:rPr>
              <w:fldChar w:fldCharType="begin"/>
            </w:r>
            <w:r w:rsidR="00203378">
              <w:rPr>
                <w:noProof/>
                <w:webHidden/>
              </w:rPr>
              <w:instrText xml:space="preserve"> PAGEREF _Toc43334225 \h </w:instrText>
            </w:r>
            <w:r w:rsidR="00203378">
              <w:rPr>
                <w:noProof/>
                <w:webHidden/>
              </w:rPr>
            </w:r>
            <w:r w:rsidR="00203378">
              <w:rPr>
                <w:noProof/>
                <w:webHidden/>
              </w:rPr>
              <w:fldChar w:fldCharType="separate"/>
            </w:r>
            <w:r w:rsidR="00605AD1">
              <w:rPr>
                <w:noProof/>
                <w:webHidden/>
              </w:rPr>
              <w:t>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26" w:history="1">
            <w:r w:rsidR="00203378" w:rsidRPr="004651A2">
              <w:rPr>
                <w:rStyle w:val="af0"/>
                <w:noProof/>
              </w:rPr>
              <w:t>Часть 2 Источники тепловой энергии</w:t>
            </w:r>
            <w:r w:rsidR="00203378">
              <w:rPr>
                <w:noProof/>
                <w:webHidden/>
              </w:rPr>
              <w:tab/>
            </w:r>
            <w:r w:rsidR="00203378">
              <w:rPr>
                <w:noProof/>
                <w:webHidden/>
              </w:rPr>
              <w:fldChar w:fldCharType="begin"/>
            </w:r>
            <w:r w:rsidR="00203378">
              <w:rPr>
                <w:noProof/>
                <w:webHidden/>
              </w:rPr>
              <w:instrText xml:space="preserve"> PAGEREF _Toc43334226 \h </w:instrText>
            </w:r>
            <w:r w:rsidR="00203378">
              <w:rPr>
                <w:noProof/>
                <w:webHidden/>
              </w:rPr>
            </w:r>
            <w:r w:rsidR="00203378">
              <w:rPr>
                <w:noProof/>
                <w:webHidden/>
              </w:rPr>
              <w:fldChar w:fldCharType="separate"/>
            </w:r>
            <w:r w:rsidR="00605AD1">
              <w:rPr>
                <w:noProof/>
                <w:webHidden/>
              </w:rPr>
              <w:t>11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27" w:history="1">
            <w:r w:rsidR="00203378" w:rsidRPr="004651A2">
              <w:rPr>
                <w:rStyle w:val="af0"/>
                <w:noProof/>
              </w:rPr>
              <w:t>Часть 3 Тепловые сети, сооружения на них</w:t>
            </w:r>
            <w:r w:rsidR="00203378">
              <w:rPr>
                <w:noProof/>
                <w:webHidden/>
              </w:rPr>
              <w:tab/>
            </w:r>
            <w:r w:rsidR="00203378">
              <w:rPr>
                <w:noProof/>
                <w:webHidden/>
              </w:rPr>
              <w:fldChar w:fldCharType="begin"/>
            </w:r>
            <w:r w:rsidR="00203378">
              <w:rPr>
                <w:noProof/>
                <w:webHidden/>
              </w:rPr>
              <w:instrText xml:space="preserve"> PAGEREF _Toc43334227 \h </w:instrText>
            </w:r>
            <w:r w:rsidR="00203378">
              <w:rPr>
                <w:noProof/>
                <w:webHidden/>
              </w:rPr>
            </w:r>
            <w:r w:rsidR="00203378">
              <w:rPr>
                <w:noProof/>
                <w:webHidden/>
              </w:rPr>
              <w:fldChar w:fldCharType="separate"/>
            </w:r>
            <w:r w:rsidR="00605AD1">
              <w:rPr>
                <w:noProof/>
                <w:webHidden/>
              </w:rPr>
              <w:t>14</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28" w:history="1">
            <w:r w:rsidR="00203378" w:rsidRPr="004651A2">
              <w:rPr>
                <w:rStyle w:val="af0"/>
                <w:noProof/>
              </w:rPr>
              <w:t>Часть 4 Зоны действия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_Toc43334228 \h </w:instrText>
            </w:r>
            <w:r w:rsidR="00203378">
              <w:rPr>
                <w:noProof/>
                <w:webHidden/>
              </w:rPr>
            </w:r>
            <w:r w:rsidR="00203378">
              <w:rPr>
                <w:noProof/>
                <w:webHidden/>
              </w:rPr>
              <w:fldChar w:fldCharType="separate"/>
            </w:r>
            <w:r w:rsidR="00605AD1">
              <w:rPr>
                <w:noProof/>
                <w:webHidden/>
              </w:rPr>
              <w:t>18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29" w:history="1">
            <w:r w:rsidR="00203378" w:rsidRPr="004651A2">
              <w:rPr>
                <w:rStyle w:val="af0"/>
                <w:noProof/>
              </w:rPr>
              <w:t>Часть 5 Тепловые нагрузки потребителей тепловой энергии, групп потребителей тепловой энергии</w:t>
            </w:r>
            <w:r w:rsidR="00203378">
              <w:rPr>
                <w:noProof/>
                <w:webHidden/>
              </w:rPr>
              <w:tab/>
            </w:r>
            <w:r w:rsidR="00203378">
              <w:rPr>
                <w:noProof/>
                <w:webHidden/>
              </w:rPr>
              <w:fldChar w:fldCharType="begin"/>
            </w:r>
            <w:r w:rsidR="00203378">
              <w:rPr>
                <w:noProof/>
                <w:webHidden/>
              </w:rPr>
              <w:instrText xml:space="preserve"> PAGEREF _Toc43334229 \h </w:instrText>
            </w:r>
            <w:r w:rsidR="00203378">
              <w:rPr>
                <w:noProof/>
                <w:webHidden/>
              </w:rPr>
            </w:r>
            <w:r w:rsidR="00203378">
              <w:rPr>
                <w:noProof/>
                <w:webHidden/>
              </w:rPr>
              <w:fldChar w:fldCharType="separate"/>
            </w:r>
            <w:r w:rsidR="00605AD1">
              <w:rPr>
                <w:noProof/>
                <w:webHidden/>
              </w:rPr>
              <w:t>18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0" w:history="1">
            <w:r w:rsidR="00203378" w:rsidRPr="004651A2">
              <w:rPr>
                <w:rStyle w:val="af0"/>
                <w:noProof/>
              </w:rPr>
              <w:t>Часть 6 Балансы тепловой мощности и тепловой нагрузки</w:t>
            </w:r>
            <w:r w:rsidR="00203378">
              <w:rPr>
                <w:noProof/>
                <w:webHidden/>
              </w:rPr>
              <w:tab/>
            </w:r>
            <w:r w:rsidR="00203378">
              <w:rPr>
                <w:noProof/>
                <w:webHidden/>
              </w:rPr>
              <w:fldChar w:fldCharType="begin"/>
            </w:r>
            <w:r w:rsidR="00203378">
              <w:rPr>
                <w:noProof/>
                <w:webHidden/>
              </w:rPr>
              <w:instrText xml:space="preserve"> PAGEREF _Toc43334230 \h </w:instrText>
            </w:r>
            <w:r w:rsidR="00203378">
              <w:rPr>
                <w:noProof/>
                <w:webHidden/>
              </w:rPr>
            </w:r>
            <w:r w:rsidR="00203378">
              <w:rPr>
                <w:noProof/>
                <w:webHidden/>
              </w:rPr>
              <w:fldChar w:fldCharType="separate"/>
            </w:r>
            <w:r w:rsidR="00605AD1">
              <w:rPr>
                <w:noProof/>
                <w:webHidden/>
              </w:rPr>
              <w:t>20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1" w:history="1">
            <w:r w:rsidR="00203378" w:rsidRPr="004651A2">
              <w:rPr>
                <w:rStyle w:val="af0"/>
                <w:noProof/>
              </w:rPr>
              <w:t>Часть 7 Балансы теплоносителя</w:t>
            </w:r>
            <w:r w:rsidR="00203378">
              <w:rPr>
                <w:noProof/>
                <w:webHidden/>
              </w:rPr>
              <w:tab/>
            </w:r>
            <w:r w:rsidR="00203378">
              <w:rPr>
                <w:noProof/>
                <w:webHidden/>
              </w:rPr>
              <w:fldChar w:fldCharType="begin"/>
            </w:r>
            <w:r w:rsidR="00203378">
              <w:rPr>
                <w:noProof/>
                <w:webHidden/>
              </w:rPr>
              <w:instrText xml:space="preserve"> PAGEREF _Toc43334231 \h </w:instrText>
            </w:r>
            <w:r w:rsidR="00203378">
              <w:rPr>
                <w:noProof/>
                <w:webHidden/>
              </w:rPr>
            </w:r>
            <w:r w:rsidR="00203378">
              <w:rPr>
                <w:noProof/>
                <w:webHidden/>
              </w:rPr>
              <w:fldChar w:fldCharType="separate"/>
            </w:r>
            <w:r w:rsidR="00605AD1">
              <w:rPr>
                <w:noProof/>
                <w:webHidden/>
              </w:rPr>
              <w:t>22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2" w:history="1">
            <w:r w:rsidR="00203378" w:rsidRPr="004651A2">
              <w:rPr>
                <w:rStyle w:val="af0"/>
                <w:noProof/>
              </w:rPr>
              <w:t>Часть 8 Топливные балансы источников тепловой энергии и система обеспечения топливом</w:t>
            </w:r>
            <w:r w:rsidR="00203378">
              <w:rPr>
                <w:noProof/>
                <w:webHidden/>
              </w:rPr>
              <w:tab/>
            </w:r>
            <w:r w:rsidR="00203378">
              <w:rPr>
                <w:noProof/>
                <w:webHidden/>
              </w:rPr>
              <w:fldChar w:fldCharType="begin"/>
            </w:r>
            <w:r w:rsidR="00203378">
              <w:rPr>
                <w:noProof/>
                <w:webHidden/>
              </w:rPr>
              <w:instrText xml:space="preserve"> PAGEREF _Toc43334232 \h </w:instrText>
            </w:r>
            <w:r w:rsidR="00203378">
              <w:rPr>
                <w:noProof/>
                <w:webHidden/>
              </w:rPr>
            </w:r>
            <w:r w:rsidR="00203378">
              <w:rPr>
                <w:noProof/>
                <w:webHidden/>
              </w:rPr>
              <w:fldChar w:fldCharType="separate"/>
            </w:r>
            <w:r w:rsidR="00605AD1">
              <w:rPr>
                <w:noProof/>
                <w:webHidden/>
              </w:rPr>
              <w:t>23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3" w:history="1">
            <w:r w:rsidR="00203378" w:rsidRPr="004651A2">
              <w:rPr>
                <w:rStyle w:val="af0"/>
                <w:noProof/>
              </w:rPr>
              <w:t>Часть 9 Надежность теплоснабжения</w:t>
            </w:r>
            <w:r w:rsidR="00203378">
              <w:rPr>
                <w:noProof/>
                <w:webHidden/>
              </w:rPr>
              <w:tab/>
            </w:r>
            <w:r w:rsidR="00203378">
              <w:rPr>
                <w:noProof/>
                <w:webHidden/>
              </w:rPr>
              <w:fldChar w:fldCharType="begin"/>
            </w:r>
            <w:r w:rsidR="00203378">
              <w:rPr>
                <w:noProof/>
                <w:webHidden/>
              </w:rPr>
              <w:instrText xml:space="preserve"> PAGEREF _Toc43334233 \h </w:instrText>
            </w:r>
            <w:r w:rsidR="00203378">
              <w:rPr>
                <w:noProof/>
                <w:webHidden/>
              </w:rPr>
            </w:r>
            <w:r w:rsidR="00203378">
              <w:rPr>
                <w:noProof/>
                <w:webHidden/>
              </w:rPr>
              <w:fldChar w:fldCharType="separate"/>
            </w:r>
            <w:r w:rsidR="00605AD1">
              <w:rPr>
                <w:noProof/>
                <w:webHidden/>
              </w:rPr>
              <w:t>24</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4" w:history="1">
            <w:r w:rsidR="00203378" w:rsidRPr="004651A2">
              <w:rPr>
                <w:rStyle w:val="af0"/>
                <w:noProof/>
              </w:rPr>
              <w:t>Часть 10 Технико-экономические показатели теплоснабжающих и теплосетевых организаций</w:t>
            </w:r>
            <w:r w:rsidR="00203378">
              <w:rPr>
                <w:noProof/>
                <w:webHidden/>
              </w:rPr>
              <w:tab/>
            </w:r>
            <w:r w:rsidR="00203378">
              <w:rPr>
                <w:noProof/>
                <w:webHidden/>
              </w:rPr>
              <w:fldChar w:fldCharType="begin"/>
            </w:r>
            <w:r w:rsidR="00203378">
              <w:rPr>
                <w:noProof/>
                <w:webHidden/>
              </w:rPr>
              <w:instrText xml:space="preserve"> PAGEREF _Toc43334234 \h </w:instrText>
            </w:r>
            <w:r w:rsidR="00203378">
              <w:rPr>
                <w:noProof/>
                <w:webHidden/>
              </w:rPr>
            </w:r>
            <w:r w:rsidR="00203378">
              <w:rPr>
                <w:noProof/>
                <w:webHidden/>
              </w:rPr>
              <w:fldChar w:fldCharType="separate"/>
            </w:r>
            <w:r w:rsidR="00605AD1">
              <w:rPr>
                <w:noProof/>
                <w:webHidden/>
              </w:rPr>
              <w:t>25</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5" w:history="1">
            <w:r w:rsidR="00203378" w:rsidRPr="004651A2">
              <w:rPr>
                <w:rStyle w:val="af0"/>
                <w:noProof/>
              </w:rPr>
              <w:t>Часть 11 Цены (тарифы) в сфере теплоснабжения</w:t>
            </w:r>
            <w:r w:rsidR="00203378">
              <w:rPr>
                <w:noProof/>
                <w:webHidden/>
              </w:rPr>
              <w:tab/>
            </w:r>
            <w:r w:rsidR="00203378">
              <w:rPr>
                <w:noProof/>
                <w:webHidden/>
              </w:rPr>
              <w:fldChar w:fldCharType="begin"/>
            </w:r>
            <w:r w:rsidR="00203378">
              <w:rPr>
                <w:noProof/>
                <w:webHidden/>
              </w:rPr>
              <w:instrText xml:space="preserve"> PAGEREF _Toc43334235 \h </w:instrText>
            </w:r>
            <w:r w:rsidR="00203378">
              <w:rPr>
                <w:noProof/>
                <w:webHidden/>
              </w:rPr>
            </w:r>
            <w:r w:rsidR="00203378">
              <w:rPr>
                <w:noProof/>
                <w:webHidden/>
              </w:rPr>
              <w:fldChar w:fldCharType="separate"/>
            </w:r>
            <w:r w:rsidR="00605AD1">
              <w:rPr>
                <w:noProof/>
                <w:webHidden/>
              </w:rPr>
              <w:t>26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6" w:history="1">
            <w:r w:rsidR="00203378" w:rsidRPr="004651A2">
              <w:rPr>
                <w:rStyle w:val="af0"/>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_Toc43334236 \h </w:instrText>
            </w:r>
            <w:r w:rsidR="00203378">
              <w:rPr>
                <w:noProof/>
                <w:webHidden/>
              </w:rPr>
            </w:r>
            <w:r w:rsidR="00203378">
              <w:rPr>
                <w:noProof/>
                <w:webHidden/>
              </w:rPr>
              <w:fldChar w:fldCharType="separate"/>
            </w:r>
            <w:r w:rsidR="00605AD1">
              <w:rPr>
                <w:noProof/>
                <w:webHidden/>
              </w:rPr>
              <w:t>27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7" w:history="1">
            <w:r w:rsidR="00203378" w:rsidRPr="004651A2">
              <w:rPr>
                <w:rStyle w:val="af0"/>
                <w:noProof/>
              </w:rPr>
              <w:t>Глава 2. Существующее и перспективное потребление тепловой энергии на цели теплоснабжения</w:t>
            </w:r>
            <w:r w:rsidR="00203378">
              <w:rPr>
                <w:noProof/>
                <w:webHidden/>
              </w:rPr>
              <w:tab/>
            </w:r>
            <w:r w:rsidR="00203378">
              <w:rPr>
                <w:noProof/>
                <w:webHidden/>
              </w:rPr>
              <w:fldChar w:fldCharType="begin"/>
            </w:r>
            <w:r w:rsidR="00203378">
              <w:rPr>
                <w:noProof/>
                <w:webHidden/>
              </w:rPr>
              <w:instrText xml:space="preserve"> PAGEREF _Toc43334237 \h </w:instrText>
            </w:r>
            <w:r w:rsidR="00203378">
              <w:rPr>
                <w:noProof/>
                <w:webHidden/>
              </w:rPr>
            </w:r>
            <w:r w:rsidR="00203378">
              <w:rPr>
                <w:noProof/>
                <w:webHidden/>
              </w:rPr>
              <w:fldChar w:fldCharType="separate"/>
            </w:r>
            <w:r w:rsidR="00605AD1">
              <w:rPr>
                <w:noProof/>
                <w:webHidden/>
              </w:rPr>
              <w:t>27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8" w:history="1">
            <w:r w:rsidR="00203378" w:rsidRPr="004651A2">
              <w:rPr>
                <w:rStyle w:val="af0"/>
                <w:noProof/>
              </w:rPr>
              <w:t>2.1 Данные базового уровня потребления тепла на цели теплоснабжения</w:t>
            </w:r>
            <w:r w:rsidR="00203378">
              <w:rPr>
                <w:noProof/>
                <w:webHidden/>
              </w:rPr>
              <w:tab/>
            </w:r>
            <w:r w:rsidR="00203378">
              <w:rPr>
                <w:noProof/>
                <w:webHidden/>
              </w:rPr>
              <w:fldChar w:fldCharType="begin"/>
            </w:r>
            <w:r w:rsidR="00203378">
              <w:rPr>
                <w:noProof/>
                <w:webHidden/>
              </w:rPr>
              <w:instrText xml:space="preserve"> PAGEREF _Toc43334238 \h </w:instrText>
            </w:r>
            <w:r w:rsidR="00203378">
              <w:rPr>
                <w:noProof/>
                <w:webHidden/>
              </w:rPr>
            </w:r>
            <w:r w:rsidR="00203378">
              <w:rPr>
                <w:noProof/>
                <w:webHidden/>
              </w:rPr>
              <w:fldChar w:fldCharType="separate"/>
            </w:r>
            <w:r w:rsidR="00605AD1">
              <w:rPr>
                <w:noProof/>
                <w:webHidden/>
              </w:rPr>
              <w:t>27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39" w:history="1">
            <w:r w:rsidR="00203378" w:rsidRPr="004651A2">
              <w:rPr>
                <w:rStyle w:val="af0"/>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03378">
              <w:rPr>
                <w:noProof/>
                <w:webHidden/>
              </w:rPr>
              <w:tab/>
            </w:r>
            <w:r w:rsidR="00203378">
              <w:rPr>
                <w:noProof/>
                <w:webHidden/>
              </w:rPr>
              <w:fldChar w:fldCharType="begin"/>
            </w:r>
            <w:r w:rsidR="00203378">
              <w:rPr>
                <w:noProof/>
                <w:webHidden/>
              </w:rPr>
              <w:instrText xml:space="preserve"> PAGEREF _Toc43334239 \h </w:instrText>
            </w:r>
            <w:r w:rsidR="00203378">
              <w:rPr>
                <w:noProof/>
                <w:webHidden/>
              </w:rPr>
            </w:r>
            <w:r w:rsidR="00203378">
              <w:rPr>
                <w:noProof/>
                <w:webHidden/>
              </w:rPr>
              <w:fldChar w:fldCharType="separate"/>
            </w:r>
            <w:r w:rsidR="00605AD1">
              <w:rPr>
                <w:noProof/>
                <w:webHidden/>
              </w:rPr>
              <w:t>28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0" w:history="1">
            <w:r w:rsidR="00203378" w:rsidRPr="004651A2">
              <w:rPr>
                <w:rStyle w:val="af0"/>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03378">
              <w:rPr>
                <w:noProof/>
                <w:webHidden/>
              </w:rPr>
              <w:tab/>
            </w:r>
            <w:r w:rsidR="00203378">
              <w:rPr>
                <w:noProof/>
                <w:webHidden/>
              </w:rPr>
              <w:fldChar w:fldCharType="begin"/>
            </w:r>
            <w:r w:rsidR="00203378">
              <w:rPr>
                <w:noProof/>
                <w:webHidden/>
              </w:rPr>
              <w:instrText xml:space="preserve"> PAGEREF _Toc43334240 \h </w:instrText>
            </w:r>
            <w:r w:rsidR="00203378">
              <w:rPr>
                <w:noProof/>
                <w:webHidden/>
              </w:rPr>
            </w:r>
            <w:r w:rsidR="00203378">
              <w:rPr>
                <w:noProof/>
                <w:webHidden/>
              </w:rPr>
              <w:fldChar w:fldCharType="separate"/>
            </w:r>
            <w:r w:rsidR="00605AD1">
              <w:rPr>
                <w:noProof/>
                <w:webHidden/>
              </w:rPr>
              <w:t>28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1" w:history="1">
            <w:r w:rsidR="00203378" w:rsidRPr="004651A2">
              <w:rPr>
                <w:rStyle w:val="af0"/>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03378">
              <w:rPr>
                <w:noProof/>
                <w:webHidden/>
              </w:rPr>
              <w:tab/>
            </w:r>
            <w:r w:rsidR="00203378">
              <w:rPr>
                <w:noProof/>
                <w:webHidden/>
              </w:rPr>
              <w:fldChar w:fldCharType="begin"/>
            </w:r>
            <w:r w:rsidR="00203378">
              <w:rPr>
                <w:noProof/>
                <w:webHidden/>
              </w:rPr>
              <w:instrText xml:space="preserve"> PAGEREF _Toc43334241 \h </w:instrText>
            </w:r>
            <w:r w:rsidR="00203378">
              <w:rPr>
                <w:noProof/>
                <w:webHidden/>
              </w:rPr>
            </w:r>
            <w:r w:rsidR="00203378">
              <w:rPr>
                <w:noProof/>
                <w:webHidden/>
              </w:rPr>
              <w:fldChar w:fldCharType="separate"/>
            </w:r>
            <w:r w:rsidR="00605AD1">
              <w:rPr>
                <w:noProof/>
                <w:webHidden/>
              </w:rPr>
              <w:t>31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2" w:history="1">
            <w:r w:rsidR="00203378" w:rsidRPr="004651A2">
              <w:rPr>
                <w:rStyle w:val="af0"/>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03378">
              <w:rPr>
                <w:noProof/>
                <w:webHidden/>
              </w:rPr>
              <w:tab/>
            </w:r>
            <w:r w:rsidR="00203378">
              <w:rPr>
                <w:noProof/>
                <w:webHidden/>
              </w:rPr>
              <w:fldChar w:fldCharType="begin"/>
            </w:r>
            <w:r w:rsidR="00203378">
              <w:rPr>
                <w:noProof/>
                <w:webHidden/>
              </w:rPr>
              <w:instrText xml:space="preserve"> PAGEREF _Toc43334242 \h </w:instrText>
            </w:r>
            <w:r w:rsidR="00203378">
              <w:rPr>
                <w:noProof/>
                <w:webHidden/>
              </w:rPr>
            </w:r>
            <w:r w:rsidR="00203378">
              <w:rPr>
                <w:noProof/>
                <w:webHidden/>
              </w:rPr>
              <w:fldChar w:fldCharType="separate"/>
            </w:r>
            <w:r w:rsidR="00605AD1">
              <w:rPr>
                <w:noProof/>
                <w:webHidden/>
              </w:rPr>
              <w:t>37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3" w:history="1">
            <w:r w:rsidR="00203378" w:rsidRPr="004651A2">
              <w:rPr>
                <w:rStyle w:val="af0"/>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03378">
              <w:rPr>
                <w:noProof/>
                <w:webHidden/>
              </w:rPr>
              <w:tab/>
            </w:r>
            <w:r w:rsidR="00203378">
              <w:rPr>
                <w:noProof/>
                <w:webHidden/>
              </w:rPr>
              <w:fldChar w:fldCharType="begin"/>
            </w:r>
            <w:r w:rsidR="00203378">
              <w:rPr>
                <w:noProof/>
                <w:webHidden/>
              </w:rPr>
              <w:instrText xml:space="preserve"> PAGEREF _Toc43334243 \h </w:instrText>
            </w:r>
            <w:r w:rsidR="00203378">
              <w:rPr>
                <w:noProof/>
                <w:webHidden/>
              </w:rPr>
            </w:r>
            <w:r w:rsidR="00203378">
              <w:rPr>
                <w:noProof/>
                <w:webHidden/>
              </w:rPr>
              <w:fldChar w:fldCharType="separate"/>
            </w:r>
            <w:r w:rsidR="00605AD1">
              <w:rPr>
                <w:noProof/>
                <w:webHidden/>
              </w:rPr>
              <w:t>37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4" w:history="1">
            <w:r w:rsidR="00203378" w:rsidRPr="004651A2">
              <w:rPr>
                <w:rStyle w:val="af0"/>
                <w:noProof/>
              </w:rPr>
              <w:t>Глава 3 Электронная модель системы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_Toc43334244 \h </w:instrText>
            </w:r>
            <w:r w:rsidR="00203378">
              <w:rPr>
                <w:noProof/>
                <w:webHidden/>
              </w:rPr>
            </w:r>
            <w:r w:rsidR="00203378">
              <w:rPr>
                <w:noProof/>
                <w:webHidden/>
              </w:rPr>
              <w:fldChar w:fldCharType="separate"/>
            </w:r>
            <w:r w:rsidR="00605AD1">
              <w:rPr>
                <w:noProof/>
                <w:webHidden/>
              </w:rPr>
              <w:t>38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5" w:history="1">
            <w:r w:rsidR="00203378" w:rsidRPr="004651A2">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203378">
              <w:rPr>
                <w:noProof/>
                <w:webHidden/>
              </w:rPr>
              <w:tab/>
            </w:r>
            <w:r w:rsidR="00203378">
              <w:rPr>
                <w:noProof/>
                <w:webHidden/>
              </w:rPr>
              <w:fldChar w:fldCharType="begin"/>
            </w:r>
            <w:r w:rsidR="00203378">
              <w:rPr>
                <w:noProof/>
                <w:webHidden/>
              </w:rPr>
              <w:instrText xml:space="preserve"> PAGEREF _Toc43334245 \h </w:instrText>
            </w:r>
            <w:r w:rsidR="00203378">
              <w:rPr>
                <w:noProof/>
                <w:webHidden/>
              </w:rPr>
            </w:r>
            <w:r w:rsidR="00203378">
              <w:rPr>
                <w:noProof/>
                <w:webHidden/>
              </w:rPr>
              <w:fldChar w:fldCharType="separate"/>
            </w:r>
            <w:r w:rsidR="00605AD1">
              <w:rPr>
                <w:noProof/>
                <w:webHidden/>
              </w:rPr>
              <w:t>38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6" w:history="1">
            <w:r w:rsidR="00203378" w:rsidRPr="004651A2">
              <w:rPr>
                <w:rStyle w:val="af0"/>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03378">
              <w:rPr>
                <w:noProof/>
                <w:webHidden/>
              </w:rPr>
              <w:tab/>
            </w:r>
            <w:r w:rsidR="00203378">
              <w:rPr>
                <w:noProof/>
                <w:webHidden/>
              </w:rPr>
              <w:fldChar w:fldCharType="begin"/>
            </w:r>
            <w:r w:rsidR="00203378">
              <w:rPr>
                <w:noProof/>
                <w:webHidden/>
              </w:rPr>
              <w:instrText xml:space="preserve"> PAGEREF _Toc43334246 \h </w:instrText>
            </w:r>
            <w:r w:rsidR="00203378">
              <w:rPr>
                <w:noProof/>
                <w:webHidden/>
              </w:rPr>
            </w:r>
            <w:r w:rsidR="00203378">
              <w:rPr>
                <w:noProof/>
                <w:webHidden/>
              </w:rPr>
              <w:fldChar w:fldCharType="separate"/>
            </w:r>
            <w:r w:rsidR="00605AD1">
              <w:rPr>
                <w:noProof/>
                <w:webHidden/>
              </w:rPr>
              <w:t>38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7" w:history="1">
            <w:r w:rsidR="00203378" w:rsidRPr="004651A2">
              <w:rPr>
                <w:rStyle w:val="af0"/>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03378">
              <w:rPr>
                <w:noProof/>
                <w:webHidden/>
              </w:rPr>
              <w:tab/>
            </w:r>
            <w:r w:rsidR="00203378">
              <w:rPr>
                <w:noProof/>
                <w:webHidden/>
              </w:rPr>
              <w:fldChar w:fldCharType="begin"/>
            </w:r>
            <w:r w:rsidR="00203378">
              <w:rPr>
                <w:noProof/>
                <w:webHidden/>
              </w:rPr>
              <w:instrText xml:space="preserve"> PAGEREF _Toc43334247 \h </w:instrText>
            </w:r>
            <w:r w:rsidR="00203378">
              <w:rPr>
                <w:noProof/>
                <w:webHidden/>
              </w:rPr>
            </w:r>
            <w:r w:rsidR="00203378">
              <w:rPr>
                <w:noProof/>
                <w:webHidden/>
              </w:rPr>
              <w:fldChar w:fldCharType="separate"/>
            </w:r>
            <w:r w:rsidR="00605AD1">
              <w:rPr>
                <w:noProof/>
                <w:webHidden/>
              </w:rPr>
              <w:t>42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8" w:history="1">
            <w:r w:rsidR="00203378" w:rsidRPr="004651A2">
              <w:rPr>
                <w:rStyle w:val="af0"/>
                <w:noProof/>
              </w:rPr>
              <w:t>4.3 Выводы о резервах (дефицитах) существующей системы теплоснабжения при обеспечении перспективной тепловой нагрузки потребителей</w:t>
            </w:r>
            <w:r w:rsidR="00203378">
              <w:rPr>
                <w:noProof/>
                <w:webHidden/>
              </w:rPr>
              <w:tab/>
            </w:r>
            <w:r w:rsidR="00203378">
              <w:rPr>
                <w:noProof/>
                <w:webHidden/>
              </w:rPr>
              <w:fldChar w:fldCharType="begin"/>
            </w:r>
            <w:r w:rsidR="00203378">
              <w:rPr>
                <w:noProof/>
                <w:webHidden/>
              </w:rPr>
              <w:instrText xml:space="preserve"> PAGEREF _Toc43334248 \h </w:instrText>
            </w:r>
            <w:r w:rsidR="00203378">
              <w:rPr>
                <w:noProof/>
                <w:webHidden/>
              </w:rPr>
            </w:r>
            <w:r w:rsidR="00203378">
              <w:rPr>
                <w:noProof/>
                <w:webHidden/>
              </w:rPr>
              <w:fldChar w:fldCharType="separate"/>
            </w:r>
            <w:r w:rsidR="00605AD1">
              <w:rPr>
                <w:noProof/>
                <w:webHidden/>
              </w:rPr>
              <w:t>42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49" w:history="1">
            <w:r w:rsidR="00203378" w:rsidRPr="004651A2">
              <w:rPr>
                <w:rStyle w:val="af0"/>
                <w:noProof/>
              </w:rPr>
              <w:t>Глава 5 Мастер-план развития систем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_Toc43334249 \h </w:instrText>
            </w:r>
            <w:r w:rsidR="00203378">
              <w:rPr>
                <w:noProof/>
                <w:webHidden/>
              </w:rPr>
            </w:r>
            <w:r w:rsidR="00203378">
              <w:rPr>
                <w:noProof/>
                <w:webHidden/>
              </w:rPr>
              <w:fldChar w:fldCharType="separate"/>
            </w:r>
            <w:r w:rsidR="00605AD1">
              <w:rPr>
                <w:noProof/>
                <w:webHidden/>
              </w:rPr>
              <w:t>42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0" w:history="1">
            <w:r w:rsidR="00203378" w:rsidRPr="004651A2">
              <w:rPr>
                <w:rStyle w:val="af0"/>
                <w:noProof/>
              </w:rPr>
              <w:t>5.1 Описание вариантов перспективного развития систем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_Toc43334250 \h </w:instrText>
            </w:r>
            <w:r w:rsidR="00203378">
              <w:rPr>
                <w:noProof/>
                <w:webHidden/>
              </w:rPr>
            </w:r>
            <w:r w:rsidR="00203378">
              <w:rPr>
                <w:noProof/>
                <w:webHidden/>
              </w:rPr>
              <w:fldChar w:fldCharType="separate"/>
            </w:r>
            <w:r w:rsidR="00605AD1">
              <w:rPr>
                <w:noProof/>
                <w:webHidden/>
              </w:rPr>
              <w:t>42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1" w:history="1">
            <w:r w:rsidR="00203378" w:rsidRPr="004651A2">
              <w:rPr>
                <w:rStyle w:val="af0"/>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_Toc43334251 \h </w:instrText>
            </w:r>
            <w:r w:rsidR="00203378">
              <w:rPr>
                <w:noProof/>
                <w:webHidden/>
              </w:rPr>
            </w:r>
            <w:r w:rsidR="00203378">
              <w:rPr>
                <w:noProof/>
                <w:webHidden/>
              </w:rPr>
              <w:fldChar w:fldCharType="separate"/>
            </w:r>
            <w:r w:rsidR="00605AD1">
              <w:rPr>
                <w:noProof/>
                <w:webHidden/>
              </w:rPr>
              <w:t>42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2" w:history="1">
            <w:r w:rsidR="00203378" w:rsidRPr="004651A2">
              <w:rPr>
                <w:rStyle w:val="af0"/>
                <w:noProo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_Toc43334252 \h </w:instrText>
            </w:r>
            <w:r w:rsidR="00203378">
              <w:rPr>
                <w:noProof/>
                <w:webHidden/>
              </w:rPr>
            </w:r>
            <w:r w:rsidR="00203378">
              <w:rPr>
                <w:noProof/>
                <w:webHidden/>
              </w:rPr>
              <w:fldChar w:fldCharType="separate"/>
            </w:r>
            <w:r w:rsidR="00605AD1">
              <w:rPr>
                <w:noProof/>
                <w:webHidden/>
              </w:rPr>
              <w:t>43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3" w:history="1">
            <w:r w:rsidR="00203378" w:rsidRPr="004651A2">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03378">
              <w:rPr>
                <w:noProof/>
                <w:webHidden/>
              </w:rPr>
              <w:tab/>
            </w:r>
            <w:r w:rsidR="00203378">
              <w:rPr>
                <w:noProof/>
                <w:webHidden/>
              </w:rPr>
              <w:fldChar w:fldCharType="begin"/>
            </w:r>
            <w:r w:rsidR="00203378">
              <w:rPr>
                <w:noProof/>
                <w:webHidden/>
              </w:rPr>
              <w:instrText xml:space="preserve"> PAGEREF _Toc43334253 \h </w:instrText>
            </w:r>
            <w:r w:rsidR="00203378">
              <w:rPr>
                <w:noProof/>
                <w:webHidden/>
              </w:rPr>
            </w:r>
            <w:r w:rsidR="00203378">
              <w:rPr>
                <w:noProof/>
                <w:webHidden/>
              </w:rPr>
              <w:fldChar w:fldCharType="separate"/>
            </w:r>
            <w:r w:rsidR="00605AD1">
              <w:rPr>
                <w:noProof/>
                <w:webHidden/>
              </w:rPr>
              <w:t>43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4" w:history="1">
            <w:r w:rsidR="00203378" w:rsidRPr="004651A2">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_Toc43334254 \h </w:instrText>
            </w:r>
            <w:r w:rsidR="00203378">
              <w:rPr>
                <w:noProof/>
                <w:webHidden/>
              </w:rPr>
            </w:r>
            <w:r w:rsidR="00203378">
              <w:rPr>
                <w:noProof/>
                <w:webHidden/>
              </w:rPr>
              <w:fldChar w:fldCharType="separate"/>
            </w:r>
            <w:r w:rsidR="00605AD1">
              <w:rPr>
                <w:noProof/>
                <w:webHidden/>
              </w:rPr>
              <w:t>45</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5" w:history="1">
            <w:r w:rsidR="00203378" w:rsidRPr="004651A2">
              <w:rPr>
                <w:rStyle w:val="af0"/>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03378">
              <w:rPr>
                <w:noProof/>
                <w:webHidden/>
              </w:rPr>
              <w:tab/>
            </w:r>
            <w:r w:rsidR="00203378">
              <w:rPr>
                <w:noProof/>
                <w:webHidden/>
              </w:rPr>
              <w:fldChar w:fldCharType="begin"/>
            </w:r>
            <w:r w:rsidR="00203378">
              <w:rPr>
                <w:noProof/>
                <w:webHidden/>
              </w:rPr>
              <w:instrText xml:space="preserve"> PAGEREF _Toc43334255 \h </w:instrText>
            </w:r>
            <w:r w:rsidR="00203378">
              <w:rPr>
                <w:noProof/>
                <w:webHidden/>
              </w:rPr>
            </w:r>
            <w:r w:rsidR="00203378">
              <w:rPr>
                <w:noProof/>
                <w:webHidden/>
              </w:rPr>
              <w:fldChar w:fldCharType="separate"/>
            </w:r>
            <w:r w:rsidR="00605AD1">
              <w:rPr>
                <w:noProof/>
                <w:webHidden/>
              </w:rPr>
              <w:t>45</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6" w:history="1">
            <w:r w:rsidR="00203378" w:rsidRPr="004651A2">
              <w:rPr>
                <w:rStyle w:val="af0"/>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03378">
              <w:rPr>
                <w:noProof/>
                <w:webHidden/>
              </w:rPr>
              <w:tab/>
            </w:r>
            <w:r w:rsidR="00203378">
              <w:rPr>
                <w:noProof/>
                <w:webHidden/>
              </w:rPr>
              <w:fldChar w:fldCharType="begin"/>
            </w:r>
            <w:r w:rsidR="00203378">
              <w:rPr>
                <w:noProof/>
                <w:webHidden/>
              </w:rPr>
              <w:instrText xml:space="preserve"> PAGEREF _Toc43334256 \h </w:instrText>
            </w:r>
            <w:r w:rsidR="00203378">
              <w:rPr>
                <w:noProof/>
                <w:webHidden/>
              </w:rPr>
            </w:r>
            <w:r w:rsidR="00203378">
              <w:rPr>
                <w:noProof/>
                <w:webHidden/>
              </w:rPr>
              <w:fldChar w:fldCharType="separate"/>
            </w:r>
            <w:r w:rsidR="00605AD1">
              <w:rPr>
                <w:noProof/>
                <w:webHidden/>
              </w:rPr>
              <w:t>46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7" w:history="1">
            <w:r w:rsidR="00203378" w:rsidRPr="004651A2">
              <w:rPr>
                <w:rStyle w:val="af0"/>
                <w:noProof/>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w:t>
            </w:r>
            <w:r w:rsidR="00203378" w:rsidRPr="004651A2">
              <w:rPr>
                <w:rStyle w:val="af0"/>
                <w:noProof/>
              </w:rPr>
              <w:lastRenderedPageBreak/>
              <w:t>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03378">
              <w:rPr>
                <w:noProof/>
                <w:webHidden/>
              </w:rPr>
              <w:tab/>
            </w:r>
            <w:r w:rsidR="00203378">
              <w:rPr>
                <w:noProof/>
                <w:webHidden/>
              </w:rPr>
              <w:fldChar w:fldCharType="begin"/>
            </w:r>
            <w:r w:rsidR="00203378">
              <w:rPr>
                <w:noProof/>
                <w:webHidden/>
              </w:rPr>
              <w:instrText xml:space="preserve"> PAGEREF _Toc43334257 \h </w:instrText>
            </w:r>
            <w:r w:rsidR="00203378">
              <w:rPr>
                <w:noProof/>
                <w:webHidden/>
              </w:rPr>
            </w:r>
            <w:r w:rsidR="00203378">
              <w:rPr>
                <w:noProof/>
                <w:webHidden/>
              </w:rPr>
              <w:fldChar w:fldCharType="separate"/>
            </w:r>
            <w:r w:rsidR="00605AD1">
              <w:rPr>
                <w:noProof/>
                <w:webHidden/>
              </w:rPr>
              <w:t>46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8" w:history="1">
            <w:r w:rsidR="00203378" w:rsidRPr="004651A2">
              <w:rPr>
                <w:rStyle w:val="af0"/>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203378">
              <w:rPr>
                <w:noProof/>
                <w:webHidden/>
              </w:rPr>
              <w:tab/>
            </w:r>
            <w:r w:rsidR="00203378">
              <w:rPr>
                <w:noProof/>
                <w:webHidden/>
              </w:rPr>
              <w:fldChar w:fldCharType="begin"/>
            </w:r>
            <w:r w:rsidR="00203378">
              <w:rPr>
                <w:noProof/>
                <w:webHidden/>
              </w:rPr>
              <w:instrText xml:space="preserve"> PAGEREF _Toc43334258 \h </w:instrText>
            </w:r>
            <w:r w:rsidR="00203378">
              <w:rPr>
                <w:noProof/>
                <w:webHidden/>
              </w:rPr>
            </w:r>
            <w:r w:rsidR="00203378">
              <w:rPr>
                <w:noProof/>
                <w:webHidden/>
              </w:rPr>
              <w:fldChar w:fldCharType="separate"/>
            </w:r>
            <w:r w:rsidR="00605AD1">
              <w:rPr>
                <w:noProof/>
                <w:webHidden/>
              </w:rPr>
              <w:t>46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59" w:history="1">
            <w:r w:rsidR="00203378" w:rsidRPr="004651A2">
              <w:rPr>
                <w:rStyle w:val="af0"/>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203378">
              <w:rPr>
                <w:noProof/>
                <w:webHidden/>
              </w:rPr>
              <w:tab/>
            </w:r>
            <w:r w:rsidR="00203378">
              <w:rPr>
                <w:noProof/>
                <w:webHidden/>
              </w:rPr>
              <w:fldChar w:fldCharType="begin"/>
            </w:r>
            <w:r w:rsidR="00203378">
              <w:rPr>
                <w:noProof/>
                <w:webHidden/>
              </w:rPr>
              <w:instrText xml:space="preserve"> PAGEREF _Toc43334259 \h </w:instrText>
            </w:r>
            <w:r w:rsidR="00203378">
              <w:rPr>
                <w:noProof/>
                <w:webHidden/>
              </w:rPr>
            </w:r>
            <w:r w:rsidR="00203378">
              <w:rPr>
                <w:noProof/>
                <w:webHidden/>
              </w:rPr>
              <w:fldChar w:fldCharType="separate"/>
            </w:r>
            <w:r w:rsidR="00605AD1">
              <w:rPr>
                <w:noProof/>
                <w:webHidden/>
              </w:rPr>
              <w:t>46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0" w:history="1">
            <w:r w:rsidR="00203378" w:rsidRPr="004651A2">
              <w:rPr>
                <w:rStyle w:val="af0"/>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03378">
              <w:rPr>
                <w:noProof/>
                <w:webHidden/>
              </w:rPr>
              <w:tab/>
            </w:r>
            <w:r w:rsidR="00203378">
              <w:rPr>
                <w:noProof/>
                <w:webHidden/>
              </w:rPr>
              <w:fldChar w:fldCharType="begin"/>
            </w:r>
            <w:r w:rsidR="00203378">
              <w:rPr>
                <w:noProof/>
                <w:webHidden/>
              </w:rPr>
              <w:instrText xml:space="preserve"> PAGEREF _Toc43334260 \h </w:instrText>
            </w:r>
            <w:r w:rsidR="00203378">
              <w:rPr>
                <w:noProof/>
                <w:webHidden/>
              </w:rPr>
            </w:r>
            <w:r w:rsidR="00203378">
              <w:rPr>
                <w:noProof/>
                <w:webHidden/>
              </w:rPr>
              <w:fldChar w:fldCharType="separate"/>
            </w:r>
            <w:r w:rsidR="00605AD1">
              <w:rPr>
                <w:noProof/>
                <w:webHidden/>
              </w:rPr>
              <w:t>47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1" w:history="1">
            <w:r w:rsidR="00203378" w:rsidRPr="004651A2">
              <w:rPr>
                <w:rStyle w:val="af0"/>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_Toc43334261 \h </w:instrText>
            </w:r>
            <w:r w:rsidR="00203378">
              <w:rPr>
                <w:noProof/>
                <w:webHidden/>
              </w:rPr>
            </w:r>
            <w:r w:rsidR="00203378">
              <w:rPr>
                <w:noProof/>
                <w:webHidden/>
              </w:rPr>
              <w:fldChar w:fldCharType="separate"/>
            </w:r>
            <w:r w:rsidR="00605AD1">
              <w:rPr>
                <w:noProof/>
                <w:webHidden/>
              </w:rPr>
              <w:t>47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2" w:history="1">
            <w:r w:rsidR="00203378" w:rsidRPr="004651A2">
              <w:rPr>
                <w:rStyle w:val="af0"/>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03378">
              <w:rPr>
                <w:noProof/>
                <w:webHidden/>
              </w:rPr>
              <w:tab/>
            </w:r>
            <w:r w:rsidR="00203378">
              <w:rPr>
                <w:noProof/>
                <w:webHidden/>
              </w:rPr>
              <w:fldChar w:fldCharType="begin"/>
            </w:r>
            <w:r w:rsidR="00203378">
              <w:rPr>
                <w:noProof/>
                <w:webHidden/>
              </w:rPr>
              <w:instrText xml:space="preserve"> PAGEREF _Toc43334262 \h </w:instrText>
            </w:r>
            <w:r w:rsidR="00203378">
              <w:rPr>
                <w:noProof/>
                <w:webHidden/>
              </w:rPr>
            </w:r>
            <w:r w:rsidR="00203378">
              <w:rPr>
                <w:noProof/>
                <w:webHidden/>
              </w:rPr>
              <w:fldChar w:fldCharType="separate"/>
            </w:r>
            <w:r w:rsidR="00605AD1">
              <w:rPr>
                <w:noProof/>
                <w:webHidden/>
              </w:rPr>
              <w:t>47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3" w:history="1">
            <w:r w:rsidR="00203378" w:rsidRPr="004651A2">
              <w:rPr>
                <w:rStyle w:val="af0"/>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03378">
              <w:rPr>
                <w:noProof/>
                <w:webHidden/>
              </w:rPr>
              <w:tab/>
            </w:r>
            <w:r w:rsidR="00203378">
              <w:rPr>
                <w:noProof/>
                <w:webHidden/>
              </w:rPr>
              <w:fldChar w:fldCharType="begin"/>
            </w:r>
            <w:r w:rsidR="00203378">
              <w:rPr>
                <w:noProof/>
                <w:webHidden/>
              </w:rPr>
              <w:instrText xml:space="preserve"> PAGEREF _Toc43334263 \h </w:instrText>
            </w:r>
            <w:r w:rsidR="00203378">
              <w:rPr>
                <w:noProof/>
                <w:webHidden/>
              </w:rPr>
            </w:r>
            <w:r w:rsidR="00203378">
              <w:rPr>
                <w:noProof/>
                <w:webHidden/>
              </w:rPr>
              <w:fldChar w:fldCharType="separate"/>
            </w:r>
            <w:r w:rsidR="00605AD1">
              <w:rPr>
                <w:noProof/>
                <w:webHidden/>
              </w:rPr>
              <w:t>48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4" w:history="1">
            <w:r w:rsidR="00203378" w:rsidRPr="004651A2">
              <w:rPr>
                <w:rStyle w:val="af0"/>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03378">
              <w:rPr>
                <w:noProof/>
                <w:webHidden/>
              </w:rPr>
              <w:tab/>
            </w:r>
            <w:r w:rsidR="00203378">
              <w:rPr>
                <w:noProof/>
                <w:webHidden/>
              </w:rPr>
              <w:fldChar w:fldCharType="begin"/>
            </w:r>
            <w:r w:rsidR="00203378">
              <w:rPr>
                <w:noProof/>
                <w:webHidden/>
              </w:rPr>
              <w:instrText xml:space="preserve"> PAGEREF _Toc43334264 \h </w:instrText>
            </w:r>
            <w:r w:rsidR="00203378">
              <w:rPr>
                <w:noProof/>
                <w:webHidden/>
              </w:rPr>
            </w:r>
            <w:r w:rsidR="00203378">
              <w:rPr>
                <w:noProof/>
                <w:webHidden/>
              </w:rPr>
              <w:fldChar w:fldCharType="separate"/>
            </w:r>
            <w:r w:rsidR="00605AD1">
              <w:rPr>
                <w:noProof/>
                <w:webHidden/>
              </w:rPr>
              <w:t>48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5" w:history="1">
            <w:r w:rsidR="00203378" w:rsidRPr="004651A2">
              <w:rPr>
                <w:rStyle w:val="af0"/>
                <w:noProof/>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203378">
              <w:rPr>
                <w:noProof/>
                <w:webHidden/>
              </w:rPr>
              <w:tab/>
            </w:r>
            <w:r w:rsidR="00203378">
              <w:rPr>
                <w:noProof/>
                <w:webHidden/>
              </w:rPr>
              <w:fldChar w:fldCharType="begin"/>
            </w:r>
            <w:r w:rsidR="00203378">
              <w:rPr>
                <w:noProof/>
                <w:webHidden/>
              </w:rPr>
              <w:instrText xml:space="preserve"> PAGEREF _Toc43334265 \h </w:instrText>
            </w:r>
            <w:r w:rsidR="00203378">
              <w:rPr>
                <w:noProof/>
                <w:webHidden/>
              </w:rPr>
            </w:r>
            <w:r w:rsidR="00203378">
              <w:rPr>
                <w:noProof/>
                <w:webHidden/>
              </w:rPr>
              <w:fldChar w:fldCharType="separate"/>
            </w:r>
            <w:r w:rsidR="00605AD1">
              <w:rPr>
                <w:noProof/>
                <w:webHidden/>
              </w:rPr>
              <w:t>48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6" w:history="1">
            <w:r w:rsidR="00203378" w:rsidRPr="004651A2">
              <w:rPr>
                <w:rStyle w:val="af0"/>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_Toc43334266 \h </w:instrText>
            </w:r>
            <w:r w:rsidR="00203378">
              <w:rPr>
                <w:noProof/>
                <w:webHidden/>
              </w:rPr>
            </w:r>
            <w:r w:rsidR="00203378">
              <w:rPr>
                <w:noProof/>
                <w:webHidden/>
              </w:rPr>
              <w:fldChar w:fldCharType="separate"/>
            </w:r>
            <w:r w:rsidR="00605AD1">
              <w:rPr>
                <w:noProof/>
                <w:webHidden/>
              </w:rPr>
              <w:t>48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7" w:history="1">
            <w:r w:rsidR="00203378" w:rsidRPr="004651A2">
              <w:rPr>
                <w:rStyle w:val="af0"/>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03378">
              <w:rPr>
                <w:noProof/>
                <w:webHidden/>
              </w:rPr>
              <w:tab/>
            </w:r>
            <w:r w:rsidR="00203378">
              <w:rPr>
                <w:noProof/>
                <w:webHidden/>
              </w:rPr>
              <w:fldChar w:fldCharType="begin"/>
            </w:r>
            <w:r w:rsidR="00203378">
              <w:rPr>
                <w:noProof/>
                <w:webHidden/>
              </w:rPr>
              <w:instrText xml:space="preserve"> PAGEREF _Toc43334267 \h </w:instrText>
            </w:r>
            <w:r w:rsidR="00203378">
              <w:rPr>
                <w:noProof/>
                <w:webHidden/>
              </w:rPr>
            </w:r>
            <w:r w:rsidR="00203378">
              <w:rPr>
                <w:noProof/>
                <w:webHidden/>
              </w:rPr>
              <w:fldChar w:fldCharType="separate"/>
            </w:r>
            <w:r w:rsidR="00605AD1">
              <w:rPr>
                <w:noProof/>
                <w:webHidden/>
              </w:rPr>
              <w:t>48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8" w:history="1">
            <w:r w:rsidR="00203378" w:rsidRPr="004651A2">
              <w:rPr>
                <w:rStyle w:val="af0"/>
                <w:noProof/>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_Toc43334268 \h </w:instrText>
            </w:r>
            <w:r w:rsidR="00203378">
              <w:rPr>
                <w:noProof/>
                <w:webHidden/>
              </w:rPr>
            </w:r>
            <w:r w:rsidR="00203378">
              <w:rPr>
                <w:noProof/>
                <w:webHidden/>
              </w:rPr>
              <w:fldChar w:fldCharType="separate"/>
            </w:r>
            <w:r w:rsidR="00605AD1">
              <w:rPr>
                <w:noProof/>
                <w:webHidden/>
              </w:rPr>
              <w:t>48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69" w:history="1">
            <w:r w:rsidR="00203378" w:rsidRPr="004651A2">
              <w:rPr>
                <w:rStyle w:val="af0"/>
                <w:noProof/>
              </w:rPr>
              <w:t>7.15 Результаты расчетов радиуса эффективного теплоснабжения</w:t>
            </w:r>
            <w:r w:rsidR="00203378">
              <w:rPr>
                <w:noProof/>
                <w:webHidden/>
              </w:rPr>
              <w:tab/>
            </w:r>
            <w:r w:rsidR="00203378">
              <w:rPr>
                <w:noProof/>
                <w:webHidden/>
              </w:rPr>
              <w:fldChar w:fldCharType="begin"/>
            </w:r>
            <w:r w:rsidR="00203378">
              <w:rPr>
                <w:noProof/>
                <w:webHidden/>
              </w:rPr>
              <w:instrText xml:space="preserve"> PAGEREF _Toc43334269 \h </w:instrText>
            </w:r>
            <w:r w:rsidR="00203378">
              <w:rPr>
                <w:noProof/>
                <w:webHidden/>
              </w:rPr>
            </w:r>
            <w:r w:rsidR="00203378">
              <w:rPr>
                <w:noProof/>
                <w:webHidden/>
              </w:rPr>
              <w:fldChar w:fldCharType="separate"/>
            </w:r>
            <w:r w:rsidR="00605AD1">
              <w:rPr>
                <w:noProof/>
                <w:webHidden/>
              </w:rPr>
              <w:t>49</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0" w:history="1">
            <w:r w:rsidR="00203378" w:rsidRPr="004651A2">
              <w:rPr>
                <w:rStyle w:val="af0"/>
                <w:noProof/>
              </w:rPr>
              <w:t>Глава 8. Предложения по строительству, реконструкции и (или) модернизации тепловых сетей</w:t>
            </w:r>
            <w:r w:rsidR="00203378">
              <w:rPr>
                <w:noProof/>
                <w:webHidden/>
              </w:rPr>
              <w:tab/>
            </w:r>
            <w:r w:rsidR="00203378">
              <w:rPr>
                <w:noProof/>
                <w:webHidden/>
              </w:rPr>
              <w:fldChar w:fldCharType="begin"/>
            </w:r>
            <w:r w:rsidR="00203378">
              <w:rPr>
                <w:noProof/>
                <w:webHidden/>
              </w:rPr>
              <w:instrText xml:space="preserve"> PAGEREF _Toc43334270 \h </w:instrText>
            </w:r>
            <w:r w:rsidR="00203378">
              <w:rPr>
                <w:noProof/>
                <w:webHidden/>
              </w:rPr>
            </w:r>
            <w:r w:rsidR="00203378">
              <w:rPr>
                <w:noProof/>
                <w:webHidden/>
              </w:rPr>
              <w:fldChar w:fldCharType="separate"/>
            </w:r>
            <w:r w:rsidR="00605AD1">
              <w:rPr>
                <w:noProof/>
                <w:webHidden/>
              </w:rPr>
              <w:t>51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1" w:history="1">
            <w:r w:rsidR="00203378" w:rsidRPr="004651A2">
              <w:rPr>
                <w:rStyle w:val="af0"/>
                <w:noProof/>
              </w:rPr>
              <w:t>8.1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03378">
              <w:rPr>
                <w:noProof/>
                <w:webHidden/>
              </w:rPr>
              <w:tab/>
            </w:r>
            <w:r w:rsidR="00203378">
              <w:rPr>
                <w:noProof/>
                <w:webHidden/>
              </w:rPr>
              <w:fldChar w:fldCharType="begin"/>
            </w:r>
            <w:r w:rsidR="00203378">
              <w:rPr>
                <w:noProof/>
                <w:webHidden/>
              </w:rPr>
              <w:instrText xml:space="preserve"> PAGEREF _Toc43334271 \h </w:instrText>
            </w:r>
            <w:r w:rsidR="00203378">
              <w:rPr>
                <w:noProof/>
                <w:webHidden/>
              </w:rPr>
            </w:r>
            <w:r w:rsidR="00203378">
              <w:rPr>
                <w:noProof/>
                <w:webHidden/>
              </w:rPr>
              <w:fldChar w:fldCharType="separate"/>
            </w:r>
            <w:r w:rsidR="00605AD1">
              <w:rPr>
                <w:noProof/>
                <w:webHidden/>
              </w:rPr>
              <w:t>51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2" w:history="1">
            <w:r w:rsidR="00203378" w:rsidRPr="004651A2">
              <w:rPr>
                <w:rStyle w:val="af0"/>
                <w:noProof/>
              </w:rPr>
              <w:t>8.2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_Toc43334272 \h </w:instrText>
            </w:r>
            <w:r w:rsidR="00203378">
              <w:rPr>
                <w:noProof/>
                <w:webHidden/>
              </w:rPr>
            </w:r>
            <w:r w:rsidR="00203378">
              <w:rPr>
                <w:noProof/>
                <w:webHidden/>
              </w:rPr>
              <w:fldChar w:fldCharType="separate"/>
            </w:r>
            <w:r w:rsidR="00605AD1">
              <w:rPr>
                <w:noProof/>
                <w:webHidden/>
              </w:rPr>
              <w:t>51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3" w:history="1">
            <w:r w:rsidR="00203378" w:rsidRPr="004651A2">
              <w:rPr>
                <w:rStyle w:val="af0"/>
                <w:noProof/>
              </w:rPr>
              <w:t>8.3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03378">
              <w:rPr>
                <w:noProof/>
                <w:webHidden/>
              </w:rPr>
              <w:tab/>
            </w:r>
            <w:r w:rsidR="00203378">
              <w:rPr>
                <w:noProof/>
                <w:webHidden/>
              </w:rPr>
              <w:fldChar w:fldCharType="begin"/>
            </w:r>
            <w:r w:rsidR="00203378">
              <w:rPr>
                <w:noProof/>
                <w:webHidden/>
              </w:rPr>
              <w:instrText xml:space="preserve"> PAGEREF _Toc43334273 \h </w:instrText>
            </w:r>
            <w:r w:rsidR="00203378">
              <w:rPr>
                <w:noProof/>
                <w:webHidden/>
              </w:rPr>
            </w:r>
            <w:r w:rsidR="00203378">
              <w:rPr>
                <w:noProof/>
                <w:webHidden/>
              </w:rPr>
              <w:fldChar w:fldCharType="separate"/>
            </w:r>
            <w:r w:rsidR="00605AD1">
              <w:rPr>
                <w:noProof/>
                <w:webHidden/>
              </w:rPr>
              <w:t>51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4" w:history="1">
            <w:r w:rsidR="00203378" w:rsidRPr="004651A2">
              <w:rPr>
                <w:rStyle w:val="af0"/>
                <w:noProof/>
              </w:rPr>
              <w:t>8.4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03378">
              <w:rPr>
                <w:noProof/>
                <w:webHidden/>
              </w:rPr>
              <w:tab/>
            </w:r>
            <w:r w:rsidR="00203378">
              <w:rPr>
                <w:noProof/>
                <w:webHidden/>
              </w:rPr>
              <w:fldChar w:fldCharType="begin"/>
            </w:r>
            <w:r w:rsidR="00203378">
              <w:rPr>
                <w:noProof/>
                <w:webHidden/>
              </w:rPr>
              <w:instrText xml:space="preserve"> PAGEREF _Toc43334274 \h </w:instrText>
            </w:r>
            <w:r w:rsidR="00203378">
              <w:rPr>
                <w:noProof/>
                <w:webHidden/>
              </w:rPr>
            </w:r>
            <w:r w:rsidR="00203378">
              <w:rPr>
                <w:noProof/>
                <w:webHidden/>
              </w:rPr>
              <w:fldChar w:fldCharType="separate"/>
            </w:r>
            <w:r w:rsidR="00605AD1">
              <w:rPr>
                <w:noProof/>
                <w:webHidden/>
              </w:rPr>
              <w:t>51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5" w:history="1">
            <w:r w:rsidR="00203378" w:rsidRPr="004651A2">
              <w:rPr>
                <w:rStyle w:val="af0"/>
                <w:noProof/>
              </w:rPr>
              <w:t>8.5 Предложений по строительству тепловых сетей для обеспечения нормативной надежности теплоснабжения</w:t>
            </w:r>
            <w:r w:rsidR="00203378">
              <w:rPr>
                <w:noProof/>
                <w:webHidden/>
              </w:rPr>
              <w:tab/>
            </w:r>
            <w:r w:rsidR="00203378">
              <w:rPr>
                <w:noProof/>
                <w:webHidden/>
              </w:rPr>
              <w:fldChar w:fldCharType="begin"/>
            </w:r>
            <w:r w:rsidR="00203378">
              <w:rPr>
                <w:noProof/>
                <w:webHidden/>
              </w:rPr>
              <w:instrText xml:space="preserve"> PAGEREF _Toc43334275 \h </w:instrText>
            </w:r>
            <w:r w:rsidR="00203378">
              <w:rPr>
                <w:noProof/>
                <w:webHidden/>
              </w:rPr>
            </w:r>
            <w:r w:rsidR="00203378">
              <w:rPr>
                <w:noProof/>
                <w:webHidden/>
              </w:rPr>
              <w:fldChar w:fldCharType="separate"/>
            </w:r>
            <w:r w:rsidR="00605AD1">
              <w:rPr>
                <w:noProof/>
                <w:webHidden/>
              </w:rPr>
              <w:t>52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6" w:history="1">
            <w:r w:rsidR="00203378" w:rsidRPr="004651A2">
              <w:rPr>
                <w:rStyle w:val="af0"/>
                <w:noProof/>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03378">
              <w:rPr>
                <w:noProof/>
                <w:webHidden/>
              </w:rPr>
              <w:tab/>
            </w:r>
            <w:r w:rsidR="00203378">
              <w:rPr>
                <w:noProof/>
                <w:webHidden/>
              </w:rPr>
              <w:fldChar w:fldCharType="begin"/>
            </w:r>
            <w:r w:rsidR="00203378">
              <w:rPr>
                <w:noProof/>
                <w:webHidden/>
              </w:rPr>
              <w:instrText xml:space="preserve"> PAGEREF _Toc43334276 \h </w:instrText>
            </w:r>
            <w:r w:rsidR="00203378">
              <w:rPr>
                <w:noProof/>
                <w:webHidden/>
              </w:rPr>
            </w:r>
            <w:r w:rsidR="00203378">
              <w:rPr>
                <w:noProof/>
                <w:webHidden/>
              </w:rPr>
              <w:fldChar w:fldCharType="separate"/>
            </w:r>
            <w:r w:rsidR="00605AD1">
              <w:rPr>
                <w:noProof/>
                <w:webHidden/>
              </w:rPr>
              <w:t>52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7" w:history="1">
            <w:r w:rsidR="00203378" w:rsidRPr="004651A2">
              <w:rPr>
                <w:rStyle w:val="af0"/>
                <w:noProof/>
              </w:rPr>
              <w:t>8.7 Предложений по реконструкции и (или) модернизации тепловых сетей, подлежащих замене в связи с исчерпанием эксплуатационного ресурса</w:t>
            </w:r>
            <w:r w:rsidR="00203378">
              <w:rPr>
                <w:noProof/>
                <w:webHidden/>
              </w:rPr>
              <w:tab/>
            </w:r>
            <w:r w:rsidR="00203378">
              <w:rPr>
                <w:noProof/>
                <w:webHidden/>
              </w:rPr>
              <w:fldChar w:fldCharType="begin"/>
            </w:r>
            <w:r w:rsidR="00203378">
              <w:rPr>
                <w:noProof/>
                <w:webHidden/>
              </w:rPr>
              <w:instrText xml:space="preserve"> PAGEREF _Toc43334277 \h </w:instrText>
            </w:r>
            <w:r w:rsidR="00203378">
              <w:rPr>
                <w:noProof/>
                <w:webHidden/>
              </w:rPr>
            </w:r>
            <w:r w:rsidR="00203378">
              <w:rPr>
                <w:noProof/>
                <w:webHidden/>
              </w:rPr>
              <w:fldChar w:fldCharType="separate"/>
            </w:r>
            <w:r w:rsidR="00605AD1">
              <w:rPr>
                <w:noProof/>
                <w:webHidden/>
              </w:rPr>
              <w:t>52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8" w:history="1">
            <w:r w:rsidR="00203378" w:rsidRPr="004651A2">
              <w:rPr>
                <w:rStyle w:val="af0"/>
                <w:noProof/>
              </w:rPr>
              <w:t>8.8 Предложений по строительству, реконструкции и (или) модернизации насосных станций</w:t>
            </w:r>
            <w:r w:rsidR="00203378">
              <w:rPr>
                <w:noProof/>
                <w:webHidden/>
              </w:rPr>
              <w:tab/>
            </w:r>
            <w:r w:rsidR="00203378">
              <w:rPr>
                <w:noProof/>
                <w:webHidden/>
              </w:rPr>
              <w:fldChar w:fldCharType="begin"/>
            </w:r>
            <w:r w:rsidR="00203378">
              <w:rPr>
                <w:noProof/>
                <w:webHidden/>
              </w:rPr>
              <w:instrText xml:space="preserve"> PAGEREF _Toc43334278 \h </w:instrText>
            </w:r>
            <w:r w:rsidR="00203378">
              <w:rPr>
                <w:noProof/>
                <w:webHidden/>
              </w:rPr>
            </w:r>
            <w:r w:rsidR="00203378">
              <w:rPr>
                <w:noProof/>
                <w:webHidden/>
              </w:rPr>
              <w:fldChar w:fldCharType="separate"/>
            </w:r>
            <w:r w:rsidR="00605AD1">
              <w:rPr>
                <w:noProof/>
                <w:webHidden/>
              </w:rPr>
              <w:t>52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79" w:history="1">
            <w:r w:rsidR="00203378" w:rsidRPr="004651A2">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203378">
              <w:rPr>
                <w:noProof/>
                <w:webHidden/>
              </w:rPr>
              <w:tab/>
            </w:r>
            <w:r w:rsidR="00203378">
              <w:rPr>
                <w:noProof/>
                <w:webHidden/>
              </w:rPr>
              <w:fldChar w:fldCharType="begin"/>
            </w:r>
            <w:r w:rsidR="00203378">
              <w:rPr>
                <w:noProof/>
                <w:webHidden/>
              </w:rPr>
              <w:instrText xml:space="preserve"> PAGEREF _Toc43334279 \h </w:instrText>
            </w:r>
            <w:r w:rsidR="00203378">
              <w:rPr>
                <w:noProof/>
                <w:webHidden/>
              </w:rPr>
            </w:r>
            <w:r w:rsidR="00203378">
              <w:rPr>
                <w:noProof/>
                <w:webHidden/>
              </w:rPr>
              <w:fldChar w:fldCharType="separate"/>
            </w:r>
            <w:r w:rsidR="00605AD1">
              <w:rPr>
                <w:noProof/>
                <w:webHidden/>
              </w:rPr>
              <w:t>52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0" w:history="1">
            <w:r w:rsidR="00203378" w:rsidRPr="004651A2">
              <w:rPr>
                <w:rStyle w:val="af0"/>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03378">
              <w:rPr>
                <w:noProof/>
                <w:webHidden/>
              </w:rPr>
              <w:tab/>
            </w:r>
            <w:r w:rsidR="00203378">
              <w:rPr>
                <w:noProof/>
                <w:webHidden/>
              </w:rPr>
              <w:fldChar w:fldCharType="begin"/>
            </w:r>
            <w:r w:rsidR="00203378">
              <w:rPr>
                <w:noProof/>
                <w:webHidden/>
              </w:rPr>
              <w:instrText xml:space="preserve"> PAGEREF _Toc43334280 \h </w:instrText>
            </w:r>
            <w:r w:rsidR="00203378">
              <w:rPr>
                <w:noProof/>
                <w:webHidden/>
              </w:rPr>
            </w:r>
            <w:r w:rsidR="00203378">
              <w:rPr>
                <w:noProof/>
                <w:webHidden/>
              </w:rPr>
              <w:fldChar w:fldCharType="separate"/>
            </w:r>
            <w:r w:rsidR="00605AD1">
              <w:rPr>
                <w:noProof/>
                <w:webHidden/>
              </w:rPr>
              <w:t>52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1" w:history="1">
            <w:r w:rsidR="00203378" w:rsidRPr="004651A2">
              <w:rPr>
                <w:rStyle w:val="af0"/>
                <w:noProof/>
              </w:rPr>
              <w:t>9.2 Выбор и обоснование метода регулирования отпуска тепловой энергии от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_Toc43334281 \h </w:instrText>
            </w:r>
            <w:r w:rsidR="00203378">
              <w:rPr>
                <w:noProof/>
                <w:webHidden/>
              </w:rPr>
            </w:r>
            <w:r w:rsidR="00203378">
              <w:rPr>
                <w:noProof/>
                <w:webHidden/>
              </w:rPr>
              <w:fldChar w:fldCharType="separate"/>
            </w:r>
            <w:r w:rsidR="00605AD1">
              <w:rPr>
                <w:noProof/>
                <w:webHidden/>
              </w:rPr>
              <w:t>53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2" w:history="1">
            <w:r w:rsidR="00203378" w:rsidRPr="004651A2">
              <w:rPr>
                <w:rStyle w:val="af0"/>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03378">
              <w:rPr>
                <w:noProof/>
                <w:webHidden/>
              </w:rPr>
              <w:tab/>
            </w:r>
            <w:r w:rsidR="00203378">
              <w:rPr>
                <w:noProof/>
                <w:webHidden/>
              </w:rPr>
              <w:fldChar w:fldCharType="begin"/>
            </w:r>
            <w:r w:rsidR="00203378">
              <w:rPr>
                <w:noProof/>
                <w:webHidden/>
              </w:rPr>
              <w:instrText xml:space="preserve"> PAGEREF _Toc43334282 \h </w:instrText>
            </w:r>
            <w:r w:rsidR="00203378">
              <w:rPr>
                <w:noProof/>
                <w:webHidden/>
              </w:rPr>
            </w:r>
            <w:r w:rsidR="00203378">
              <w:rPr>
                <w:noProof/>
                <w:webHidden/>
              </w:rPr>
              <w:fldChar w:fldCharType="separate"/>
            </w:r>
            <w:r w:rsidR="00605AD1">
              <w:rPr>
                <w:noProof/>
                <w:webHidden/>
              </w:rPr>
              <w:t>53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3" w:history="1">
            <w:r w:rsidR="00203378" w:rsidRPr="004651A2">
              <w:rPr>
                <w:rStyle w:val="af0"/>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03378">
              <w:rPr>
                <w:noProof/>
                <w:webHidden/>
              </w:rPr>
              <w:tab/>
            </w:r>
            <w:r w:rsidR="00203378">
              <w:rPr>
                <w:noProof/>
                <w:webHidden/>
              </w:rPr>
              <w:fldChar w:fldCharType="begin"/>
            </w:r>
            <w:r w:rsidR="00203378">
              <w:rPr>
                <w:noProof/>
                <w:webHidden/>
              </w:rPr>
              <w:instrText xml:space="preserve"> PAGEREF _Toc43334283 \h </w:instrText>
            </w:r>
            <w:r w:rsidR="00203378">
              <w:rPr>
                <w:noProof/>
                <w:webHidden/>
              </w:rPr>
            </w:r>
            <w:r w:rsidR="00203378">
              <w:rPr>
                <w:noProof/>
                <w:webHidden/>
              </w:rPr>
              <w:fldChar w:fldCharType="separate"/>
            </w:r>
            <w:r w:rsidR="00605AD1">
              <w:rPr>
                <w:noProof/>
                <w:webHidden/>
              </w:rPr>
              <w:t>53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4" w:history="1">
            <w:r w:rsidR="00203378" w:rsidRPr="004651A2">
              <w:rPr>
                <w:rStyle w:val="af0"/>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03378">
              <w:rPr>
                <w:noProof/>
                <w:webHidden/>
              </w:rPr>
              <w:tab/>
            </w:r>
            <w:r w:rsidR="00203378">
              <w:rPr>
                <w:noProof/>
                <w:webHidden/>
              </w:rPr>
              <w:fldChar w:fldCharType="begin"/>
            </w:r>
            <w:r w:rsidR="00203378">
              <w:rPr>
                <w:noProof/>
                <w:webHidden/>
              </w:rPr>
              <w:instrText xml:space="preserve"> PAGEREF _Toc43334284 \h </w:instrText>
            </w:r>
            <w:r w:rsidR="00203378">
              <w:rPr>
                <w:noProof/>
                <w:webHidden/>
              </w:rPr>
            </w:r>
            <w:r w:rsidR="00203378">
              <w:rPr>
                <w:noProof/>
                <w:webHidden/>
              </w:rPr>
              <w:fldChar w:fldCharType="separate"/>
            </w:r>
            <w:r w:rsidR="00605AD1">
              <w:rPr>
                <w:noProof/>
                <w:webHidden/>
              </w:rPr>
              <w:t>53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5" w:history="1">
            <w:r w:rsidR="00203378" w:rsidRPr="004651A2">
              <w:rPr>
                <w:rStyle w:val="af0"/>
                <w:noProof/>
              </w:rPr>
              <w:t>9.6 Предложения по источникам инвестиций</w:t>
            </w:r>
            <w:r w:rsidR="00203378">
              <w:rPr>
                <w:noProof/>
                <w:webHidden/>
              </w:rPr>
              <w:tab/>
            </w:r>
            <w:r w:rsidR="00203378">
              <w:rPr>
                <w:noProof/>
                <w:webHidden/>
              </w:rPr>
              <w:fldChar w:fldCharType="begin"/>
            </w:r>
            <w:r w:rsidR="00203378">
              <w:rPr>
                <w:noProof/>
                <w:webHidden/>
              </w:rPr>
              <w:instrText xml:space="preserve"> PAGEREF _Toc43334285 \h </w:instrText>
            </w:r>
            <w:r w:rsidR="00203378">
              <w:rPr>
                <w:noProof/>
                <w:webHidden/>
              </w:rPr>
            </w:r>
            <w:r w:rsidR="00203378">
              <w:rPr>
                <w:noProof/>
                <w:webHidden/>
              </w:rPr>
              <w:fldChar w:fldCharType="separate"/>
            </w:r>
            <w:r w:rsidR="00605AD1">
              <w:rPr>
                <w:noProof/>
                <w:webHidden/>
              </w:rPr>
              <w:t>53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6" w:history="1">
            <w:r w:rsidR="00203378" w:rsidRPr="004651A2">
              <w:rPr>
                <w:rStyle w:val="af0"/>
                <w:noProof/>
              </w:rPr>
              <w:t>Глава 10. Перспективные топливные балансы</w:t>
            </w:r>
            <w:r w:rsidR="00203378">
              <w:rPr>
                <w:noProof/>
                <w:webHidden/>
              </w:rPr>
              <w:tab/>
            </w:r>
            <w:r w:rsidR="00203378">
              <w:rPr>
                <w:noProof/>
                <w:webHidden/>
              </w:rPr>
              <w:fldChar w:fldCharType="begin"/>
            </w:r>
            <w:r w:rsidR="00203378">
              <w:rPr>
                <w:noProof/>
                <w:webHidden/>
              </w:rPr>
              <w:instrText xml:space="preserve"> PAGEREF _Toc43334286 \h </w:instrText>
            </w:r>
            <w:r w:rsidR="00203378">
              <w:rPr>
                <w:noProof/>
                <w:webHidden/>
              </w:rPr>
            </w:r>
            <w:r w:rsidR="00203378">
              <w:rPr>
                <w:noProof/>
                <w:webHidden/>
              </w:rPr>
              <w:fldChar w:fldCharType="separate"/>
            </w:r>
            <w:r w:rsidR="00605AD1">
              <w:rPr>
                <w:noProof/>
                <w:webHidden/>
              </w:rPr>
              <w:t>53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7" w:history="1">
            <w:r w:rsidR="00203378" w:rsidRPr="004651A2">
              <w:rPr>
                <w:rStyle w:val="af0"/>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_Toc43334287 \h </w:instrText>
            </w:r>
            <w:r w:rsidR="00203378">
              <w:rPr>
                <w:noProof/>
                <w:webHidden/>
              </w:rPr>
            </w:r>
            <w:r w:rsidR="00203378">
              <w:rPr>
                <w:noProof/>
                <w:webHidden/>
              </w:rPr>
              <w:fldChar w:fldCharType="separate"/>
            </w:r>
            <w:r w:rsidR="00605AD1">
              <w:rPr>
                <w:noProof/>
                <w:webHidden/>
              </w:rPr>
              <w:t>53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8" w:history="1">
            <w:r w:rsidR="00203378" w:rsidRPr="004651A2">
              <w:rPr>
                <w:rStyle w:val="af0"/>
                <w:noProof/>
              </w:rPr>
              <w:t>10.2 Результаты расчетов по каждому источнику тепловой энергии нормативных запасов топлива</w:t>
            </w:r>
            <w:r w:rsidR="00203378">
              <w:rPr>
                <w:noProof/>
                <w:webHidden/>
              </w:rPr>
              <w:tab/>
            </w:r>
            <w:r w:rsidR="00203378">
              <w:rPr>
                <w:noProof/>
                <w:webHidden/>
              </w:rPr>
              <w:fldChar w:fldCharType="begin"/>
            </w:r>
            <w:r w:rsidR="00203378">
              <w:rPr>
                <w:noProof/>
                <w:webHidden/>
              </w:rPr>
              <w:instrText xml:space="preserve"> PAGEREF _Toc43334288 \h </w:instrText>
            </w:r>
            <w:r w:rsidR="00203378">
              <w:rPr>
                <w:noProof/>
                <w:webHidden/>
              </w:rPr>
            </w:r>
            <w:r w:rsidR="00203378">
              <w:rPr>
                <w:noProof/>
                <w:webHidden/>
              </w:rPr>
              <w:fldChar w:fldCharType="separate"/>
            </w:r>
            <w:r w:rsidR="00605AD1">
              <w:rPr>
                <w:noProof/>
                <w:webHidden/>
              </w:rPr>
              <w:t>54</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89" w:history="1">
            <w:r w:rsidR="00203378" w:rsidRPr="004651A2">
              <w:rPr>
                <w:rStyle w:val="af0"/>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203378">
              <w:rPr>
                <w:noProof/>
                <w:webHidden/>
              </w:rPr>
              <w:tab/>
            </w:r>
            <w:r w:rsidR="00203378">
              <w:rPr>
                <w:noProof/>
                <w:webHidden/>
              </w:rPr>
              <w:fldChar w:fldCharType="begin"/>
            </w:r>
            <w:r w:rsidR="00203378">
              <w:rPr>
                <w:noProof/>
                <w:webHidden/>
              </w:rPr>
              <w:instrText xml:space="preserve"> PAGEREF _Toc43334289 \h </w:instrText>
            </w:r>
            <w:r w:rsidR="00203378">
              <w:rPr>
                <w:noProof/>
                <w:webHidden/>
              </w:rPr>
            </w:r>
            <w:r w:rsidR="00203378">
              <w:rPr>
                <w:noProof/>
                <w:webHidden/>
              </w:rPr>
              <w:fldChar w:fldCharType="separate"/>
            </w:r>
            <w:r w:rsidR="00605AD1">
              <w:rPr>
                <w:noProof/>
                <w:webHidden/>
              </w:rPr>
              <w:t>56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0" w:history="1">
            <w:r w:rsidR="00203378" w:rsidRPr="004651A2">
              <w:rPr>
                <w:rStyle w:val="af0"/>
                <w:noProof/>
              </w:rPr>
              <w:t>10.4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203378">
              <w:rPr>
                <w:noProof/>
                <w:webHidden/>
              </w:rPr>
              <w:tab/>
            </w:r>
            <w:r w:rsidR="00203378">
              <w:rPr>
                <w:noProof/>
                <w:webHidden/>
              </w:rPr>
              <w:fldChar w:fldCharType="begin"/>
            </w:r>
            <w:r w:rsidR="00203378">
              <w:rPr>
                <w:noProof/>
                <w:webHidden/>
              </w:rPr>
              <w:instrText xml:space="preserve"> PAGEREF _Toc43334290 \h </w:instrText>
            </w:r>
            <w:r w:rsidR="00203378">
              <w:rPr>
                <w:noProof/>
                <w:webHidden/>
              </w:rPr>
            </w:r>
            <w:r w:rsidR="00203378">
              <w:rPr>
                <w:noProof/>
                <w:webHidden/>
              </w:rPr>
              <w:fldChar w:fldCharType="separate"/>
            </w:r>
            <w:r w:rsidR="00605AD1">
              <w:rPr>
                <w:noProof/>
                <w:webHidden/>
              </w:rPr>
              <w:t>56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1" w:history="1">
            <w:r w:rsidR="00203378" w:rsidRPr="004651A2">
              <w:rPr>
                <w:rStyle w:val="af0"/>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03378">
              <w:rPr>
                <w:noProof/>
                <w:webHidden/>
              </w:rPr>
              <w:tab/>
            </w:r>
            <w:r w:rsidR="00203378">
              <w:rPr>
                <w:noProof/>
                <w:webHidden/>
              </w:rPr>
              <w:fldChar w:fldCharType="begin"/>
            </w:r>
            <w:r w:rsidR="00203378">
              <w:rPr>
                <w:noProof/>
                <w:webHidden/>
              </w:rPr>
              <w:instrText xml:space="preserve"> PAGEREF _Toc43334291 \h </w:instrText>
            </w:r>
            <w:r w:rsidR="00203378">
              <w:rPr>
                <w:noProof/>
                <w:webHidden/>
              </w:rPr>
            </w:r>
            <w:r w:rsidR="00203378">
              <w:rPr>
                <w:noProof/>
                <w:webHidden/>
              </w:rPr>
              <w:fldChar w:fldCharType="separate"/>
            </w:r>
            <w:r w:rsidR="00605AD1">
              <w:rPr>
                <w:noProof/>
                <w:webHidden/>
              </w:rPr>
              <w:t>56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2" w:history="1">
            <w:r w:rsidR="00203378" w:rsidRPr="004651A2">
              <w:rPr>
                <w:rStyle w:val="af0"/>
                <w:noProof/>
              </w:rPr>
              <w:t>10.6 Приоритетное направление развития топливного баланса поселения, городского округа</w:t>
            </w:r>
            <w:r w:rsidR="00203378">
              <w:rPr>
                <w:noProof/>
                <w:webHidden/>
              </w:rPr>
              <w:tab/>
            </w:r>
            <w:r w:rsidR="00203378">
              <w:rPr>
                <w:noProof/>
                <w:webHidden/>
              </w:rPr>
              <w:fldChar w:fldCharType="begin"/>
            </w:r>
            <w:r w:rsidR="00203378">
              <w:rPr>
                <w:noProof/>
                <w:webHidden/>
              </w:rPr>
              <w:instrText xml:space="preserve"> PAGEREF _Toc43334292 \h </w:instrText>
            </w:r>
            <w:r w:rsidR="00203378">
              <w:rPr>
                <w:noProof/>
                <w:webHidden/>
              </w:rPr>
            </w:r>
            <w:r w:rsidR="00203378">
              <w:rPr>
                <w:noProof/>
                <w:webHidden/>
              </w:rPr>
              <w:fldChar w:fldCharType="separate"/>
            </w:r>
            <w:r w:rsidR="00605AD1">
              <w:rPr>
                <w:noProof/>
                <w:webHidden/>
              </w:rPr>
              <w:t>56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3" w:history="1">
            <w:r w:rsidR="00203378" w:rsidRPr="004651A2">
              <w:rPr>
                <w:rStyle w:val="af0"/>
                <w:noProof/>
              </w:rPr>
              <w:t>Глава 11. Оценка надежности теплоснабжения</w:t>
            </w:r>
            <w:r w:rsidR="00203378">
              <w:rPr>
                <w:noProof/>
                <w:webHidden/>
              </w:rPr>
              <w:tab/>
            </w:r>
            <w:r w:rsidR="00203378">
              <w:rPr>
                <w:noProof/>
                <w:webHidden/>
              </w:rPr>
              <w:fldChar w:fldCharType="begin"/>
            </w:r>
            <w:r w:rsidR="00203378">
              <w:rPr>
                <w:noProof/>
                <w:webHidden/>
              </w:rPr>
              <w:instrText xml:space="preserve"> PAGEREF _Toc43334293 \h </w:instrText>
            </w:r>
            <w:r w:rsidR="00203378">
              <w:rPr>
                <w:noProof/>
                <w:webHidden/>
              </w:rPr>
            </w:r>
            <w:r w:rsidR="00203378">
              <w:rPr>
                <w:noProof/>
                <w:webHidden/>
              </w:rPr>
              <w:fldChar w:fldCharType="separate"/>
            </w:r>
            <w:r w:rsidR="00605AD1">
              <w:rPr>
                <w:noProof/>
                <w:webHidden/>
              </w:rPr>
              <w:t>56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4" w:history="1">
            <w:r w:rsidR="00203378" w:rsidRPr="004651A2">
              <w:rPr>
                <w:rStyle w:val="af0"/>
                <w:noProof/>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03378">
              <w:rPr>
                <w:noProof/>
                <w:webHidden/>
              </w:rPr>
              <w:tab/>
            </w:r>
            <w:r w:rsidR="00203378">
              <w:rPr>
                <w:noProof/>
                <w:webHidden/>
              </w:rPr>
              <w:fldChar w:fldCharType="begin"/>
            </w:r>
            <w:r w:rsidR="00203378">
              <w:rPr>
                <w:noProof/>
                <w:webHidden/>
              </w:rPr>
              <w:instrText xml:space="preserve"> PAGEREF _Toc43334294 \h </w:instrText>
            </w:r>
            <w:r w:rsidR="00203378">
              <w:rPr>
                <w:noProof/>
                <w:webHidden/>
              </w:rPr>
            </w:r>
            <w:r w:rsidR="00203378">
              <w:rPr>
                <w:noProof/>
                <w:webHidden/>
              </w:rPr>
              <w:fldChar w:fldCharType="separate"/>
            </w:r>
            <w:r w:rsidR="00605AD1">
              <w:rPr>
                <w:noProof/>
                <w:webHidden/>
              </w:rPr>
              <w:t>70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5" w:history="1">
            <w:r w:rsidR="00203378" w:rsidRPr="004651A2">
              <w:rPr>
                <w:rStyle w:val="af0"/>
                <w:noProof/>
              </w:rPr>
              <w:t xml:space="preserve">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w:t>
            </w:r>
            <w:r w:rsidR="00203378" w:rsidRPr="004651A2">
              <w:rPr>
                <w:rStyle w:val="af0"/>
                <w:noProof/>
              </w:rPr>
              <w:lastRenderedPageBreak/>
              <w:t>ситуации), среднего времени восстановления отказавших участков тепловых сетей в каждой системе теплоснабжения</w:t>
            </w:r>
            <w:r w:rsidR="00203378">
              <w:rPr>
                <w:noProof/>
                <w:webHidden/>
              </w:rPr>
              <w:tab/>
            </w:r>
            <w:r w:rsidR="00203378">
              <w:rPr>
                <w:noProof/>
                <w:webHidden/>
              </w:rPr>
              <w:fldChar w:fldCharType="begin"/>
            </w:r>
            <w:r w:rsidR="00203378">
              <w:rPr>
                <w:noProof/>
                <w:webHidden/>
              </w:rPr>
              <w:instrText xml:space="preserve"> PAGEREF _Toc43334295 \h </w:instrText>
            </w:r>
            <w:r w:rsidR="00203378">
              <w:rPr>
                <w:noProof/>
                <w:webHidden/>
              </w:rPr>
            </w:r>
            <w:r w:rsidR="00203378">
              <w:rPr>
                <w:noProof/>
                <w:webHidden/>
              </w:rPr>
              <w:fldChar w:fldCharType="separate"/>
            </w:r>
            <w:r w:rsidR="00605AD1">
              <w:rPr>
                <w:noProof/>
                <w:webHidden/>
              </w:rPr>
              <w:t>70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6" w:history="1">
            <w:r w:rsidR="00203378" w:rsidRPr="004651A2">
              <w:rPr>
                <w:rStyle w:val="af0"/>
                <w:noProof/>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03378">
              <w:rPr>
                <w:noProof/>
                <w:webHidden/>
              </w:rPr>
              <w:tab/>
            </w:r>
            <w:r w:rsidR="00203378">
              <w:rPr>
                <w:noProof/>
                <w:webHidden/>
              </w:rPr>
              <w:fldChar w:fldCharType="begin"/>
            </w:r>
            <w:r w:rsidR="00203378">
              <w:rPr>
                <w:noProof/>
                <w:webHidden/>
              </w:rPr>
              <w:instrText xml:space="preserve"> PAGEREF _Toc43334296 \h </w:instrText>
            </w:r>
            <w:r w:rsidR="00203378">
              <w:rPr>
                <w:noProof/>
                <w:webHidden/>
              </w:rPr>
            </w:r>
            <w:r w:rsidR="00203378">
              <w:rPr>
                <w:noProof/>
                <w:webHidden/>
              </w:rPr>
              <w:fldChar w:fldCharType="separate"/>
            </w:r>
            <w:r w:rsidR="00605AD1">
              <w:rPr>
                <w:noProof/>
                <w:webHidden/>
              </w:rPr>
              <w:t>70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7" w:history="1">
            <w:r w:rsidR="00203378" w:rsidRPr="004651A2">
              <w:rPr>
                <w:rStyle w:val="af0"/>
                <w:noProof/>
              </w:rPr>
              <w:t>11.4 Обоснование результатов оценки коэффициентов готовности теплопроводов к несению тепловой нагрузки</w:t>
            </w:r>
            <w:r w:rsidR="00203378">
              <w:rPr>
                <w:noProof/>
                <w:webHidden/>
              </w:rPr>
              <w:tab/>
            </w:r>
            <w:r w:rsidR="00203378">
              <w:rPr>
                <w:noProof/>
                <w:webHidden/>
              </w:rPr>
              <w:fldChar w:fldCharType="begin"/>
            </w:r>
            <w:r w:rsidR="00203378">
              <w:rPr>
                <w:noProof/>
                <w:webHidden/>
              </w:rPr>
              <w:instrText xml:space="preserve"> PAGEREF _Toc43334297 \h </w:instrText>
            </w:r>
            <w:r w:rsidR="00203378">
              <w:rPr>
                <w:noProof/>
                <w:webHidden/>
              </w:rPr>
            </w:r>
            <w:r w:rsidR="00203378">
              <w:rPr>
                <w:noProof/>
                <w:webHidden/>
              </w:rPr>
              <w:fldChar w:fldCharType="separate"/>
            </w:r>
            <w:r w:rsidR="00605AD1">
              <w:rPr>
                <w:noProof/>
                <w:webHidden/>
              </w:rPr>
              <w:t>70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8" w:history="1">
            <w:r w:rsidR="00203378" w:rsidRPr="004651A2">
              <w:rPr>
                <w:rStyle w:val="af0"/>
                <w:noProof/>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_Toc43334298 \h </w:instrText>
            </w:r>
            <w:r w:rsidR="00203378">
              <w:rPr>
                <w:noProof/>
                <w:webHidden/>
              </w:rPr>
            </w:r>
            <w:r w:rsidR="00203378">
              <w:rPr>
                <w:noProof/>
                <w:webHidden/>
              </w:rPr>
              <w:fldChar w:fldCharType="separate"/>
            </w:r>
            <w:r w:rsidR="00605AD1">
              <w:rPr>
                <w:noProof/>
                <w:webHidden/>
              </w:rPr>
              <w:t>70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299" w:history="1">
            <w:r w:rsidR="00203378" w:rsidRPr="004651A2">
              <w:rPr>
                <w:rStyle w:val="af0"/>
                <w:rFonts w:eastAsia="Arial,Bold"/>
                <w:noProof/>
              </w:rPr>
              <w:t>Глава 12. Обоснование инвестиций в строительство, реконструкцию, техническое перевооружение и (или) модернизацию</w:t>
            </w:r>
            <w:r w:rsidR="00203378">
              <w:rPr>
                <w:noProof/>
                <w:webHidden/>
              </w:rPr>
              <w:tab/>
            </w:r>
            <w:r w:rsidR="00203378">
              <w:rPr>
                <w:noProof/>
                <w:webHidden/>
              </w:rPr>
              <w:fldChar w:fldCharType="begin"/>
            </w:r>
            <w:r w:rsidR="00203378">
              <w:rPr>
                <w:noProof/>
                <w:webHidden/>
              </w:rPr>
              <w:instrText xml:space="preserve"> PAGEREF _Toc43334299 \h </w:instrText>
            </w:r>
            <w:r w:rsidR="00203378">
              <w:rPr>
                <w:noProof/>
                <w:webHidden/>
              </w:rPr>
            </w:r>
            <w:r w:rsidR="00203378">
              <w:rPr>
                <w:noProof/>
                <w:webHidden/>
              </w:rPr>
              <w:fldChar w:fldCharType="separate"/>
            </w:r>
            <w:r w:rsidR="00605AD1">
              <w:rPr>
                <w:noProof/>
                <w:webHidden/>
              </w:rPr>
              <w:t>70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0" w:history="1">
            <w:r w:rsidR="00203378" w:rsidRPr="004651A2">
              <w:rPr>
                <w:rStyle w:val="af0"/>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03378">
              <w:rPr>
                <w:noProof/>
                <w:webHidden/>
              </w:rPr>
              <w:tab/>
            </w:r>
            <w:r w:rsidR="00203378">
              <w:rPr>
                <w:noProof/>
                <w:webHidden/>
              </w:rPr>
              <w:fldChar w:fldCharType="begin"/>
            </w:r>
            <w:r w:rsidR="00203378">
              <w:rPr>
                <w:noProof/>
                <w:webHidden/>
              </w:rPr>
              <w:instrText xml:space="preserve"> PAGEREF _Toc43334300 \h </w:instrText>
            </w:r>
            <w:r w:rsidR="00203378">
              <w:rPr>
                <w:noProof/>
                <w:webHidden/>
              </w:rPr>
            </w:r>
            <w:r w:rsidR="00203378">
              <w:rPr>
                <w:noProof/>
                <w:webHidden/>
              </w:rPr>
              <w:fldChar w:fldCharType="separate"/>
            </w:r>
            <w:r w:rsidR="00605AD1">
              <w:rPr>
                <w:noProof/>
                <w:webHidden/>
              </w:rPr>
              <w:t>70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1" w:history="1">
            <w:r w:rsidR="00203378" w:rsidRPr="004651A2">
              <w:rPr>
                <w:rStyle w:val="af0"/>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03378">
              <w:rPr>
                <w:noProof/>
                <w:webHidden/>
              </w:rPr>
              <w:tab/>
            </w:r>
            <w:r w:rsidR="00203378">
              <w:rPr>
                <w:noProof/>
                <w:webHidden/>
              </w:rPr>
              <w:fldChar w:fldCharType="begin"/>
            </w:r>
            <w:r w:rsidR="00203378">
              <w:rPr>
                <w:noProof/>
                <w:webHidden/>
              </w:rPr>
              <w:instrText xml:space="preserve"> PAGEREF _Toc43334301 \h </w:instrText>
            </w:r>
            <w:r w:rsidR="00203378">
              <w:rPr>
                <w:noProof/>
                <w:webHidden/>
              </w:rPr>
            </w:r>
            <w:r w:rsidR="00203378">
              <w:rPr>
                <w:noProof/>
                <w:webHidden/>
              </w:rPr>
              <w:fldChar w:fldCharType="separate"/>
            </w:r>
            <w:r w:rsidR="00605AD1">
              <w:rPr>
                <w:noProof/>
                <w:webHidden/>
              </w:rPr>
              <w:t>73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2" w:history="1">
            <w:r w:rsidR="00203378" w:rsidRPr="004651A2">
              <w:rPr>
                <w:rStyle w:val="af0"/>
                <w:noProof/>
              </w:rPr>
              <w:t>12.3 Расчеты экономической эффективности инвестиций</w:t>
            </w:r>
            <w:r w:rsidR="00203378">
              <w:rPr>
                <w:noProof/>
                <w:webHidden/>
              </w:rPr>
              <w:tab/>
            </w:r>
            <w:r w:rsidR="00203378">
              <w:rPr>
                <w:noProof/>
                <w:webHidden/>
              </w:rPr>
              <w:fldChar w:fldCharType="begin"/>
            </w:r>
            <w:r w:rsidR="00203378">
              <w:rPr>
                <w:noProof/>
                <w:webHidden/>
              </w:rPr>
              <w:instrText xml:space="preserve"> PAGEREF _Toc43334302 \h </w:instrText>
            </w:r>
            <w:r w:rsidR="00203378">
              <w:rPr>
                <w:noProof/>
                <w:webHidden/>
              </w:rPr>
            </w:r>
            <w:r w:rsidR="00203378">
              <w:rPr>
                <w:noProof/>
                <w:webHidden/>
              </w:rPr>
              <w:fldChar w:fldCharType="separate"/>
            </w:r>
            <w:r w:rsidR="00605AD1">
              <w:rPr>
                <w:noProof/>
                <w:webHidden/>
              </w:rPr>
              <w:t>76</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3" w:history="1">
            <w:r w:rsidR="00203378" w:rsidRPr="004651A2">
              <w:rPr>
                <w:rStyle w:val="af0"/>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03378">
              <w:rPr>
                <w:noProof/>
                <w:webHidden/>
              </w:rPr>
              <w:tab/>
            </w:r>
            <w:r w:rsidR="00203378">
              <w:rPr>
                <w:noProof/>
                <w:webHidden/>
              </w:rPr>
              <w:fldChar w:fldCharType="begin"/>
            </w:r>
            <w:r w:rsidR="00203378">
              <w:rPr>
                <w:noProof/>
                <w:webHidden/>
              </w:rPr>
              <w:instrText xml:space="preserve"> PAGEREF _Toc43334303 \h </w:instrText>
            </w:r>
            <w:r w:rsidR="00203378">
              <w:rPr>
                <w:noProof/>
                <w:webHidden/>
              </w:rPr>
            </w:r>
            <w:r w:rsidR="00203378">
              <w:rPr>
                <w:noProof/>
                <w:webHidden/>
              </w:rPr>
              <w:fldChar w:fldCharType="separate"/>
            </w:r>
            <w:r w:rsidR="00605AD1">
              <w:rPr>
                <w:noProof/>
                <w:webHidden/>
              </w:rPr>
              <w:t>82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4" w:history="1">
            <w:r w:rsidR="00203378" w:rsidRPr="004651A2">
              <w:rPr>
                <w:rStyle w:val="af0"/>
                <w:noProof/>
              </w:rPr>
              <w:t>Глава13 Индикаторы развития систем теплоснабжения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_Toc43334304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5" w:history="1">
            <w:r w:rsidR="00203378" w:rsidRPr="004651A2">
              <w:rPr>
                <w:rStyle w:val="af0"/>
                <w:noProof/>
              </w:rPr>
              <w:t>13.1 Количество прекращений подачи тепловой энергии, теплоносителя в результате технологических нарушений на тепловых сетях</w:t>
            </w:r>
            <w:r w:rsidR="00203378">
              <w:rPr>
                <w:noProof/>
                <w:webHidden/>
              </w:rPr>
              <w:tab/>
            </w:r>
            <w:r w:rsidR="00203378">
              <w:rPr>
                <w:noProof/>
                <w:webHidden/>
              </w:rPr>
              <w:fldChar w:fldCharType="begin"/>
            </w:r>
            <w:r w:rsidR="00203378">
              <w:rPr>
                <w:noProof/>
                <w:webHidden/>
              </w:rPr>
              <w:instrText xml:space="preserve"> PAGEREF _Toc43334305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6" w:history="1">
            <w:r w:rsidR="00203378" w:rsidRPr="004651A2">
              <w:rPr>
                <w:rStyle w:val="af0"/>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203378">
              <w:rPr>
                <w:noProof/>
                <w:webHidden/>
              </w:rPr>
              <w:tab/>
            </w:r>
            <w:r w:rsidR="00203378">
              <w:rPr>
                <w:noProof/>
                <w:webHidden/>
              </w:rPr>
              <w:fldChar w:fldCharType="begin"/>
            </w:r>
            <w:r w:rsidR="00203378">
              <w:rPr>
                <w:noProof/>
                <w:webHidden/>
              </w:rPr>
              <w:instrText xml:space="preserve"> PAGEREF _Toc43334306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7" w:history="1">
            <w:r w:rsidR="00203378" w:rsidRPr="004651A2">
              <w:rPr>
                <w:rStyle w:val="af0"/>
                <w:noProof/>
              </w:rPr>
              <w:t>13.3 Удельный расход топлива на производство единицы тепловой энергетики, отпускаемой с коллекторов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_Toc43334307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8" w:history="1">
            <w:r w:rsidR="00203378" w:rsidRPr="004651A2">
              <w:rPr>
                <w:rStyle w:val="af0"/>
                <w:noProof/>
              </w:rPr>
              <w:t>13.4 Отношение величины технологических потерь тепловой энергии, теплоносителя к материальной характеристике</w:t>
            </w:r>
            <w:r w:rsidR="00203378">
              <w:rPr>
                <w:noProof/>
                <w:webHidden/>
              </w:rPr>
              <w:tab/>
            </w:r>
            <w:r w:rsidR="00203378">
              <w:rPr>
                <w:noProof/>
                <w:webHidden/>
              </w:rPr>
              <w:fldChar w:fldCharType="begin"/>
            </w:r>
            <w:r w:rsidR="00203378">
              <w:rPr>
                <w:noProof/>
                <w:webHidden/>
              </w:rPr>
              <w:instrText xml:space="preserve"> PAGEREF _Toc43334308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09" w:history="1">
            <w:r w:rsidR="00203378" w:rsidRPr="004651A2">
              <w:rPr>
                <w:rStyle w:val="af0"/>
                <w:noProof/>
              </w:rPr>
              <w:t>13.5 Коэффициент использования тепловой мощности</w:t>
            </w:r>
            <w:r w:rsidR="00203378">
              <w:rPr>
                <w:noProof/>
                <w:webHidden/>
              </w:rPr>
              <w:tab/>
            </w:r>
            <w:r w:rsidR="00203378">
              <w:rPr>
                <w:noProof/>
                <w:webHidden/>
              </w:rPr>
              <w:fldChar w:fldCharType="begin"/>
            </w:r>
            <w:r w:rsidR="00203378">
              <w:rPr>
                <w:noProof/>
                <w:webHidden/>
              </w:rPr>
              <w:instrText xml:space="preserve"> PAGEREF _Toc43334309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0" w:history="1">
            <w:r w:rsidR="00203378" w:rsidRPr="004651A2">
              <w:rPr>
                <w:rStyle w:val="af0"/>
                <w:noProof/>
              </w:rPr>
              <w:t>13.6 Удельная материальная характеристика тепловых сетей, приведенная к расчетной тепловой нагрузке</w:t>
            </w:r>
            <w:r w:rsidR="00203378">
              <w:rPr>
                <w:noProof/>
                <w:webHidden/>
              </w:rPr>
              <w:tab/>
            </w:r>
            <w:r w:rsidR="00203378">
              <w:rPr>
                <w:noProof/>
                <w:webHidden/>
              </w:rPr>
              <w:fldChar w:fldCharType="begin"/>
            </w:r>
            <w:r w:rsidR="00203378">
              <w:rPr>
                <w:noProof/>
                <w:webHidden/>
              </w:rPr>
              <w:instrText xml:space="preserve"> PAGEREF _Toc43334310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1" w:history="1">
            <w:r w:rsidR="00203378" w:rsidRPr="004651A2">
              <w:rPr>
                <w:rStyle w:val="af0"/>
                <w:noProof/>
              </w:rPr>
              <w:t>13.7 Доля тепловой энергии, выработанной в комбинированном режиме</w:t>
            </w:r>
            <w:r w:rsidR="00203378">
              <w:rPr>
                <w:noProof/>
                <w:webHidden/>
              </w:rPr>
              <w:tab/>
            </w:r>
            <w:r w:rsidR="00203378">
              <w:rPr>
                <w:noProof/>
                <w:webHidden/>
              </w:rPr>
              <w:fldChar w:fldCharType="begin"/>
            </w:r>
            <w:r w:rsidR="00203378">
              <w:rPr>
                <w:noProof/>
                <w:webHidden/>
              </w:rPr>
              <w:instrText xml:space="preserve"> PAGEREF _Toc43334311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2" w:history="1">
            <w:r w:rsidR="00203378" w:rsidRPr="004651A2">
              <w:rPr>
                <w:rStyle w:val="af0"/>
                <w:noProof/>
              </w:rPr>
              <w:t>13.8 Удельный расход условного топлива на отпуск электрической энергии</w:t>
            </w:r>
            <w:r w:rsidR="00203378">
              <w:rPr>
                <w:noProof/>
                <w:webHidden/>
              </w:rPr>
              <w:tab/>
            </w:r>
            <w:r w:rsidR="00203378">
              <w:rPr>
                <w:noProof/>
                <w:webHidden/>
              </w:rPr>
              <w:fldChar w:fldCharType="begin"/>
            </w:r>
            <w:r w:rsidR="00203378">
              <w:rPr>
                <w:noProof/>
                <w:webHidden/>
              </w:rPr>
              <w:instrText xml:space="preserve"> PAGEREF _Toc43334312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3" w:history="1">
            <w:r w:rsidR="00203378" w:rsidRPr="004651A2">
              <w:rPr>
                <w:rStyle w:val="af0"/>
                <w:noProof/>
              </w:rPr>
              <w:t>13.9 Коэффициент использования теплоты топлива</w:t>
            </w:r>
            <w:r w:rsidR="00203378">
              <w:rPr>
                <w:noProof/>
                <w:webHidden/>
              </w:rPr>
              <w:tab/>
            </w:r>
            <w:r w:rsidR="00203378">
              <w:rPr>
                <w:noProof/>
                <w:webHidden/>
              </w:rPr>
              <w:fldChar w:fldCharType="begin"/>
            </w:r>
            <w:r w:rsidR="00203378">
              <w:rPr>
                <w:noProof/>
                <w:webHidden/>
              </w:rPr>
              <w:instrText xml:space="preserve"> PAGEREF _Toc43334313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4" w:history="1">
            <w:r w:rsidR="00203378" w:rsidRPr="004651A2">
              <w:rPr>
                <w:rStyle w:val="af0"/>
                <w:noProof/>
              </w:rPr>
              <w:t>13.10 Доля отпуска тепловой энергии, осуществляемого потребителям по приборам учета, в общем объеме тепловой энергии</w:t>
            </w:r>
            <w:r w:rsidR="00203378">
              <w:rPr>
                <w:noProof/>
                <w:webHidden/>
              </w:rPr>
              <w:tab/>
            </w:r>
            <w:r w:rsidR="00203378">
              <w:rPr>
                <w:noProof/>
                <w:webHidden/>
              </w:rPr>
              <w:fldChar w:fldCharType="begin"/>
            </w:r>
            <w:r w:rsidR="00203378">
              <w:rPr>
                <w:noProof/>
                <w:webHidden/>
              </w:rPr>
              <w:instrText xml:space="preserve"> PAGEREF _Toc43334314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5" w:history="1">
            <w:r w:rsidR="00203378" w:rsidRPr="004651A2">
              <w:rPr>
                <w:rStyle w:val="af0"/>
                <w:noProof/>
              </w:rPr>
              <w:t>13.11 Средневзвешенный (по материальной характеристике) срок эксплуатации тепловых сетей</w:t>
            </w:r>
            <w:r w:rsidR="00203378">
              <w:rPr>
                <w:noProof/>
                <w:webHidden/>
              </w:rPr>
              <w:tab/>
            </w:r>
            <w:r w:rsidR="00203378">
              <w:rPr>
                <w:noProof/>
                <w:webHidden/>
              </w:rPr>
              <w:fldChar w:fldCharType="begin"/>
            </w:r>
            <w:r w:rsidR="00203378">
              <w:rPr>
                <w:noProof/>
                <w:webHidden/>
              </w:rPr>
              <w:instrText xml:space="preserve"> PAGEREF _Toc43334315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6" w:history="1">
            <w:r w:rsidR="00203378" w:rsidRPr="004651A2">
              <w:rPr>
                <w:rStyle w:val="af0"/>
                <w:noProof/>
              </w:rPr>
              <w:t>13.12 Отношение материальной характеристики тепловых сетей, реконструированных за год, к общей материальной характеристике тепловых сетей</w:t>
            </w:r>
            <w:r w:rsidR="00203378">
              <w:rPr>
                <w:noProof/>
                <w:webHidden/>
              </w:rPr>
              <w:tab/>
            </w:r>
            <w:r w:rsidR="00203378">
              <w:rPr>
                <w:noProof/>
                <w:webHidden/>
              </w:rPr>
              <w:fldChar w:fldCharType="begin"/>
            </w:r>
            <w:r w:rsidR="00203378">
              <w:rPr>
                <w:noProof/>
                <w:webHidden/>
              </w:rPr>
              <w:instrText xml:space="preserve"> PAGEREF _Toc43334316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7" w:history="1">
            <w:r w:rsidR="00203378" w:rsidRPr="004651A2">
              <w:rPr>
                <w:rStyle w:val="af0"/>
                <w:noProof/>
              </w:rPr>
              <w:t>13.13 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_Toc43334317 \h </w:instrText>
            </w:r>
            <w:r w:rsidR="00203378">
              <w:rPr>
                <w:noProof/>
                <w:webHidden/>
              </w:rPr>
            </w:r>
            <w:r w:rsidR="00203378">
              <w:rPr>
                <w:noProof/>
                <w:webHidden/>
              </w:rPr>
              <w:fldChar w:fldCharType="separate"/>
            </w:r>
            <w:r w:rsidR="00605AD1">
              <w:rPr>
                <w:noProof/>
                <w:webHidden/>
              </w:rPr>
              <w:t>83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8" w:history="1">
            <w:r w:rsidR="00203378" w:rsidRPr="004651A2">
              <w:rPr>
                <w:rStyle w:val="af0"/>
                <w:noProof/>
              </w:rPr>
              <w:t>Глава 14 Ценовые (тарифные) последствия</w:t>
            </w:r>
            <w:r w:rsidR="00203378">
              <w:rPr>
                <w:noProof/>
                <w:webHidden/>
              </w:rPr>
              <w:tab/>
            </w:r>
            <w:r w:rsidR="00203378">
              <w:rPr>
                <w:noProof/>
                <w:webHidden/>
              </w:rPr>
              <w:fldChar w:fldCharType="begin"/>
            </w:r>
            <w:r w:rsidR="00203378">
              <w:rPr>
                <w:noProof/>
                <w:webHidden/>
              </w:rPr>
              <w:instrText xml:space="preserve"> PAGEREF _Toc43334318 \h </w:instrText>
            </w:r>
            <w:r w:rsidR="00203378">
              <w:rPr>
                <w:noProof/>
                <w:webHidden/>
              </w:rPr>
            </w:r>
            <w:r w:rsidR="00203378">
              <w:rPr>
                <w:noProof/>
                <w:webHidden/>
              </w:rPr>
              <w:fldChar w:fldCharType="separate"/>
            </w:r>
            <w:r w:rsidR="00605AD1">
              <w:rPr>
                <w:noProof/>
                <w:webHidden/>
              </w:rPr>
              <w:t>87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19" w:history="1">
            <w:r w:rsidR="00203378" w:rsidRPr="004651A2">
              <w:rPr>
                <w:rStyle w:val="af0"/>
                <w:noProof/>
              </w:rPr>
              <w:t>14.1 Тарифно-балансовые расчетные модели теплоснабжения потребителей по каждой системе теплоснабжения</w:t>
            </w:r>
            <w:r w:rsidR="00203378">
              <w:rPr>
                <w:noProof/>
                <w:webHidden/>
              </w:rPr>
              <w:tab/>
            </w:r>
            <w:r w:rsidR="00203378">
              <w:rPr>
                <w:noProof/>
                <w:webHidden/>
              </w:rPr>
              <w:fldChar w:fldCharType="begin"/>
            </w:r>
            <w:r w:rsidR="00203378">
              <w:rPr>
                <w:noProof/>
                <w:webHidden/>
              </w:rPr>
              <w:instrText xml:space="preserve"> PAGEREF _Toc43334319 \h </w:instrText>
            </w:r>
            <w:r w:rsidR="00203378">
              <w:rPr>
                <w:noProof/>
                <w:webHidden/>
              </w:rPr>
            </w:r>
            <w:r w:rsidR="00203378">
              <w:rPr>
                <w:noProof/>
                <w:webHidden/>
              </w:rPr>
              <w:fldChar w:fldCharType="separate"/>
            </w:r>
            <w:r w:rsidR="00605AD1">
              <w:rPr>
                <w:noProof/>
                <w:webHidden/>
              </w:rPr>
              <w:t>87</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0" w:history="1">
            <w:r w:rsidR="00203378" w:rsidRPr="004651A2">
              <w:rPr>
                <w:rStyle w:val="af0"/>
                <w:noProof/>
              </w:rPr>
              <w:t>14.2 Тарифно-балансовые расчетные модели теплоснабжения потребителей по каждой единой теплоснабжающей организации</w:t>
            </w:r>
            <w:r w:rsidR="00203378">
              <w:rPr>
                <w:noProof/>
                <w:webHidden/>
              </w:rPr>
              <w:tab/>
            </w:r>
            <w:r w:rsidR="00203378">
              <w:rPr>
                <w:noProof/>
                <w:webHidden/>
              </w:rPr>
              <w:fldChar w:fldCharType="begin"/>
            </w:r>
            <w:r w:rsidR="00203378">
              <w:rPr>
                <w:noProof/>
                <w:webHidden/>
              </w:rPr>
              <w:instrText xml:space="preserve"> PAGEREF _Toc43334320 \h </w:instrText>
            </w:r>
            <w:r w:rsidR="00203378">
              <w:rPr>
                <w:noProof/>
                <w:webHidden/>
              </w:rPr>
            </w:r>
            <w:r w:rsidR="00203378">
              <w:rPr>
                <w:noProof/>
                <w:webHidden/>
              </w:rPr>
              <w:fldChar w:fldCharType="separate"/>
            </w:r>
            <w:r w:rsidR="00605AD1">
              <w:rPr>
                <w:noProof/>
                <w:webHidden/>
              </w:rPr>
              <w:t>88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1" w:history="1">
            <w:r w:rsidR="00203378" w:rsidRPr="004651A2">
              <w:rPr>
                <w:rStyle w:val="af0"/>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03378">
              <w:rPr>
                <w:noProof/>
                <w:webHidden/>
              </w:rPr>
              <w:tab/>
            </w:r>
            <w:r w:rsidR="00203378">
              <w:rPr>
                <w:noProof/>
                <w:webHidden/>
              </w:rPr>
              <w:fldChar w:fldCharType="begin"/>
            </w:r>
            <w:r w:rsidR="00203378">
              <w:rPr>
                <w:noProof/>
                <w:webHidden/>
              </w:rPr>
              <w:instrText xml:space="preserve"> PAGEREF _Toc43334321 \h </w:instrText>
            </w:r>
            <w:r w:rsidR="00203378">
              <w:rPr>
                <w:noProof/>
                <w:webHidden/>
              </w:rPr>
            </w:r>
            <w:r w:rsidR="00203378">
              <w:rPr>
                <w:noProof/>
                <w:webHidden/>
              </w:rPr>
              <w:fldChar w:fldCharType="separate"/>
            </w:r>
            <w:r w:rsidR="00605AD1">
              <w:rPr>
                <w:noProof/>
                <w:webHidden/>
              </w:rPr>
              <w:t>88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2" w:history="1">
            <w:r w:rsidR="00203378" w:rsidRPr="004651A2">
              <w:rPr>
                <w:rStyle w:val="af0"/>
                <w:noProof/>
              </w:rPr>
              <w:t>Глава 15 Реестр единых теплоснабжающих организаций</w:t>
            </w:r>
            <w:r w:rsidR="00203378">
              <w:rPr>
                <w:noProof/>
                <w:webHidden/>
              </w:rPr>
              <w:tab/>
            </w:r>
            <w:r w:rsidR="00203378">
              <w:rPr>
                <w:noProof/>
                <w:webHidden/>
              </w:rPr>
              <w:fldChar w:fldCharType="begin"/>
            </w:r>
            <w:r w:rsidR="00203378">
              <w:rPr>
                <w:noProof/>
                <w:webHidden/>
              </w:rPr>
              <w:instrText xml:space="preserve"> PAGEREF _Toc43334322 \h </w:instrText>
            </w:r>
            <w:r w:rsidR="00203378">
              <w:rPr>
                <w:noProof/>
                <w:webHidden/>
              </w:rPr>
            </w:r>
            <w:r w:rsidR="00203378">
              <w:rPr>
                <w:noProof/>
                <w:webHidden/>
              </w:rPr>
              <w:fldChar w:fldCharType="separate"/>
            </w:r>
            <w:r w:rsidR="00605AD1">
              <w:rPr>
                <w:noProof/>
                <w:webHidden/>
              </w:rPr>
              <w:t>88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3" w:history="1">
            <w:r w:rsidR="00203378" w:rsidRPr="004651A2">
              <w:rPr>
                <w:rStyle w:val="af0"/>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03378">
              <w:rPr>
                <w:noProof/>
                <w:webHidden/>
              </w:rPr>
              <w:tab/>
            </w:r>
            <w:r w:rsidR="00203378">
              <w:rPr>
                <w:noProof/>
                <w:webHidden/>
              </w:rPr>
              <w:fldChar w:fldCharType="begin"/>
            </w:r>
            <w:r w:rsidR="00203378">
              <w:rPr>
                <w:noProof/>
                <w:webHidden/>
              </w:rPr>
              <w:instrText xml:space="preserve"> PAGEREF _Toc43334323 \h </w:instrText>
            </w:r>
            <w:r w:rsidR="00203378">
              <w:rPr>
                <w:noProof/>
                <w:webHidden/>
              </w:rPr>
            </w:r>
            <w:r w:rsidR="00203378">
              <w:rPr>
                <w:noProof/>
                <w:webHidden/>
              </w:rPr>
              <w:fldChar w:fldCharType="separate"/>
            </w:r>
            <w:r w:rsidR="00605AD1">
              <w:rPr>
                <w:noProof/>
                <w:webHidden/>
              </w:rPr>
              <w:t>88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4" w:history="1">
            <w:r w:rsidR="00203378" w:rsidRPr="004651A2">
              <w:rPr>
                <w:rStyle w:val="af0"/>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203378">
              <w:rPr>
                <w:noProof/>
                <w:webHidden/>
              </w:rPr>
              <w:tab/>
            </w:r>
            <w:r w:rsidR="00203378">
              <w:rPr>
                <w:noProof/>
                <w:webHidden/>
              </w:rPr>
              <w:fldChar w:fldCharType="begin"/>
            </w:r>
            <w:r w:rsidR="00203378">
              <w:rPr>
                <w:noProof/>
                <w:webHidden/>
              </w:rPr>
              <w:instrText xml:space="preserve"> PAGEREF _Toc43334324 \h </w:instrText>
            </w:r>
            <w:r w:rsidR="00203378">
              <w:rPr>
                <w:noProof/>
                <w:webHidden/>
              </w:rPr>
            </w:r>
            <w:r w:rsidR="00203378">
              <w:rPr>
                <w:noProof/>
                <w:webHidden/>
              </w:rPr>
              <w:fldChar w:fldCharType="separate"/>
            </w:r>
            <w:r w:rsidR="00605AD1">
              <w:rPr>
                <w:noProof/>
                <w:webHidden/>
              </w:rPr>
              <w:t>88</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5" w:history="1">
            <w:r w:rsidR="00203378" w:rsidRPr="004651A2">
              <w:rPr>
                <w:rStyle w:val="af0"/>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203378">
              <w:rPr>
                <w:noProof/>
                <w:webHidden/>
              </w:rPr>
              <w:tab/>
            </w:r>
            <w:r w:rsidR="00203378">
              <w:rPr>
                <w:noProof/>
                <w:webHidden/>
              </w:rPr>
              <w:fldChar w:fldCharType="begin"/>
            </w:r>
            <w:r w:rsidR="00203378">
              <w:rPr>
                <w:noProof/>
                <w:webHidden/>
              </w:rPr>
              <w:instrText xml:space="preserve"> PAGEREF _Toc43334325 \h </w:instrText>
            </w:r>
            <w:r w:rsidR="00203378">
              <w:rPr>
                <w:noProof/>
                <w:webHidden/>
              </w:rPr>
            </w:r>
            <w:r w:rsidR="00203378">
              <w:rPr>
                <w:noProof/>
                <w:webHidden/>
              </w:rPr>
              <w:fldChar w:fldCharType="separate"/>
            </w:r>
            <w:r w:rsidR="00605AD1">
              <w:rPr>
                <w:noProof/>
                <w:webHidden/>
              </w:rPr>
              <w:t>89</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6" w:history="1">
            <w:r w:rsidR="00203378" w:rsidRPr="004651A2">
              <w:rPr>
                <w:rStyle w:val="af0"/>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03378">
              <w:rPr>
                <w:noProof/>
                <w:webHidden/>
              </w:rPr>
              <w:tab/>
            </w:r>
            <w:r w:rsidR="00203378">
              <w:rPr>
                <w:noProof/>
                <w:webHidden/>
              </w:rPr>
              <w:fldChar w:fldCharType="begin"/>
            </w:r>
            <w:r w:rsidR="00203378">
              <w:rPr>
                <w:noProof/>
                <w:webHidden/>
              </w:rPr>
              <w:instrText xml:space="preserve"> PAGEREF _Toc43334326 \h </w:instrText>
            </w:r>
            <w:r w:rsidR="00203378">
              <w:rPr>
                <w:noProof/>
                <w:webHidden/>
              </w:rPr>
            </w:r>
            <w:r w:rsidR="00203378">
              <w:rPr>
                <w:noProof/>
                <w:webHidden/>
              </w:rPr>
              <w:fldChar w:fldCharType="separate"/>
            </w:r>
            <w:r w:rsidR="00605AD1">
              <w:rPr>
                <w:noProof/>
                <w:webHidden/>
              </w:rPr>
              <w:t>90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7" w:history="1">
            <w:r w:rsidR="00203378" w:rsidRPr="004651A2">
              <w:rPr>
                <w:rStyle w:val="af0"/>
                <w:noProof/>
              </w:rPr>
              <w:t>15.5 Описание границ зон деятельности единой теплоснабжающей организации (организаций)</w:t>
            </w:r>
            <w:r w:rsidR="00203378">
              <w:rPr>
                <w:noProof/>
                <w:webHidden/>
              </w:rPr>
              <w:tab/>
            </w:r>
            <w:r w:rsidR="00203378">
              <w:rPr>
                <w:noProof/>
                <w:webHidden/>
              </w:rPr>
              <w:fldChar w:fldCharType="begin"/>
            </w:r>
            <w:r w:rsidR="00203378">
              <w:rPr>
                <w:noProof/>
                <w:webHidden/>
              </w:rPr>
              <w:instrText xml:space="preserve"> PAGEREF _Toc43334327 \h </w:instrText>
            </w:r>
            <w:r w:rsidR="00203378">
              <w:rPr>
                <w:noProof/>
                <w:webHidden/>
              </w:rPr>
            </w:r>
            <w:r w:rsidR="00203378">
              <w:rPr>
                <w:noProof/>
                <w:webHidden/>
              </w:rPr>
              <w:fldChar w:fldCharType="separate"/>
            </w:r>
            <w:r w:rsidR="00605AD1">
              <w:rPr>
                <w:noProof/>
                <w:webHidden/>
              </w:rPr>
              <w:t>90</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8" w:history="1">
            <w:r w:rsidR="00203378" w:rsidRPr="004651A2">
              <w:rPr>
                <w:rStyle w:val="af0"/>
                <w:noProof/>
              </w:rPr>
              <w:t>Глава 16 Реестр мероприятий схемы теплоснабжения</w:t>
            </w:r>
            <w:r w:rsidR="00203378">
              <w:rPr>
                <w:noProof/>
                <w:webHidden/>
              </w:rPr>
              <w:tab/>
            </w:r>
            <w:r w:rsidR="00203378">
              <w:rPr>
                <w:noProof/>
                <w:webHidden/>
              </w:rPr>
              <w:fldChar w:fldCharType="begin"/>
            </w:r>
            <w:r w:rsidR="00203378">
              <w:rPr>
                <w:noProof/>
                <w:webHidden/>
              </w:rPr>
              <w:instrText xml:space="preserve"> PAGEREF _Toc43334328 \h </w:instrText>
            </w:r>
            <w:r w:rsidR="00203378">
              <w:rPr>
                <w:noProof/>
                <w:webHidden/>
              </w:rPr>
            </w:r>
            <w:r w:rsidR="00203378">
              <w:rPr>
                <w:noProof/>
                <w:webHidden/>
              </w:rPr>
              <w:fldChar w:fldCharType="separate"/>
            </w:r>
            <w:r w:rsidR="00605AD1">
              <w:rPr>
                <w:noProof/>
                <w:webHidden/>
              </w:rPr>
              <w:t>91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29" w:history="1">
            <w:r w:rsidR="00203378" w:rsidRPr="004651A2">
              <w:rPr>
                <w:rStyle w:val="af0"/>
                <w:noProof/>
              </w:rPr>
              <w:t>16.1 Перечень мероприятий по строительству, реконструкции, техническому перевооружению и (или) модернизации источников тепловой энергии</w:t>
            </w:r>
            <w:r w:rsidR="00203378">
              <w:rPr>
                <w:noProof/>
                <w:webHidden/>
              </w:rPr>
              <w:tab/>
            </w:r>
            <w:r w:rsidR="00203378">
              <w:rPr>
                <w:noProof/>
                <w:webHidden/>
              </w:rPr>
              <w:fldChar w:fldCharType="begin"/>
            </w:r>
            <w:r w:rsidR="00203378">
              <w:rPr>
                <w:noProof/>
                <w:webHidden/>
              </w:rPr>
              <w:instrText xml:space="preserve"> PAGEREF _Toc43334329 \h </w:instrText>
            </w:r>
            <w:r w:rsidR="00203378">
              <w:rPr>
                <w:noProof/>
                <w:webHidden/>
              </w:rPr>
            </w:r>
            <w:r w:rsidR="00203378">
              <w:rPr>
                <w:noProof/>
                <w:webHidden/>
              </w:rPr>
              <w:fldChar w:fldCharType="separate"/>
            </w:r>
            <w:r w:rsidR="00605AD1">
              <w:rPr>
                <w:noProof/>
                <w:webHidden/>
              </w:rPr>
              <w:t>91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30" w:history="1">
            <w:r w:rsidR="00203378" w:rsidRPr="004651A2">
              <w:rPr>
                <w:rStyle w:val="af0"/>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203378">
              <w:rPr>
                <w:noProof/>
                <w:webHidden/>
              </w:rPr>
              <w:tab/>
            </w:r>
            <w:r w:rsidR="00203378">
              <w:rPr>
                <w:noProof/>
                <w:webHidden/>
              </w:rPr>
              <w:fldChar w:fldCharType="begin"/>
            </w:r>
            <w:r w:rsidR="00203378">
              <w:rPr>
                <w:noProof/>
                <w:webHidden/>
              </w:rPr>
              <w:instrText xml:space="preserve"> PAGEREF _Toc43334330 \h </w:instrText>
            </w:r>
            <w:r w:rsidR="00203378">
              <w:rPr>
                <w:noProof/>
                <w:webHidden/>
              </w:rPr>
            </w:r>
            <w:r w:rsidR="00203378">
              <w:rPr>
                <w:noProof/>
                <w:webHidden/>
              </w:rPr>
              <w:fldChar w:fldCharType="separate"/>
            </w:r>
            <w:r w:rsidR="00605AD1">
              <w:rPr>
                <w:noProof/>
                <w:webHidden/>
              </w:rPr>
              <w:t>91</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31" w:history="1">
            <w:r w:rsidR="00203378" w:rsidRPr="004651A2">
              <w:rPr>
                <w:rStyle w:val="af0"/>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03378">
              <w:rPr>
                <w:noProof/>
                <w:webHidden/>
              </w:rPr>
              <w:tab/>
            </w:r>
            <w:r w:rsidR="00203378">
              <w:rPr>
                <w:noProof/>
                <w:webHidden/>
              </w:rPr>
              <w:fldChar w:fldCharType="begin"/>
            </w:r>
            <w:r w:rsidR="00203378">
              <w:rPr>
                <w:noProof/>
                <w:webHidden/>
              </w:rPr>
              <w:instrText xml:space="preserve"> PAGEREF _Toc43334331 \h </w:instrText>
            </w:r>
            <w:r w:rsidR="00203378">
              <w:rPr>
                <w:noProof/>
                <w:webHidden/>
              </w:rPr>
            </w:r>
            <w:r w:rsidR="00203378">
              <w:rPr>
                <w:noProof/>
                <w:webHidden/>
              </w:rPr>
              <w:fldChar w:fldCharType="separate"/>
            </w:r>
            <w:r w:rsidR="00605AD1">
              <w:rPr>
                <w:noProof/>
                <w:webHidden/>
              </w:rPr>
              <w:t>92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32" w:history="1">
            <w:r w:rsidR="00203378" w:rsidRPr="004651A2">
              <w:rPr>
                <w:rStyle w:val="af0"/>
                <w:noProof/>
              </w:rPr>
              <w:t>Глава 17 Замечания и предложения к проекту схемы теплоснабжения</w:t>
            </w:r>
            <w:r w:rsidR="00203378">
              <w:rPr>
                <w:noProof/>
                <w:webHidden/>
              </w:rPr>
              <w:tab/>
            </w:r>
            <w:r w:rsidR="00203378">
              <w:rPr>
                <w:noProof/>
                <w:webHidden/>
              </w:rPr>
              <w:fldChar w:fldCharType="begin"/>
            </w:r>
            <w:r w:rsidR="00203378">
              <w:rPr>
                <w:noProof/>
                <w:webHidden/>
              </w:rPr>
              <w:instrText xml:space="preserve"> PAGEREF _Toc43334332 \h </w:instrText>
            </w:r>
            <w:r w:rsidR="00203378">
              <w:rPr>
                <w:noProof/>
                <w:webHidden/>
              </w:rPr>
            </w:r>
            <w:r w:rsidR="00203378">
              <w:rPr>
                <w:noProof/>
                <w:webHidden/>
              </w:rPr>
              <w:fldChar w:fldCharType="separate"/>
            </w:r>
            <w:r w:rsidR="00605AD1">
              <w:rPr>
                <w:noProof/>
                <w:webHidden/>
              </w:rPr>
              <w:t>92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33" w:history="1">
            <w:r w:rsidR="00203378" w:rsidRPr="004651A2">
              <w:rPr>
                <w:rStyle w:val="af0"/>
                <w:noProof/>
              </w:rPr>
              <w:t>17.1 Перечень всех замечаний и предложений, поступивших при разработке, утверждении и актуализации схемы теплоснабжения</w:t>
            </w:r>
            <w:r w:rsidR="00203378">
              <w:rPr>
                <w:noProof/>
                <w:webHidden/>
              </w:rPr>
              <w:tab/>
            </w:r>
            <w:r w:rsidR="00203378">
              <w:rPr>
                <w:noProof/>
                <w:webHidden/>
              </w:rPr>
              <w:fldChar w:fldCharType="begin"/>
            </w:r>
            <w:r w:rsidR="00203378">
              <w:rPr>
                <w:noProof/>
                <w:webHidden/>
              </w:rPr>
              <w:instrText xml:space="preserve"> PAGEREF _Toc43334333 \h </w:instrText>
            </w:r>
            <w:r w:rsidR="00203378">
              <w:rPr>
                <w:noProof/>
                <w:webHidden/>
              </w:rPr>
            </w:r>
            <w:r w:rsidR="00203378">
              <w:rPr>
                <w:noProof/>
                <w:webHidden/>
              </w:rPr>
              <w:fldChar w:fldCharType="separate"/>
            </w:r>
            <w:r w:rsidR="00605AD1">
              <w:rPr>
                <w:noProof/>
                <w:webHidden/>
              </w:rPr>
              <w:t>92</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34" w:history="1">
            <w:r w:rsidR="00203378" w:rsidRPr="004651A2">
              <w:rPr>
                <w:rStyle w:val="af0"/>
                <w:noProof/>
              </w:rPr>
              <w:t>17.2 Ответы разработчиков проекта схемы теплоснабжения на замечания и предложения</w:t>
            </w:r>
            <w:r w:rsidR="00203378">
              <w:rPr>
                <w:noProof/>
                <w:webHidden/>
              </w:rPr>
              <w:tab/>
            </w:r>
            <w:r w:rsidR="00203378">
              <w:rPr>
                <w:noProof/>
                <w:webHidden/>
              </w:rPr>
              <w:fldChar w:fldCharType="begin"/>
            </w:r>
            <w:r w:rsidR="00203378">
              <w:rPr>
                <w:noProof/>
                <w:webHidden/>
              </w:rPr>
              <w:instrText xml:space="preserve"> PAGEREF _Toc43334334 \h </w:instrText>
            </w:r>
            <w:r w:rsidR="00203378">
              <w:rPr>
                <w:noProof/>
                <w:webHidden/>
              </w:rPr>
            </w:r>
            <w:r w:rsidR="00203378">
              <w:rPr>
                <w:noProof/>
                <w:webHidden/>
              </w:rPr>
              <w:fldChar w:fldCharType="separate"/>
            </w:r>
            <w:r w:rsidR="00605AD1">
              <w:rPr>
                <w:noProof/>
                <w:webHidden/>
              </w:rPr>
              <w:t>93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35" w:history="1">
            <w:r w:rsidR="00203378" w:rsidRPr="004651A2">
              <w:rPr>
                <w:rStyle w:val="af0"/>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03378">
              <w:rPr>
                <w:noProof/>
                <w:webHidden/>
              </w:rPr>
              <w:tab/>
            </w:r>
            <w:r w:rsidR="00203378">
              <w:rPr>
                <w:noProof/>
                <w:webHidden/>
              </w:rPr>
              <w:fldChar w:fldCharType="begin"/>
            </w:r>
            <w:r w:rsidR="00203378">
              <w:rPr>
                <w:noProof/>
                <w:webHidden/>
              </w:rPr>
              <w:instrText xml:space="preserve"> PAGEREF _Toc43334335 \h </w:instrText>
            </w:r>
            <w:r w:rsidR="00203378">
              <w:rPr>
                <w:noProof/>
                <w:webHidden/>
              </w:rPr>
            </w:r>
            <w:r w:rsidR="00203378">
              <w:rPr>
                <w:noProof/>
                <w:webHidden/>
              </w:rPr>
              <w:fldChar w:fldCharType="separate"/>
            </w:r>
            <w:r w:rsidR="00605AD1">
              <w:rPr>
                <w:noProof/>
                <w:webHidden/>
              </w:rPr>
              <w:t>93</w:t>
            </w:r>
            <w:r w:rsidR="00203378">
              <w:rPr>
                <w:noProof/>
                <w:webHidden/>
              </w:rPr>
              <w:fldChar w:fldCharType="end"/>
            </w:r>
          </w:hyperlink>
        </w:p>
        <w:p w:rsidR="00203378" w:rsidRDefault="00AD5473">
          <w:pPr>
            <w:pStyle w:val="22"/>
            <w:tabs>
              <w:tab w:val="right" w:leader="dot" w:pos="10195"/>
            </w:tabs>
            <w:rPr>
              <w:rFonts w:asciiTheme="minorHAnsi" w:eastAsiaTheme="minorEastAsia" w:hAnsiTheme="minorHAnsi" w:cstheme="minorBidi"/>
              <w:noProof/>
              <w:sz w:val="22"/>
              <w:szCs w:val="22"/>
            </w:rPr>
          </w:pPr>
          <w:hyperlink w:anchor="_Toc43334336" w:history="1">
            <w:r w:rsidR="00203378" w:rsidRPr="004651A2">
              <w:rPr>
                <w:rStyle w:val="af0"/>
                <w:noProof/>
              </w:rPr>
              <w:t>Глава 18 Сводный том изменений, выполненных в доработанной и (или) актуализированной схеме теплоснабжения</w:t>
            </w:r>
            <w:r w:rsidR="00203378">
              <w:rPr>
                <w:noProof/>
                <w:webHidden/>
              </w:rPr>
              <w:tab/>
            </w:r>
            <w:r w:rsidR="00203378">
              <w:rPr>
                <w:noProof/>
                <w:webHidden/>
              </w:rPr>
              <w:fldChar w:fldCharType="begin"/>
            </w:r>
            <w:r w:rsidR="00203378">
              <w:rPr>
                <w:noProof/>
                <w:webHidden/>
              </w:rPr>
              <w:instrText xml:space="preserve"> PAGEREF _Toc43334336 \h </w:instrText>
            </w:r>
            <w:r w:rsidR="00203378">
              <w:rPr>
                <w:noProof/>
                <w:webHidden/>
              </w:rPr>
            </w:r>
            <w:r w:rsidR="00203378">
              <w:rPr>
                <w:noProof/>
                <w:webHidden/>
              </w:rPr>
              <w:fldChar w:fldCharType="separate"/>
            </w:r>
            <w:r w:rsidR="00605AD1">
              <w:rPr>
                <w:noProof/>
                <w:webHidden/>
              </w:rPr>
              <w:t>94</w:t>
            </w:r>
            <w:r w:rsidR="00203378">
              <w:rPr>
                <w:noProof/>
                <w:webHidden/>
              </w:rPr>
              <w:fldChar w:fldCharType="end"/>
            </w:r>
          </w:hyperlink>
        </w:p>
        <w:p w:rsidR="00E92DF0" w:rsidRPr="00E92DF0" w:rsidRDefault="00E92DF0" w:rsidP="00E92DF0">
          <w:pPr>
            <w:spacing w:line="276" w:lineRule="auto"/>
            <w:rPr>
              <w:sz w:val="28"/>
              <w:szCs w:val="28"/>
            </w:rPr>
          </w:pPr>
          <w:r w:rsidRPr="00E92DF0">
            <w:rPr>
              <w:b/>
              <w:bCs/>
              <w:sz w:val="28"/>
              <w:szCs w:val="28"/>
            </w:rPr>
            <w:fldChar w:fldCharType="end"/>
          </w:r>
        </w:p>
      </w:sdtContent>
    </w:sdt>
    <w:p w:rsidR="00E92DF0" w:rsidRDefault="00E92DF0" w:rsidP="00E92DF0"/>
    <w:p w:rsidR="00E92DF0" w:rsidRPr="00E92DF0" w:rsidRDefault="00E92DF0" w:rsidP="00E92DF0"/>
    <w:p w:rsidR="00A13472" w:rsidRPr="00E92DF0" w:rsidRDefault="00A13472" w:rsidP="00E45FC0">
      <w:pPr>
        <w:spacing w:line="360" w:lineRule="auto"/>
        <w:rPr>
          <w:b/>
          <w:sz w:val="28"/>
          <w:szCs w:val="28"/>
        </w:rPr>
        <w:sectPr w:rsidR="00A13472" w:rsidRPr="00E92DF0" w:rsidSect="00F06B65">
          <w:headerReference w:type="even" r:id="rId8"/>
          <w:headerReference w:type="default" r:id="rId9"/>
          <w:footerReference w:type="default" r:id="rId10"/>
          <w:headerReference w:type="first" r:id="rId11"/>
          <w:pgSz w:w="11906" w:h="16838"/>
          <w:pgMar w:top="567" w:right="567" w:bottom="397" w:left="1134" w:header="283" w:footer="283" w:gutter="0"/>
          <w:pgNumType w:start="1"/>
          <w:cols w:space="708"/>
          <w:titlePg/>
          <w:docGrid w:linePitch="360"/>
        </w:sectPr>
      </w:pPr>
    </w:p>
    <w:p w:rsidR="00D05508" w:rsidRPr="006D0AA1" w:rsidRDefault="006828A0" w:rsidP="006828A0">
      <w:pPr>
        <w:pStyle w:val="2"/>
      </w:pPr>
      <w:bookmarkStart w:id="2" w:name="_Toc501042803"/>
      <w:bookmarkStart w:id="3" w:name="_Toc43334224"/>
      <w:r>
        <w:lastRenderedPageBreak/>
        <w:t xml:space="preserve">Глава </w:t>
      </w:r>
      <w:r w:rsidR="00D05508" w:rsidRPr="006D0AA1">
        <w:t xml:space="preserve">1. </w:t>
      </w:r>
      <w:bookmarkEnd w:id="2"/>
      <w:r w:rsidR="008056F6" w:rsidRPr="008056F6">
        <w:t>Существующее положение в сфере производства, передачи и потребления тепловой энергии для целей теплоснабжения</w:t>
      </w:r>
      <w:bookmarkEnd w:id="3"/>
    </w:p>
    <w:p w:rsidR="00D05508" w:rsidRDefault="006828A0" w:rsidP="006828A0">
      <w:pPr>
        <w:pStyle w:val="2"/>
      </w:pPr>
      <w:bookmarkStart w:id="4" w:name="_Toc501042804"/>
      <w:bookmarkStart w:id="5" w:name="_Toc43334225"/>
      <w:r>
        <w:t xml:space="preserve">Часть </w:t>
      </w:r>
      <w:r w:rsidR="00D05508">
        <w:t>1 Ф</w:t>
      </w:r>
      <w:r w:rsidR="00D05508" w:rsidRPr="00911B36">
        <w:t>ункциональная структура теплоснабжения</w:t>
      </w:r>
      <w:bookmarkEnd w:id="4"/>
      <w:bookmarkEnd w:id="5"/>
    </w:p>
    <w:p w:rsidR="00051002" w:rsidRPr="006828A0" w:rsidRDefault="00051002" w:rsidP="006828A0">
      <w:pPr>
        <w:pStyle w:val="af2"/>
      </w:pPr>
      <w:r w:rsidRPr="006828A0">
        <w:t xml:space="preserve">На территории муниципального образования </w:t>
      </w:r>
      <w:r w:rsidR="00673D71" w:rsidRPr="006828A0">
        <w:t>«Камышовское сельское поселение»</w:t>
      </w:r>
      <w:r w:rsidRPr="006828A0">
        <w:t xml:space="preserve"> действует одна теплоснабжающая организация:</w:t>
      </w:r>
    </w:p>
    <w:p w:rsidR="00051002" w:rsidRPr="006828A0" w:rsidRDefault="00051002" w:rsidP="006828A0">
      <w:pPr>
        <w:pStyle w:val="af2"/>
      </w:pPr>
      <w:r w:rsidRPr="006828A0">
        <w:t>- ООО "Экспресс".</w:t>
      </w:r>
    </w:p>
    <w:p w:rsidR="00D05508" w:rsidRDefault="00D05508" w:rsidP="006828A0">
      <w:pPr>
        <w:pStyle w:val="af2"/>
        <w:spacing w:before="120" w:after="120" w:line="240" w:lineRule="exact"/>
      </w:pPr>
      <w:r w:rsidRPr="003D1803">
        <w:t>Таблица 1.</w:t>
      </w:r>
      <w:r>
        <w:t>1 – Функциональная структура теплоснабжения</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77"/>
        <w:gridCol w:w="3080"/>
        <w:gridCol w:w="1766"/>
        <w:gridCol w:w="1821"/>
        <w:gridCol w:w="2873"/>
      </w:tblGrid>
      <w:tr w:rsidR="004E517A" w:rsidRPr="000258C7" w:rsidTr="006F4154">
        <w:trPr>
          <w:cantSplit/>
          <w:tblHeader/>
          <w:jc w:val="center"/>
        </w:trPr>
        <w:tc>
          <w:tcPr>
            <w:tcW w:w="577" w:type="dxa"/>
            <w:tcBorders>
              <w:top w:val="single" w:sz="12" w:space="0" w:color="auto"/>
              <w:bottom w:val="single" w:sz="12" w:space="0" w:color="auto"/>
            </w:tcBorders>
            <w:vAlign w:val="center"/>
          </w:tcPr>
          <w:p w:rsidR="004E517A" w:rsidRPr="000258C7" w:rsidRDefault="004E517A" w:rsidP="006F4154">
            <w:pPr>
              <w:pStyle w:val="af5"/>
              <w:jc w:val="left"/>
            </w:pPr>
            <w:r w:rsidRPr="000258C7">
              <w:t>№</w:t>
            </w:r>
          </w:p>
          <w:p w:rsidR="004E517A" w:rsidRPr="000258C7" w:rsidRDefault="004E517A" w:rsidP="006F4154">
            <w:pPr>
              <w:pStyle w:val="af5"/>
              <w:jc w:val="left"/>
            </w:pPr>
            <w:r w:rsidRPr="000258C7">
              <w:t>п/п</w:t>
            </w:r>
          </w:p>
        </w:tc>
        <w:tc>
          <w:tcPr>
            <w:tcW w:w="3080" w:type="dxa"/>
            <w:tcBorders>
              <w:top w:val="single" w:sz="12" w:space="0" w:color="auto"/>
              <w:bottom w:val="single" w:sz="12" w:space="0" w:color="auto"/>
            </w:tcBorders>
            <w:vAlign w:val="center"/>
          </w:tcPr>
          <w:p w:rsidR="004E517A" w:rsidRPr="000258C7" w:rsidRDefault="004E517A" w:rsidP="006F4154">
            <w:pPr>
              <w:pStyle w:val="af5"/>
              <w:jc w:val="left"/>
            </w:pPr>
            <w:r w:rsidRPr="000258C7">
              <w:t>Источники тепловой энергии</w:t>
            </w:r>
          </w:p>
        </w:tc>
        <w:tc>
          <w:tcPr>
            <w:tcW w:w="1766" w:type="dxa"/>
            <w:tcBorders>
              <w:top w:val="single" w:sz="12" w:space="0" w:color="auto"/>
              <w:bottom w:val="single" w:sz="12" w:space="0" w:color="auto"/>
            </w:tcBorders>
            <w:vAlign w:val="center"/>
          </w:tcPr>
          <w:p w:rsidR="004E517A" w:rsidRPr="000258C7" w:rsidRDefault="004E517A" w:rsidP="006F4154">
            <w:pPr>
              <w:pStyle w:val="af5"/>
              <w:jc w:val="left"/>
            </w:pPr>
            <w:r w:rsidRPr="000258C7">
              <w:t>Установленная мощность, Гкал/час</w:t>
            </w:r>
          </w:p>
        </w:tc>
        <w:tc>
          <w:tcPr>
            <w:tcW w:w="1821" w:type="dxa"/>
            <w:tcBorders>
              <w:top w:val="single" w:sz="12" w:space="0" w:color="auto"/>
              <w:bottom w:val="single" w:sz="12" w:space="0" w:color="auto"/>
            </w:tcBorders>
            <w:vAlign w:val="center"/>
          </w:tcPr>
          <w:p w:rsidR="004E517A" w:rsidRPr="000258C7" w:rsidRDefault="004E517A" w:rsidP="006F4154">
            <w:pPr>
              <w:pStyle w:val="af5"/>
              <w:jc w:val="left"/>
            </w:pPr>
            <w:r w:rsidRPr="000258C7">
              <w:t>Протяженность тепловых сетей, м</w:t>
            </w:r>
          </w:p>
        </w:tc>
        <w:tc>
          <w:tcPr>
            <w:tcW w:w="2873" w:type="dxa"/>
            <w:tcBorders>
              <w:top w:val="single" w:sz="12" w:space="0" w:color="auto"/>
              <w:bottom w:val="single" w:sz="12" w:space="0" w:color="auto"/>
            </w:tcBorders>
            <w:vAlign w:val="center"/>
          </w:tcPr>
          <w:p w:rsidR="004E517A" w:rsidRPr="000258C7" w:rsidRDefault="004E517A" w:rsidP="006F4154">
            <w:pPr>
              <w:pStyle w:val="af5"/>
              <w:jc w:val="left"/>
            </w:pPr>
            <w:r w:rsidRPr="000258C7">
              <w:t>Наименование</w:t>
            </w:r>
            <w:r>
              <w:t xml:space="preserve"> обслуживающей</w:t>
            </w:r>
            <w:r w:rsidRPr="000258C7">
              <w:t xml:space="preserve"> организации</w:t>
            </w:r>
          </w:p>
        </w:tc>
      </w:tr>
      <w:tr w:rsidR="00051002" w:rsidRPr="000258C7" w:rsidTr="006F4154">
        <w:trPr>
          <w:jc w:val="center"/>
        </w:trPr>
        <w:tc>
          <w:tcPr>
            <w:tcW w:w="577" w:type="dxa"/>
            <w:tcBorders>
              <w:top w:val="single" w:sz="12" w:space="0" w:color="auto"/>
              <w:bottom w:val="single" w:sz="4" w:space="0" w:color="auto"/>
            </w:tcBorders>
            <w:vAlign w:val="center"/>
          </w:tcPr>
          <w:p w:rsidR="00051002" w:rsidRPr="000258C7" w:rsidRDefault="00051002" w:rsidP="006F4154">
            <w:pPr>
              <w:pStyle w:val="af5"/>
              <w:jc w:val="left"/>
            </w:pPr>
            <w:r w:rsidRPr="000258C7">
              <w:t>1</w:t>
            </w:r>
          </w:p>
        </w:tc>
        <w:tc>
          <w:tcPr>
            <w:tcW w:w="3080" w:type="dxa"/>
            <w:tcBorders>
              <w:top w:val="single" w:sz="12" w:space="0" w:color="auto"/>
              <w:bottom w:val="single" w:sz="4" w:space="0" w:color="auto"/>
            </w:tcBorders>
            <w:vAlign w:val="center"/>
          </w:tcPr>
          <w:p w:rsidR="00051002" w:rsidRDefault="00051002" w:rsidP="006F4154">
            <w:pPr>
              <w:rPr>
                <w:color w:val="000000"/>
              </w:rPr>
            </w:pPr>
            <w:r>
              <w:rPr>
                <w:color w:val="000000"/>
              </w:rPr>
              <w:t>котельная «Центральная»</w:t>
            </w:r>
          </w:p>
        </w:tc>
        <w:tc>
          <w:tcPr>
            <w:tcW w:w="1766" w:type="dxa"/>
            <w:tcBorders>
              <w:top w:val="single" w:sz="12" w:space="0" w:color="auto"/>
              <w:bottom w:val="single" w:sz="4" w:space="0" w:color="auto"/>
            </w:tcBorders>
            <w:vAlign w:val="center"/>
          </w:tcPr>
          <w:p w:rsidR="00051002" w:rsidRPr="00791D42" w:rsidRDefault="00E401DD" w:rsidP="006F4154">
            <w:pPr>
              <w:rPr>
                <w:color w:val="000000"/>
              </w:rPr>
            </w:pPr>
            <w:r>
              <w:rPr>
                <w:color w:val="000000"/>
              </w:rPr>
              <w:t>2</w:t>
            </w:r>
            <w:r w:rsidR="00051002">
              <w:rPr>
                <w:color w:val="000000"/>
              </w:rPr>
              <w:t>,</w:t>
            </w:r>
            <w:r>
              <w:rPr>
                <w:color w:val="000000"/>
              </w:rPr>
              <w:t>5</w:t>
            </w:r>
            <w:r w:rsidR="00051002">
              <w:rPr>
                <w:color w:val="000000"/>
              </w:rPr>
              <w:t>00</w:t>
            </w:r>
          </w:p>
        </w:tc>
        <w:tc>
          <w:tcPr>
            <w:tcW w:w="1821" w:type="dxa"/>
            <w:tcBorders>
              <w:top w:val="single" w:sz="12" w:space="0" w:color="auto"/>
              <w:bottom w:val="single" w:sz="4" w:space="0" w:color="auto"/>
            </w:tcBorders>
            <w:vAlign w:val="center"/>
          </w:tcPr>
          <w:p w:rsidR="00051002" w:rsidRPr="00791D42" w:rsidRDefault="00E401DD" w:rsidP="006F4154">
            <w:pPr>
              <w:rPr>
                <w:color w:val="000000"/>
              </w:rPr>
            </w:pPr>
            <w:r>
              <w:rPr>
                <w:color w:val="000000"/>
              </w:rPr>
              <w:t>1325</w:t>
            </w:r>
            <w:r w:rsidR="00051002">
              <w:rPr>
                <w:color w:val="000000"/>
              </w:rPr>
              <w:t>,</w:t>
            </w:r>
            <w:r>
              <w:rPr>
                <w:color w:val="000000"/>
              </w:rPr>
              <w:t>7</w:t>
            </w:r>
          </w:p>
        </w:tc>
        <w:tc>
          <w:tcPr>
            <w:tcW w:w="2873" w:type="dxa"/>
            <w:tcBorders>
              <w:top w:val="single" w:sz="12" w:space="0" w:color="auto"/>
              <w:bottom w:val="single" w:sz="4" w:space="0" w:color="auto"/>
            </w:tcBorders>
            <w:vAlign w:val="center"/>
          </w:tcPr>
          <w:p w:rsidR="00051002" w:rsidRDefault="00051002" w:rsidP="006F4154">
            <w:pPr>
              <w:rPr>
                <w:color w:val="000000"/>
              </w:rPr>
            </w:pPr>
            <w:r>
              <w:rPr>
                <w:color w:val="000000"/>
              </w:rPr>
              <w:t>ООО "Экспресс"</w:t>
            </w:r>
          </w:p>
        </w:tc>
      </w:tr>
      <w:tr w:rsidR="00051002" w:rsidRPr="000258C7" w:rsidTr="006F4154">
        <w:trPr>
          <w:jc w:val="center"/>
        </w:trPr>
        <w:tc>
          <w:tcPr>
            <w:tcW w:w="577" w:type="dxa"/>
            <w:tcBorders>
              <w:top w:val="single" w:sz="4" w:space="0" w:color="auto"/>
              <w:bottom w:val="single" w:sz="4" w:space="0" w:color="auto"/>
            </w:tcBorders>
            <w:vAlign w:val="center"/>
          </w:tcPr>
          <w:p w:rsidR="00051002" w:rsidRPr="000258C7" w:rsidRDefault="00051002" w:rsidP="006F4154">
            <w:pPr>
              <w:pStyle w:val="af5"/>
              <w:jc w:val="left"/>
            </w:pPr>
            <w:r>
              <w:t>2</w:t>
            </w:r>
          </w:p>
        </w:tc>
        <w:tc>
          <w:tcPr>
            <w:tcW w:w="3080" w:type="dxa"/>
            <w:tcBorders>
              <w:top w:val="single" w:sz="4" w:space="0" w:color="auto"/>
              <w:bottom w:val="single" w:sz="4" w:space="0" w:color="auto"/>
            </w:tcBorders>
            <w:vAlign w:val="center"/>
          </w:tcPr>
          <w:p w:rsidR="00051002" w:rsidRDefault="00051002" w:rsidP="006F4154">
            <w:pPr>
              <w:rPr>
                <w:color w:val="000000"/>
              </w:rPr>
            </w:pPr>
            <w:r>
              <w:rPr>
                <w:color w:val="000000"/>
              </w:rPr>
              <w:t>котельная «</w:t>
            </w:r>
            <w:r w:rsidR="00DB0781">
              <w:rPr>
                <w:color w:val="000000"/>
              </w:rPr>
              <w:t>Школа</w:t>
            </w:r>
            <w:r>
              <w:rPr>
                <w:color w:val="000000"/>
              </w:rPr>
              <w:t>»</w:t>
            </w:r>
          </w:p>
        </w:tc>
        <w:tc>
          <w:tcPr>
            <w:tcW w:w="1766" w:type="dxa"/>
            <w:tcBorders>
              <w:top w:val="single" w:sz="4" w:space="0" w:color="auto"/>
              <w:bottom w:val="single" w:sz="4" w:space="0" w:color="auto"/>
            </w:tcBorders>
            <w:vAlign w:val="center"/>
          </w:tcPr>
          <w:p w:rsidR="00051002" w:rsidRDefault="00E401DD" w:rsidP="006F4154">
            <w:pPr>
              <w:rPr>
                <w:color w:val="000000"/>
              </w:rPr>
            </w:pPr>
            <w:r>
              <w:rPr>
                <w:color w:val="000000"/>
              </w:rPr>
              <w:t>1</w:t>
            </w:r>
            <w:r w:rsidR="00051002">
              <w:rPr>
                <w:color w:val="000000"/>
              </w:rPr>
              <w:t>,</w:t>
            </w:r>
            <w:r>
              <w:rPr>
                <w:color w:val="000000"/>
              </w:rPr>
              <w:t>04</w:t>
            </w:r>
            <w:r w:rsidR="00051002">
              <w:rPr>
                <w:color w:val="000000"/>
              </w:rPr>
              <w:t>0</w:t>
            </w:r>
          </w:p>
        </w:tc>
        <w:tc>
          <w:tcPr>
            <w:tcW w:w="1821" w:type="dxa"/>
            <w:tcBorders>
              <w:top w:val="single" w:sz="4" w:space="0" w:color="auto"/>
              <w:bottom w:val="single" w:sz="4" w:space="0" w:color="auto"/>
            </w:tcBorders>
            <w:vAlign w:val="center"/>
          </w:tcPr>
          <w:p w:rsidR="00051002" w:rsidRDefault="00E401DD" w:rsidP="006F4154">
            <w:pPr>
              <w:rPr>
                <w:color w:val="000000"/>
              </w:rPr>
            </w:pPr>
            <w:r>
              <w:rPr>
                <w:color w:val="000000"/>
              </w:rPr>
              <w:t>525</w:t>
            </w:r>
            <w:r w:rsidR="00051002">
              <w:rPr>
                <w:color w:val="000000"/>
              </w:rPr>
              <w:t>,</w:t>
            </w:r>
            <w:r>
              <w:rPr>
                <w:color w:val="000000"/>
              </w:rPr>
              <w:t>8</w:t>
            </w:r>
          </w:p>
        </w:tc>
        <w:tc>
          <w:tcPr>
            <w:tcW w:w="2873" w:type="dxa"/>
            <w:tcBorders>
              <w:top w:val="single" w:sz="4" w:space="0" w:color="auto"/>
              <w:bottom w:val="single" w:sz="4" w:space="0" w:color="auto"/>
            </w:tcBorders>
            <w:vAlign w:val="center"/>
          </w:tcPr>
          <w:p w:rsidR="00051002" w:rsidRDefault="00051002" w:rsidP="006F4154">
            <w:pPr>
              <w:rPr>
                <w:color w:val="000000"/>
              </w:rPr>
            </w:pPr>
            <w:r>
              <w:rPr>
                <w:color w:val="000000"/>
              </w:rPr>
              <w:t>ООО "Экспресс"</w:t>
            </w:r>
          </w:p>
        </w:tc>
      </w:tr>
      <w:tr w:rsidR="00E401DD" w:rsidRPr="000258C7" w:rsidTr="006F4154">
        <w:trPr>
          <w:jc w:val="center"/>
        </w:trPr>
        <w:tc>
          <w:tcPr>
            <w:tcW w:w="577" w:type="dxa"/>
            <w:tcBorders>
              <w:top w:val="single" w:sz="4" w:space="0" w:color="auto"/>
              <w:bottom w:val="single" w:sz="12" w:space="0" w:color="auto"/>
            </w:tcBorders>
            <w:vAlign w:val="center"/>
          </w:tcPr>
          <w:p w:rsidR="00E401DD" w:rsidRDefault="00E401DD" w:rsidP="006F4154">
            <w:pPr>
              <w:pStyle w:val="af5"/>
              <w:jc w:val="left"/>
            </w:pPr>
            <w:r>
              <w:t>3</w:t>
            </w:r>
          </w:p>
        </w:tc>
        <w:tc>
          <w:tcPr>
            <w:tcW w:w="3080" w:type="dxa"/>
            <w:tcBorders>
              <w:top w:val="single" w:sz="4" w:space="0" w:color="auto"/>
              <w:bottom w:val="single" w:sz="12" w:space="0" w:color="auto"/>
            </w:tcBorders>
            <w:vAlign w:val="center"/>
          </w:tcPr>
          <w:p w:rsidR="00E401DD" w:rsidRDefault="00E401DD" w:rsidP="006F4154">
            <w:pPr>
              <w:rPr>
                <w:color w:val="000000"/>
              </w:rPr>
            </w:pPr>
            <w:r>
              <w:rPr>
                <w:color w:val="000000"/>
              </w:rPr>
              <w:t>котельная «Детский сад</w:t>
            </w:r>
          </w:p>
        </w:tc>
        <w:tc>
          <w:tcPr>
            <w:tcW w:w="1766" w:type="dxa"/>
            <w:tcBorders>
              <w:top w:val="single" w:sz="4" w:space="0" w:color="auto"/>
              <w:bottom w:val="single" w:sz="12" w:space="0" w:color="auto"/>
            </w:tcBorders>
            <w:vAlign w:val="center"/>
          </w:tcPr>
          <w:p w:rsidR="00E401DD" w:rsidRDefault="00E401DD" w:rsidP="006F4154">
            <w:pPr>
              <w:rPr>
                <w:color w:val="000000"/>
              </w:rPr>
            </w:pPr>
            <w:r>
              <w:rPr>
                <w:color w:val="000000"/>
              </w:rPr>
              <w:t>0,660</w:t>
            </w:r>
          </w:p>
        </w:tc>
        <w:tc>
          <w:tcPr>
            <w:tcW w:w="1821" w:type="dxa"/>
            <w:tcBorders>
              <w:top w:val="single" w:sz="4" w:space="0" w:color="auto"/>
              <w:bottom w:val="single" w:sz="12" w:space="0" w:color="auto"/>
            </w:tcBorders>
            <w:vAlign w:val="center"/>
          </w:tcPr>
          <w:p w:rsidR="00E401DD" w:rsidRDefault="00E401DD" w:rsidP="006F4154">
            <w:pPr>
              <w:rPr>
                <w:color w:val="000000"/>
              </w:rPr>
            </w:pPr>
            <w:r>
              <w:rPr>
                <w:color w:val="000000"/>
              </w:rPr>
              <w:t>73,5</w:t>
            </w:r>
          </w:p>
        </w:tc>
        <w:tc>
          <w:tcPr>
            <w:tcW w:w="2873" w:type="dxa"/>
            <w:tcBorders>
              <w:top w:val="single" w:sz="4" w:space="0" w:color="auto"/>
              <w:bottom w:val="single" w:sz="12" w:space="0" w:color="auto"/>
            </w:tcBorders>
            <w:vAlign w:val="center"/>
          </w:tcPr>
          <w:p w:rsidR="00E401DD" w:rsidRDefault="00E401DD" w:rsidP="006F4154">
            <w:pPr>
              <w:rPr>
                <w:color w:val="000000"/>
              </w:rPr>
            </w:pPr>
            <w:r>
              <w:rPr>
                <w:color w:val="000000"/>
              </w:rPr>
              <w:t>ООО "Экспресс"</w:t>
            </w:r>
          </w:p>
        </w:tc>
      </w:tr>
    </w:tbl>
    <w:p w:rsidR="00D05508" w:rsidRDefault="00A2745B" w:rsidP="006828A0">
      <w:pPr>
        <w:pStyle w:val="af2"/>
      </w:pPr>
      <w:r>
        <w:t>Зона</w:t>
      </w:r>
      <w:r w:rsidR="00D05508">
        <w:t xml:space="preserve"> действия систем т</w:t>
      </w:r>
      <w:r>
        <w:t>еплоснабжения представлена</w:t>
      </w:r>
      <w:r w:rsidR="00D05508">
        <w:t xml:space="preserve"> на рис. </w:t>
      </w:r>
      <w:r w:rsidR="00F36BCC">
        <w:t>2</w:t>
      </w:r>
      <w:r>
        <w:t>.</w:t>
      </w:r>
      <w:r w:rsidR="00F36BCC">
        <w:t>1</w:t>
      </w:r>
      <w:r>
        <w:t>.1</w:t>
      </w:r>
      <w:r w:rsidR="00D05508">
        <w:t>.</w:t>
      </w:r>
      <w:r w:rsidR="00E401DD">
        <w:t xml:space="preserve"> – 2.1.2.</w:t>
      </w:r>
      <w:r w:rsidR="00D05508">
        <w:t xml:space="preserve"> </w:t>
      </w:r>
    </w:p>
    <w:p w:rsidR="00F36BCC" w:rsidRDefault="00D05508" w:rsidP="006828A0">
      <w:pPr>
        <w:pStyle w:val="af2"/>
      </w:pPr>
      <w:r w:rsidRPr="00BD6854">
        <w:t>В</w:t>
      </w:r>
      <w:r>
        <w:t xml:space="preserve"> </w:t>
      </w:r>
      <w:r w:rsidR="00617751">
        <w:t xml:space="preserve">муниципальном образовании </w:t>
      </w:r>
      <w:r w:rsidR="00673D71">
        <w:t>«Камышовское сельское поселение»</w:t>
      </w:r>
      <w:r w:rsidR="00051002">
        <w:t xml:space="preserve"> </w:t>
      </w:r>
      <w:r>
        <w:t xml:space="preserve">теплоснабжение малоэтажных и индивидуальных жилых застроек, а </w:t>
      </w:r>
      <w:r w:rsidR="00F36BCC">
        <w:t>также</w:t>
      </w:r>
      <w:r>
        <w:t xml:space="preserve"> отдельных зданий коммунально-бытовых и промышленных потребителей,</w:t>
      </w:r>
      <w:r w:rsidRPr="005E585C">
        <w:t xml:space="preserve"> </w:t>
      </w:r>
      <w:r>
        <w:t xml:space="preserve">не подключенных к центральному теплоснабжению, </w:t>
      </w:r>
      <w:r w:rsidRPr="00BD6854">
        <w:t>осуществляет</w:t>
      </w:r>
      <w:r>
        <w:t>ся от индивидуальных источников тепловой энергии</w:t>
      </w:r>
      <w:r w:rsidR="00231475">
        <w:t xml:space="preserve"> (</w:t>
      </w:r>
      <w:r w:rsidR="00E401DD">
        <w:t>в основном печи</w:t>
      </w:r>
      <w:r w:rsidR="00231475">
        <w:t>)</w:t>
      </w:r>
      <w:r>
        <w:t xml:space="preserve">. </w:t>
      </w:r>
    </w:p>
    <w:p w:rsidR="00D05508" w:rsidRPr="00F36BCC" w:rsidRDefault="00F36BCC" w:rsidP="00F36BCC">
      <w:pPr>
        <w:spacing w:after="200" w:line="276" w:lineRule="auto"/>
        <w:rPr>
          <w:rFonts w:eastAsia="Calibri"/>
          <w:sz w:val="28"/>
          <w:szCs w:val="20"/>
        </w:rPr>
      </w:pPr>
      <w:r>
        <w:br w:type="page"/>
      </w:r>
    </w:p>
    <w:p w:rsidR="00F36BCC" w:rsidRDefault="00F36BCC">
      <w:pPr>
        <w:spacing w:after="200" w:line="276" w:lineRule="auto"/>
        <w:sectPr w:rsidR="00F36BCC" w:rsidSect="00F06B65">
          <w:headerReference w:type="even" r:id="rId12"/>
          <w:headerReference w:type="default" r:id="rId13"/>
          <w:headerReference w:type="first" r:id="rId14"/>
          <w:pgSz w:w="11906" w:h="16838"/>
          <w:pgMar w:top="567" w:right="424" w:bottom="397" w:left="1134" w:header="284" w:footer="283" w:gutter="0"/>
          <w:cols w:space="708"/>
          <w:docGrid w:linePitch="381"/>
        </w:sectPr>
      </w:pPr>
      <w:bookmarkStart w:id="6" w:name="_Toc501042805"/>
    </w:p>
    <w:p w:rsidR="0070682E" w:rsidRDefault="00E401DD" w:rsidP="006828A0">
      <w:pPr>
        <w:pStyle w:val="af2"/>
        <w:jc w:val="center"/>
      </w:pPr>
      <w:r>
        <w:rPr>
          <w:noProof/>
        </w:rPr>
        <w:lastRenderedPageBreak/>
        <w:drawing>
          <wp:inline distT="0" distB="0" distL="0" distR="0" wp14:anchorId="19039AFC" wp14:editId="3A5D7A42">
            <wp:extent cx="8143875" cy="592926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  Камышовка.png"/>
                    <pic:cNvPicPr/>
                  </pic:nvPicPr>
                  <pic:blipFill>
                    <a:blip r:embed="rId15">
                      <a:extLst>
                        <a:ext uri="{28A0092B-C50C-407E-A947-70E740481C1C}">
                          <a14:useLocalDpi xmlns:a14="http://schemas.microsoft.com/office/drawing/2010/main" val="0"/>
                        </a:ext>
                      </a:extLst>
                    </a:blip>
                    <a:stretch>
                      <a:fillRect/>
                    </a:stretch>
                  </pic:blipFill>
                  <pic:spPr>
                    <a:xfrm>
                      <a:off x="0" y="0"/>
                      <a:ext cx="8150696" cy="5934228"/>
                    </a:xfrm>
                    <a:prstGeom prst="rect">
                      <a:avLst/>
                    </a:prstGeom>
                  </pic:spPr>
                </pic:pic>
              </a:graphicData>
            </a:graphic>
          </wp:inline>
        </w:drawing>
      </w:r>
    </w:p>
    <w:p w:rsidR="00E401DD" w:rsidRDefault="002B6D00" w:rsidP="006828A0">
      <w:pPr>
        <w:pStyle w:val="af2"/>
        <w:sectPr w:rsidR="00E401DD" w:rsidSect="00E401DD">
          <w:pgSz w:w="16840" w:h="11907" w:orient="landscape" w:code="9"/>
          <w:pgMar w:top="1134" w:right="567" w:bottom="425" w:left="397" w:header="284" w:footer="284" w:gutter="0"/>
          <w:cols w:space="708"/>
          <w:docGrid w:linePitch="381"/>
        </w:sectPr>
      </w:pPr>
      <w:r>
        <w:t>Рис. 1</w:t>
      </w:r>
      <w:r w:rsidRPr="00014327">
        <w:t xml:space="preserve"> – </w:t>
      </w:r>
      <w:r w:rsidR="00E401DD" w:rsidRPr="00014327">
        <w:t>Зон</w:t>
      </w:r>
      <w:r w:rsidR="00E401DD">
        <w:t>ы</w:t>
      </w:r>
      <w:r w:rsidR="00E401DD" w:rsidRPr="00014327">
        <w:t xml:space="preserve"> действия систем теплос</w:t>
      </w:r>
      <w:r w:rsidR="00E401DD">
        <w:t>набжения с. Камышовка.</w:t>
      </w:r>
    </w:p>
    <w:p w:rsidR="00E401DD" w:rsidRDefault="00E401DD" w:rsidP="006828A0">
      <w:pPr>
        <w:pStyle w:val="af2"/>
      </w:pPr>
      <w:r>
        <w:rPr>
          <w:noProof/>
        </w:rPr>
        <w:lastRenderedPageBreak/>
        <w:drawing>
          <wp:inline distT="0" distB="0" distL="0" distR="0" wp14:anchorId="2F27FF1C" wp14:editId="2C729370">
            <wp:extent cx="6020399" cy="414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кот Школа.png"/>
                    <pic:cNvPicPr/>
                  </pic:nvPicPr>
                  <pic:blipFill>
                    <a:blip r:embed="rId16">
                      <a:extLst>
                        <a:ext uri="{28A0092B-C50C-407E-A947-70E740481C1C}">
                          <a14:useLocalDpi xmlns:a14="http://schemas.microsoft.com/office/drawing/2010/main" val="0"/>
                        </a:ext>
                      </a:extLst>
                    </a:blip>
                    <a:stretch>
                      <a:fillRect/>
                    </a:stretch>
                  </pic:blipFill>
                  <pic:spPr>
                    <a:xfrm>
                      <a:off x="0" y="0"/>
                      <a:ext cx="6023793" cy="4145711"/>
                    </a:xfrm>
                    <a:prstGeom prst="rect">
                      <a:avLst/>
                    </a:prstGeom>
                  </pic:spPr>
                </pic:pic>
              </a:graphicData>
            </a:graphic>
          </wp:inline>
        </w:drawing>
      </w:r>
    </w:p>
    <w:p w:rsidR="00E401DD" w:rsidRPr="00DB0781" w:rsidRDefault="00E401DD" w:rsidP="006828A0">
      <w:pPr>
        <w:pStyle w:val="af2"/>
      </w:pPr>
      <w:r>
        <w:t>Рис. 2</w:t>
      </w:r>
      <w:r w:rsidRPr="00014327">
        <w:t xml:space="preserve"> – Зон</w:t>
      </w:r>
      <w:r>
        <w:t>ы</w:t>
      </w:r>
      <w:r w:rsidRPr="00014327">
        <w:t xml:space="preserve"> действия систем теплос</w:t>
      </w:r>
      <w:r>
        <w:t>набжения с. Даниловка.</w:t>
      </w:r>
    </w:p>
    <w:p w:rsidR="00E401DD" w:rsidRDefault="00E401DD" w:rsidP="006828A0">
      <w:pPr>
        <w:pStyle w:val="af2"/>
      </w:pPr>
    </w:p>
    <w:p w:rsidR="00791D42" w:rsidRDefault="00791D42">
      <w:pPr>
        <w:spacing w:after="200" w:line="276" w:lineRule="auto"/>
        <w:sectPr w:rsidR="00791D42" w:rsidSect="00791D42">
          <w:pgSz w:w="11907" w:h="16840" w:code="9"/>
          <w:pgMar w:top="567" w:right="425" w:bottom="397" w:left="1134" w:header="284" w:footer="284" w:gutter="0"/>
          <w:cols w:space="708"/>
          <w:docGrid w:linePitch="381"/>
        </w:sectPr>
      </w:pPr>
    </w:p>
    <w:p w:rsidR="0092508B" w:rsidRDefault="006828A0" w:rsidP="006828A0">
      <w:pPr>
        <w:pStyle w:val="2"/>
      </w:pPr>
      <w:bookmarkStart w:id="7" w:name="_Toc43334226"/>
      <w:r>
        <w:lastRenderedPageBreak/>
        <w:t xml:space="preserve">Часть </w:t>
      </w:r>
      <w:r w:rsidR="0092508B">
        <w:t xml:space="preserve">2 </w:t>
      </w:r>
      <w:r w:rsidR="0092508B" w:rsidRPr="00326952">
        <w:t>Источники тепловой энергии</w:t>
      </w:r>
      <w:bookmarkEnd w:id="6"/>
      <w:bookmarkEnd w:id="7"/>
    </w:p>
    <w:p w:rsidR="007D19E1" w:rsidRDefault="007D19E1" w:rsidP="006828A0">
      <w:pPr>
        <w:pStyle w:val="af2"/>
      </w:pPr>
      <w:r w:rsidRPr="0069759D">
        <w:t xml:space="preserve">В </w:t>
      </w:r>
      <w:r w:rsidR="00617751">
        <w:t xml:space="preserve">муниципальном образовании </w:t>
      </w:r>
      <w:r w:rsidR="00673D71">
        <w:t>«Камышовское сельское поселение»</w:t>
      </w:r>
      <w:r w:rsidR="00051002">
        <w:t xml:space="preserve"> </w:t>
      </w:r>
      <w:r>
        <w:t xml:space="preserve">центральное теплоснабжение </w:t>
      </w:r>
      <w:r w:rsidRPr="0069759D">
        <w:t>осуществляется</w:t>
      </w:r>
      <w:r w:rsidRPr="00E80A5A">
        <w:t xml:space="preserve"> от </w:t>
      </w:r>
      <w:r w:rsidR="00E401DD">
        <w:t>трех</w:t>
      </w:r>
      <w:r>
        <w:t xml:space="preserve"> источник</w:t>
      </w:r>
      <w:r w:rsidR="00051002">
        <w:t>ов</w:t>
      </w:r>
      <w:r w:rsidR="006805D5" w:rsidRPr="006805D5">
        <w:t xml:space="preserve"> </w:t>
      </w:r>
      <w:r w:rsidRPr="00E80A5A">
        <w:t>тепловой энергии</w:t>
      </w:r>
      <w:r>
        <w:t>:</w:t>
      </w:r>
    </w:p>
    <w:p w:rsidR="00A13773" w:rsidRDefault="00A13773" w:rsidP="006828A0">
      <w:pPr>
        <w:pStyle w:val="af2"/>
        <w:rPr>
          <w:rStyle w:val="af3"/>
        </w:rPr>
      </w:pPr>
      <w:r w:rsidRPr="00E1333E">
        <w:t xml:space="preserve">– </w:t>
      </w:r>
      <w:r w:rsidR="00791D42" w:rsidRPr="00791D42">
        <w:t xml:space="preserve">котельная </w:t>
      </w:r>
      <w:r w:rsidR="00855E9A">
        <w:t>«</w:t>
      </w:r>
      <w:r w:rsidR="00834999">
        <w:t>Центральная</w:t>
      </w:r>
      <w:r w:rsidR="00855E9A">
        <w:t>»</w:t>
      </w:r>
      <w:r w:rsidR="004E517A">
        <w:t>,</w:t>
      </w:r>
      <w:r>
        <w:t xml:space="preserve"> </w:t>
      </w:r>
      <w:r w:rsidRPr="00DE61A8">
        <w:t>расположенная</w:t>
      </w:r>
      <w:r>
        <w:t xml:space="preserve"> в</w:t>
      </w:r>
      <w:r w:rsidRPr="00DE61A8">
        <w:t xml:space="preserve"> </w:t>
      </w:r>
      <w:r w:rsidR="00E401DD">
        <w:t>с. Камышовка, ул. Центральная, 13</w:t>
      </w:r>
      <w:r w:rsidR="00051002">
        <w:t xml:space="preserve">, </w:t>
      </w:r>
      <w:r>
        <w:t xml:space="preserve">работающая на </w:t>
      </w:r>
      <w:r w:rsidR="00051002">
        <w:t>буром угле</w:t>
      </w:r>
      <w:r w:rsidRPr="00DE61A8">
        <w:t xml:space="preserve"> с установленной мощностью </w:t>
      </w:r>
      <w:r w:rsidR="00E401DD">
        <w:t>2</w:t>
      </w:r>
      <w:r>
        <w:t>,</w:t>
      </w:r>
      <w:r w:rsidR="00E401DD">
        <w:t>5</w:t>
      </w:r>
      <w:r w:rsidR="00051002">
        <w:t>0</w:t>
      </w:r>
      <w:r w:rsidR="004935B9">
        <w:t>0</w:t>
      </w:r>
      <w:r>
        <w:t xml:space="preserve"> Гкал/ч </w:t>
      </w:r>
      <w:r w:rsidRPr="0065732D">
        <w:rPr>
          <w:rStyle w:val="af3"/>
        </w:rPr>
        <w:t xml:space="preserve">и подключенной нагрузкой </w:t>
      </w:r>
      <w:r w:rsidR="00E401DD">
        <w:rPr>
          <w:rStyle w:val="af3"/>
        </w:rPr>
        <w:t>1</w:t>
      </w:r>
      <w:r>
        <w:rPr>
          <w:rStyle w:val="af3"/>
        </w:rPr>
        <w:t>,</w:t>
      </w:r>
      <w:r w:rsidR="00E401DD">
        <w:rPr>
          <w:rStyle w:val="af3"/>
        </w:rPr>
        <w:t>296</w:t>
      </w:r>
      <w:r w:rsidRPr="0065732D">
        <w:rPr>
          <w:rStyle w:val="af3"/>
        </w:rPr>
        <w:t xml:space="preserve"> Гкал/ч</w:t>
      </w:r>
      <w:r w:rsidR="00051002">
        <w:rPr>
          <w:rStyle w:val="af3"/>
        </w:rPr>
        <w:t>;</w:t>
      </w:r>
    </w:p>
    <w:p w:rsidR="00051002" w:rsidRDefault="00051002" w:rsidP="006828A0">
      <w:pPr>
        <w:pStyle w:val="af2"/>
        <w:rPr>
          <w:rStyle w:val="af3"/>
        </w:rPr>
      </w:pPr>
      <w:r w:rsidRPr="00E1333E">
        <w:t xml:space="preserve">– </w:t>
      </w:r>
      <w:r w:rsidRPr="00791D42">
        <w:t xml:space="preserve">котельная </w:t>
      </w:r>
      <w:r>
        <w:t>«</w:t>
      </w:r>
      <w:r w:rsidR="00DB0781">
        <w:t>Школа</w:t>
      </w:r>
      <w:r>
        <w:t xml:space="preserve">», </w:t>
      </w:r>
      <w:r w:rsidRPr="00DE61A8">
        <w:t>расположенная</w:t>
      </w:r>
      <w:r>
        <w:t xml:space="preserve"> в</w:t>
      </w:r>
      <w:r w:rsidRPr="00DE61A8">
        <w:t xml:space="preserve"> </w:t>
      </w:r>
      <w:r w:rsidR="00E401DD">
        <w:t>с. Даниловка, ул. Садовая, 38</w:t>
      </w:r>
      <w:r>
        <w:t xml:space="preserve">, работающая на </w:t>
      </w:r>
      <w:r w:rsidR="006D4676">
        <w:t>буром угле</w:t>
      </w:r>
      <w:r w:rsidRPr="00DE61A8">
        <w:t xml:space="preserve"> с установленной мощностью </w:t>
      </w:r>
      <w:r w:rsidR="00E401DD">
        <w:t>1</w:t>
      </w:r>
      <w:r>
        <w:t>,</w:t>
      </w:r>
      <w:r w:rsidR="00E401DD">
        <w:t>04</w:t>
      </w:r>
      <w:r>
        <w:t xml:space="preserve">0 Гкал/ч </w:t>
      </w:r>
      <w:r w:rsidRPr="0065732D">
        <w:rPr>
          <w:rStyle w:val="af3"/>
        </w:rPr>
        <w:t xml:space="preserve">и подключенной нагрузкой </w:t>
      </w:r>
      <w:r w:rsidR="00E401DD">
        <w:rPr>
          <w:rStyle w:val="af3"/>
        </w:rPr>
        <w:t>0</w:t>
      </w:r>
      <w:r>
        <w:rPr>
          <w:rStyle w:val="af3"/>
        </w:rPr>
        <w:t>,</w:t>
      </w:r>
      <w:r w:rsidR="00E401DD">
        <w:rPr>
          <w:rStyle w:val="af3"/>
        </w:rPr>
        <w:t>281</w:t>
      </w:r>
      <w:r w:rsidRPr="0065732D">
        <w:rPr>
          <w:rStyle w:val="af3"/>
        </w:rPr>
        <w:t xml:space="preserve"> Гкал/ч</w:t>
      </w:r>
      <w:r>
        <w:rPr>
          <w:rStyle w:val="af3"/>
        </w:rPr>
        <w:t>.</w:t>
      </w:r>
    </w:p>
    <w:p w:rsidR="00E401DD" w:rsidRDefault="00E401DD" w:rsidP="006828A0">
      <w:pPr>
        <w:pStyle w:val="af2"/>
        <w:rPr>
          <w:rStyle w:val="af3"/>
        </w:rPr>
      </w:pPr>
      <w:r w:rsidRPr="00E1333E">
        <w:t xml:space="preserve">– </w:t>
      </w:r>
      <w:r w:rsidRPr="00791D42">
        <w:t xml:space="preserve">котельная </w:t>
      </w:r>
      <w:r>
        <w:t xml:space="preserve">«Детский сад», </w:t>
      </w:r>
      <w:r w:rsidRPr="00DE61A8">
        <w:t>расположенная</w:t>
      </w:r>
      <w:r>
        <w:t xml:space="preserve"> в</w:t>
      </w:r>
      <w:r w:rsidRPr="00DE61A8">
        <w:t xml:space="preserve"> </w:t>
      </w:r>
      <w:r>
        <w:t>с. Камышовка, работающая на буром угле</w:t>
      </w:r>
      <w:r w:rsidRPr="00DE61A8">
        <w:t xml:space="preserve"> с установленной мощностью </w:t>
      </w:r>
      <w:r>
        <w:t xml:space="preserve">0,660 Гкал/ч </w:t>
      </w:r>
      <w:r w:rsidRPr="0065732D">
        <w:rPr>
          <w:rStyle w:val="af3"/>
        </w:rPr>
        <w:t xml:space="preserve">и подключенной нагрузкой </w:t>
      </w:r>
      <w:r>
        <w:rPr>
          <w:rStyle w:val="af3"/>
        </w:rPr>
        <w:t>0,115</w:t>
      </w:r>
      <w:r w:rsidRPr="0065732D">
        <w:rPr>
          <w:rStyle w:val="af3"/>
        </w:rPr>
        <w:t xml:space="preserve"> Гкал/ч</w:t>
      </w:r>
      <w:r>
        <w:rPr>
          <w:rStyle w:val="af3"/>
        </w:rPr>
        <w:t>.</w:t>
      </w:r>
    </w:p>
    <w:p w:rsidR="00EC34C7" w:rsidRPr="00E1333E" w:rsidRDefault="00E401DD" w:rsidP="00E335E7">
      <w:pPr>
        <w:autoSpaceDE w:val="0"/>
        <w:autoSpaceDN w:val="0"/>
        <w:adjustRightInd w:val="0"/>
        <w:spacing w:line="360" w:lineRule="auto"/>
        <w:ind w:firstLine="567"/>
        <w:jc w:val="both"/>
        <w:rPr>
          <w:sz w:val="28"/>
          <w:szCs w:val="28"/>
        </w:rPr>
      </w:pPr>
      <w:r>
        <w:rPr>
          <w:noProof/>
        </w:rPr>
        <w:drawing>
          <wp:inline distT="0" distB="0" distL="0" distR="0" wp14:anchorId="428F075B" wp14:editId="0419F578">
            <wp:extent cx="6142355" cy="5286375"/>
            <wp:effectExtent l="0" t="0" r="0" b="0"/>
            <wp:docPr id="1" name="Диаграмма 1" titl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13E8" w:rsidRPr="003130FC" w:rsidRDefault="005713E8" w:rsidP="006828A0">
      <w:pPr>
        <w:pStyle w:val="af2"/>
      </w:pPr>
      <w:r w:rsidRPr="003130FC">
        <w:t xml:space="preserve">Рис. </w:t>
      </w:r>
      <w:r w:rsidR="006F4154">
        <w:t>3</w:t>
      </w:r>
      <w:r w:rsidRPr="003130FC">
        <w:t xml:space="preserve"> – Распределение мощностей источник</w:t>
      </w:r>
      <w:r w:rsidR="006D4676">
        <w:t>ов</w:t>
      </w:r>
      <w:r w:rsidRPr="003130FC">
        <w:t xml:space="preserve"> тепловой энергии</w:t>
      </w:r>
    </w:p>
    <w:p w:rsidR="005713E8" w:rsidRDefault="005713E8" w:rsidP="006828A0">
      <w:pPr>
        <w:pStyle w:val="af2"/>
      </w:pPr>
      <w:r w:rsidRPr="003D1803">
        <w:t>Характеристики основного оборудовани</w:t>
      </w:r>
      <w:r>
        <w:t>я приведены в таблице 1.</w:t>
      </w:r>
      <w:r w:rsidR="00D14EF1">
        <w:t>2</w:t>
      </w:r>
      <w:r w:rsidR="00855E9A">
        <w:t xml:space="preserve"> – 1.3</w:t>
      </w:r>
      <w:r w:rsidRPr="003D1803">
        <w:t>.</w:t>
      </w:r>
    </w:p>
    <w:p w:rsidR="006867BF" w:rsidRPr="006867BF" w:rsidRDefault="006867BF" w:rsidP="006828A0">
      <w:pPr>
        <w:pStyle w:val="af2"/>
        <w:spacing w:before="120" w:after="120" w:line="240" w:lineRule="exact"/>
      </w:pPr>
      <w:r w:rsidRPr="006867BF">
        <w:t>Таблица 1.</w:t>
      </w:r>
      <w:r w:rsidR="00D14EF1">
        <w:t>2</w:t>
      </w:r>
      <w:r w:rsidRPr="006867BF">
        <w:t xml:space="preserve"> – Основные характеристики котлоагрегатов</w:t>
      </w:r>
    </w:p>
    <w:tbl>
      <w:tblPr>
        <w:tblStyle w:val="a3"/>
        <w:tblW w:w="4923"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7"/>
        <w:gridCol w:w="2172"/>
        <w:gridCol w:w="1122"/>
        <w:gridCol w:w="2572"/>
        <w:gridCol w:w="1221"/>
        <w:gridCol w:w="1327"/>
        <w:gridCol w:w="1388"/>
      </w:tblGrid>
      <w:tr w:rsidR="0012166D" w:rsidRPr="00DE6E6C" w:rsidTr="006F4154">
        <w:trPr>
          <w:trHeight w:val="20"/>
          <w:tblHeader/>
          <w:jc w:val="center"/>
        </w:trPr>
        <w:tc>
          <w:tcPr>
            <w:tcW w:w="176" w:type="pct"/>
            <w:tcBorders>
              <w:top w:val="single" w:sz="12" w:space="0" w:color="auto"/>
              <w:bottom w:val="single" w:sz="12" w:space="0" w:color="auto"/>
            </w:tcBorders>
            <w:vAlign w:val="center"/>
          </w:tcPr>
          <w:p w:rsidR="007D19E1" w:rsidRPr="00DE6E6C" w:rsidRDefault="007D19E1" w:rsidP="006F4154">
            <w:pPr>
              <w:pStyle w:val="af5"/>
              <w:jc w:val="left"/>
            </w:pPr>
            <w:r w:rsidRPr="00DE6E6C">
              <w:t>№</w:t>
            </w:r>
          </w:p>
        </w:tc>
        <w:tc>
          <w:tcPr>
            <w:tcW w:w="1069" w:type="pct"/>
            <w:tcBorders>
              <w:top w:val="single" w:sz="12" w:space="0" w:color="auto"/>
              <w:bottom w:val="single" w:sz="12" w:space="0" w:color="auto"/>
            </w:tcBorders>
            <w:vAlign w:val="center"/>
          </w:tcPr>
          <w:p w:rsidR="007D19E1" w:rsidRDefault="007D19E1" w:rsidP="006F4154">
            <w:pPr>
              <w:rPr>
                <w:color w:val="000000"/>
              </w:rPr>
            </w:pPr>
            <w:r>
              <w:rPr>
                <w:color w:val="000000"/>
              </w:rPr>
              <w:t>Марка котла</w:t>
            </w:r>
          </w:p>
        </w:tc>
        <w:tc>
          <w:tcPr>
            <w:tcW w:w="552" w:type="pct"/>
            <w:tcBorders>
              <w:top w:val="single" w:sz="12" w:space="0" w:color="auto"/>
              <w:bottom w:val="single" w:sz="12" w:space="0" w:color="auto"/>
            </w:tcBorders>
            <w:vAlign w:val="center"/>
          </w:tcPr>
          <w:p w:rsidR="007D19E1" w:rsidRDefault="007D19E1" w:rsidP="006F4154">
            <w:pPr>
              <w:rPr>
                <w:color w:val="000000"/>
              </w:rPr>
            </w:pPr>
            <w:r>
              <w:rPr>
                <w:color w:val="000000"/>
              </w:rPr>
              <w:t>Вид топлива</w:t>
            </w:r>
          </w:p>
        </w:tc>
        <w:tc>
          <w:tcPr>
            <w:tcW w:w="1266" w:type="pct"/>
            <w:tcBorders>
              <w:top w:val="single" w:sz="12" w:space="0" w:color="auto"/>
              <w:bottom w:val="single" w:sz="12" w:space="0" w:color="auto"/>
            </w:tcBorders>
            <w:vAlign w:val="center"/>
          </w:tcPr>
          <w:p w:rsidR="007D19E1" w:rsidRDefault="007D19E1" w:rsidP="006F4154">
            <w:pPr>
              <w:rPr>
                <w:color w:val="000000"/>
              </w:rPr>
            </w:pPr>
            <w:r>
              <w:rPr>
                <w:color w:val="000000"/>
              </w:rPr>
              <w:t>Теплопроизводи</w:t>
            </w:r>
            <w:r w:rsidR="0012166D">
              <w:rPr>
                <w:color w:val="000000"/>
              </w:rPr>
              <w:t>-</w:t>
            </w:r>
            <w:r>
              <w:rPr>
                <w:color w:val="000000"/>
              </w:rPr>
              <w:t>тельность, Гкал/час</w:t>
            </w:r>
          </w:p>
        </w:tc>
        <w:tc>
          <w:tcPr>
            <w:tcW w:w="601" w:type="pct"/>
            <w:tcBorders>
              <w:top w:val="single" w:sz="12" w:space="0" w:color="auto"/>
              <w:bottom w:val="single" w:sz="12" w:space="0" w:color="auto"/>
            </w:tcBorders>
            <w:vAlign w:val="center"/>
          </w:tcPr>
          <w:p w:rsidR="007D19E1" w:rsidRDefault="007D19E1" w:rsidP="006F4154">
            <w:pPr>
              <w:rPr>
                <w:color w:val="000000"/>
              </w:rPr>
            </w:pPr>
            <w:r>
              <w:rPr>
                <w:color w:val="000000"/>
              </w:rPr>
              <w:t>КПД, %</w:t>
            </w:r>
          </w:p>
        </w:tc>
        <w:tc>
          <w:tcPr>
            <w:tcW w:w="653" w:type="pct"/>
            <w:tcBorders>
              <w:top w:val="single" w:sz="12" w:space="0" w:color="auto"/>
              <w:bottom w:val="single" w:sz="12" w:space="0" w:color="auto"/>
            </w:tcBorders>
            <w:vAlign w:val="center"/>
          </w:tcPr>
          <w:p w:rsidR="007D19E1" w:rsidRDefault="007D19E1" w:rsidP="006F4154">
            <w:pPr>
              <w:rPr>
                <w:color w:val="000000"/>
              </w:rPr>
            </w:pPr>
            <w:r>
              <w:rPr>
                <w:color w:val="000000"/>
              </w:rPr>
              <w:t>Год ввода</w:t>
            </w:r>
          </w:p>
        </w:tc>
        <w:tc>
          <w:tcPr>
            <w:tcW w:w="683" w:type="pct"/>
            <w:tcBorders>
              <w:top w:val="single" w:sz="12" w:space="0" w:color="auto"/>
              <w:bottom w:val="single" w:sz="12" w:space="0" w:color="auto"/>
            </w:tcBorders>
            <w:vAlign w:val="center"/>
          </w:tcPr>
          <w:p w:rsidR="007D19E1" w:rsidRDefault="007D19E1" w:rsidP="006F4154">
            <w:pPr>
              <w:rPr>
                <w:color w:val="000000"/>
              </w:rPr>
            </w:pPr>
            <w:r>
              <w:rPr>
                <w:color w:val="000000"/>
              </w:rPr>
              <w:t>Назначение</w:t>
            </w:r>
          </w:p>
        </w:tc>
      </w:tr>
      <w:tr w:rsidR="00D218D3" w:rsidRPr="00DE6E6C" w:rsidTr="006F4154">
        <w:trPr>
          <w:trHeight w:val="20"/>
          <w:jc w:val="center"/>
        </w:trPr>
        <w:tc>
          <w:tcPr>
            <w:tcW w:w="5000" w:type="pct"/>
            <w:gridSpan w:val="7"/>
            <w:tcBorders>
              <w:top w:val="single" w:sz="12" w:space="0" w:color="auto"/>
            </w:tcBorders>
            <w:vAlign w:val="center"/>
          </w:tcPr>
          <w:p w:rsidR="00D218D3" w:rsidRDefault="004935B9" w:rsidP="006F4154">
            <w:pPr>
              <w:rPr>
                <w:color w:val="000000"/>
              </w:rPr>
            </w:pPr>
            <w:r w:rsidRPr="004935B9">
              <w:rPr>
                <w:color w:val="000000"/>
              </w:rPr>
              <w:t xml:space="preserve">котельная </w:t>
            </w:r>
            <w:r w:rsidR="00855E9A">
              <w:rPr>
                <w:color w:val="000000"/>
              </w:rPr>
              <w:t>«</w:t>
            </w:r>
            <w:r w:rsidR="00834999">
              <w:rPr>
                <w:color w:val="000000"/>
              </w:rPr>
              <w:t>Центральная</w:t>
            </w:r>
            <w:r w:rsidR="00855E9A">
              <w:rPr>
                <w:color w:val="000000"/>
              </w:rPr>
              <w:t>»</w:t>
            </w:r>
          </w:p>
        </w:tc>
      </w:tr>
      <w:tr w:rsidR="006828A0" w:rsidRPr="00DE6E6C" w:rsidTr="006F4154">
        <w:trPr>
          <w:trHeight w:val="20"/>
          <w:jc w:val="center"/>
        </w:trPr>
        <w:tc>
          <w:tcPr>
            <w:tcW w:w="176" w:type="pct"/>
            <w:tcBorders>
              <w:top w:val="single" w:sz="12" w:space="0" w:color="auto"/>
              <w:bottom w:val="single" w:sz="4" w:space="0" w:color="auto"/>
            </w:tcBorders>
            <w:vAlign w:val="center"/>
          </w:tcPr>
          <w:p w:rsidR="006828A0" w:rsidRDefault="006828A0" w:rsidP="006F4154">
            <w:pPr>
              <w:pStyle w:val="af5"/>
              <w:jc w:val="left"/>
            </w:pPr>
            <w:r>
              <w:t>1</w:t>
            </w:r>
          </w:p>
        </w:tc>
        <w:tc>
          <w:tcPr>
            <w:tcW w:w="1069" w:type="pct"/>
            <w:tcBorders>
              <w:top w:val="single" w:sz="12" w:space="0" w:color="auto"/>
              <w:bottom w:val="single" w:sz="4" w:space="0" w:color="auto"/>
            </w:tcBorders>
            <w:vAlign w:val="center"/>
          </w:tcPr>
          <w:p w:rsidR="006828A0" w:rsidRDefault="006828A0" w:rsidP="006F4154">
            <w:pPr>
              <w:rPr>
                <w:color w:val="000000"/>
              </w:rPr>
            </w:pPr>
            <w:r>
              <w:rPr>
                <w:color w:val="000000"/>
              </w:rPr>
              <w:t>КВр 1,45</w:t>
            </w:r>
          </w:p>
        </w:tc>
        <w:tc>
          <w:tcPr>
            <w:tcW w:w="552" w:type="pct"/>
            <w:tcBorders>
              <w:top w:val="single" w:sz="12" w:space="0" w:color="auto"/>
              <w:bottom w:val="single" w:sz="4" w:space="0" w:color="auto"/>
            </w:tcBorders>
            <w:vAlign w:val="center"/>
          </w:tcPr>
          <w:p w:rsidR="006828A0" w:rsidRDefault="006828A0" w:rsidP="006F4154">
            <w:pPr>
              <w:rPr>
                <w:color w:val="000000"/>
              </w:rPr>
            </w:pPr>
            <w:r>
              <w:rPr>
                <w:color w:val="000000"/>
              </w:rPr>
              <w:t>Уголь</w:t>
            </w:r>
          </w:p>
        </w:tc>
        <w:tc>
          <w:tcPr>
            <w:tcW w:w="1266" w:type="pct"/>
            <w:tcBorders>
              <w:top w:val="single" w:sz="12" w:space="0" w:color="auto"/>
              <w:bottom w:val="single" w:sz="4" w:space="0" w:color="auto"/>
            </w:tcBorders>
            <w:vAlign w:val="center"/>
          </w:tcPr>
          <w:p w:rsidR="006828A0" w:rsidRDefault="006828A0" w:rsidP="006F4154">
            <w:pPr>
              <w:rPr>
                <w:color w:val="000000"/>
              </w:rPr>
            </w:pPr>
            <w:r>
              <w:rPr>
                <w:color w:val="000000"/>
              </w:rPr>
              <w:t>1,25</w:t>
            </w:r>
          </w:p>
        </w:tc>
        <w:tc>
          <w:tcPr>
            <w:tcW w:w="601" w:type="pct"/>
            <w:tcBorders>
              <w:top w:val="single" w:sz="12" w:space="0" w:color="auto"/>
              <w:bottom w:val="single" w:sz="4" w:space="0" w:color="auto"/>
            </w:tcBorders>
            <w:vAlign w:val="center"/>
          </w:tcPr>
          <w:p w:rsidR="006828A0" w:rsidRDefault="006828A0" w:rsidP="006F4154">
            <w:pPr>
              <w:rPr>
                <w:color w:val="000000"/>
              </w:rPr>
            </w:pPr>
            <w:r>
              <w:rPr>
                <w:color w:val="000000"/>
              </w:rPr>
              <w:t>70</w:t>
            </w:r>
          </w:p>
        </w:tc>
        <w:tc>
          <w:tcPr>
            <w:tcW w:w="653" w:type="pct"/>
            <w:tcBorders>
              <w:top w:val="single" w:sz="12" w:space="0" w:color="auto"/>
              <w:bottom w:val="single" w:sz="4" w:space="0" w:color="auto"/>
            </w:tcBorders>
            <w:vAlign w:val="center"/>
          </w:tcPr>
          <w:p w:rsidR="006828A0" w:rsidRDefault="006828A0" w:rsidP="006F4154">
            <w:pPr>
              <w:rPr>
                <w:color w:val="000000"/>
              </w:rPr>
            </w:pPr>
            <w:r>
              <w:rPr>
                <w:color w:val="000000"/>
              </w:rPr>
              <w:t>2019</w:t>
            </w:r>
          </w:p>
        </w:tc>
        <w:tc>
          <w:tcPr>
            <w:tcW w:w="683" w:type="pct"/>
            <w:tcBorders>
              <w:top w:val="single" w:sz="12" w:space="0" w:color="auto"/>
              <w:bottom w:val="single" w:sz="4" w:space="0" w:color="auto"/>
            </w:tcBorders>
            <w:vAlign w:val="center"/>
          </w:tcPr>
          <w:p w:rsidR="006828A0" w:rsidRDefault="006828A0" w:rsidP="006F4154">
            <w:pPr>
              <w:rPr>
                <w:color w:val="000000"/>
              </w:rPr>
            </w:pPr>
            <w:r>
              <w:rPr>
                <w:color w:val="000000"/>
              </w:rPr>
              <w:t>Основной</w:t>
            </w:r>
          </w:p>
        </w:tc>
      </w:tr>
      <w:tr w:rsidR="006828A0" w:rsidRPr="00DE6E6C" w:rsidTr="006F4154">
        <w:trPr>
          <w:trHeight w:val="465"/>
          <w:jc w:val="center"/>
        </w:trPr>
        <w:tc>
          <w:tcPr>
            <w:tcW w:w="176" w:type="pct"/>
            <w:tcBorders>
              <w:top w:val="single" w:sz="4" w:space="0" w:color="auto"/>
              <w:bottom w:val="single" w:sz="4" w:space="0" w:color="auto"/>
            </w:tcBorders>
            <w:vAlign w:val="center"/>
          </w:tcPr>
          <w:p w:rsidR="006828A0" w:rsidRDefault="006828A0" w:rsidP="006F4154">
            <w:pPr>
              <w:pStyle w:val="af5"/>
              <w:jc w:val="left"/>
            </w:pPr>
            <w:r>
              <w:t>2</w:t>
            </w:r>
          </w:p>
        </w:tc>
        <w:tc>
          <w:tcPr>
            <w:tcW w:w="1069" w:type="pct"/>
            <w:tcBorders>
              <w:top w:val="single" w:sz="4" w:space="0" w:color="auto"/>
              <w:bottom w:val="single" w:sz="4" w:space="0" w:color="auto"/>
            </w:tcBorders>
            <w:vAlign w:val="center"/>
          </w:tcPr>
          <w:p w:rsidR="006828A0" w:rsidRDefault="006828A0" w:rsidP="006F4154">
            <w:pPr>
              <w:rPr>
                <w:color w:val="000000"/>
              </w:rPr>
            </w:pPr>
            <w:r>
              <w:rPr>
                <w:color w:val="000000"/>
              </w:rPr>
              <w:t>КВр 1,45</w:t>
            </w:r>
          </w:p>
        </w:tc>
        <w:tc>
          <w:tcPr>
            <w:tcW w:w="552" w:type="pct"/>
            <w:tcBorders>
              <w:top w:val="single" w:sz="4" w:space="0" w:color="auto"/>
              <w:bottom w:val="single" w:sz="4" w:space="0" w:color="auto"/>
            </w:tcBorders>
            <w:vAlign w:val="center"/>
          </w:tcPr>
          <w:p w:rsidR="006828A0" w:rsidRDefault="006828A0" w:rsidP="006F4154">
            <w:pPr>
              <w:rPr>
                <w:color w:val="000000"/>
              </w:rPr>
            </w:pPr>
            <w:r>
              <w:rPr>
                <w:color w:val="000000"/>
              </w:rPr>
              <w:t>Уголь</w:t>
            </w:r>
          </w:p>
        </w:tc>
        <w:tc>
          <w:tcPr>
            <w:tcW w:w="1266" w:type="pct"/>
            <w:tcBorders>
              <w:top w:val="single" w:sz="4" w:space="0" w:color="auto"/>
              <w:bottom w:val="single" w:sz="4" w:space="0" w:color="auto"/>
            </w:tcBorders>
            <w:vAlign w:val="center"/>
          </w:tcPr>
          <w:p w:rsidR="006828A0" w:rsidRDefault="006828A0" w:rsidP="006F4154">
            <w:pPr>
              <w:rPr>
                <w:color w:val="000000"/>
              </w:rPr>
            </w:pPr>
            <w:r>
              <w:rPr>
                <w:color w:val="000000"/>
              </w:rPr>
              <w:t>1,25</w:t>
            </w:r>
          </w:p>
        </w:tc>
        <w:tc>
          <w:tcPr>
            <w:tcW w:w="601" w:type="pct"/>
            <w:tcBorders>
              <w:top w:val="single" w:sz="4" w:space="0" w:color="auto"/>
              <w:bottom w:val="single" w:sz="4" w:space="0" w:color="auto"/>
            </w:tcBorders>
            <w:vAlign w:val="center"/>
          </w:tcPr>
          <w:p w:rsidR="006828A0" w:rsidRDefault="006828A0" w:rsidP="006F4154">
            <w:pPr>
              <w:rPr>
                <w:color w:val="000000"/>
              </w:rPr>
            </w:pPr>
            <w:r>
              <w:rPr>
                <w:color w:val="000000"/>
              </w:rPr>
              <w:t>70</w:t>
            </w:r>
          </w:p>
        </w:tc>
        <w:tc>
          <w:tcPr>
            <w:tcW w:w="653" w:type="pct"/>
            <w:tcBorders>
              <w:top w:val="single" w:sz="4" w:space="0" w:color="auto"/>
              <w:bottom w:val="single" w:sz="4" w:space="0" w:color="auto"/>
            </w:tcBorders>
            <w:vAlign w:val="center"/>
          </w:tcPr>
          <w:p w:rsidR="006828A0" w:rsidRDefault="006828A0" w:rsidP="006F4154">
            <w:pPr>
              <w:rPr>
                <w:color w:val="000000"/>
              </w:rPr>
            </w:pPr>
            <w:r>
              <w:rPr>
                <w:color w:val="000000"/>
              </w:rPr>
              <w:t>2019</w:t>
            </w:r>
          </w:p>
        </w:tc>
        <w:tc>
          <w:tcPr>
            <w:tcW w:w="683" w:type="pct"/>
            <w:tcBorders>
              <w:top w:val="single" w:sz="4" w:space="0" w:color="auto"/>
              <w:bottom w:val="single" w:sz="4" w:space="0" w:color="auto"/>
            </w:tcBorders>
            <w:vAlign w:val="center"/>
          </w:tcPr>
          <w:p w:rsidR="006828A0" w:rsidRDefault="006828A0" w:rsidP="006F4154">
            <w:pPr>
              <w:rPr>
                <w:color w:val="000000"/>
              </w:rPr>
            </w:pPr>
            <w:r>
              <w:rPr>
                <w:color w:val="000000"/>
              </w:rPr>
              <w:t>Основной</w:t>
            </w:r>
          </w:p>
        </w:tc>
      </w:tr>
      <w:tr w:rsidR="006D4676" w:rsidRPr="00DE6E6C" w:rsidTr="006F4154">
        <w:trPr>
          <w:trHeight w:val="20"/>
          <w:jc w:val="center"/>
        </w:trPr>
        <w:tc>
          <w:tcPr>
            <w:tcW w:w="5000" w:type="pct"/>
            <w:gridSpan w:val="7"/>
            <w:tcBorders>
              <w:top w:val="single" w:sz="12" w:space="0" w:color="auto"/>
              <w:bottom w:val="single" w:sz="4" w:space="0" w:color="auto"/>
            </w:tcBorders>
            <w:vAlign w:val="center"/>
          </w:tcPr>
          <w:p w:rsidR="006D4676" w:rsidRDefault="006D4676" w:rsidP="006F4154">
            <w:pPr>
              <w:rPr>
                <w:color w:val="000000"/>
              </w:rPr>
            </w:pPr>
            <w:r w:rsidRPr="004935B9">
              <w:rPr>
                <w:color w:val="000000"/>
              </w:rPr>
              <w:lastRenderedPageBreak/>
              <w:t xml:space="preserve">котельная </w:t>
            </w:r>
            <w:r>
              <w:rPr>
                <w:color w:val="000000"/>
              </w:rPr>
              <w:t>«</w:t>
            </w:r>
            <w:r w:rsidR="00DB0781">
              <w:rPr>
                <w:color w:val="000000"/>
              </w:rPr>
              <w:t>Школа</w:t>
            </w:r>
            <w:r>
              <w:rPr>
                <w:color w:val="000000"/>
              </w:rPr>
              <w:t>»</w:t>
            </w:r>
          </w:p>
        </w:tc>
      </w:tr>
      <w:tr w:rsidR="006828A0" w:rsidRPr="00DE6E6C" w:rsidTr="006F4154">
        <w:trPr>
          <w:trHeight w:val="20"/>
          <w:jc w:val="center"/>
        </w:trPr>
        <w:tc>
          <w:tcPr>
            <w:tcW w:w="176" w:type="pct"/>
            <w:tcBorders>
              <w:top w:val="single" w:sz="12" w:space="0" w:color="auto"/>
              <w:bottom w:val="single" w:sz="4" w:space="0" w:color="auto"/>
            </w:tcBorders>
            <w:vAlign w:val="center"/>
          </w:tcPr>
          <w:p w:rsidR="006828A0" w:rsidRDefault="006828A0" w:rsidP="006F4154">
            <w:pPr>
              <w:pStyle w:val="af5"/>
              <w:jc w:val="left"/>
            </w:pPr>
            <w:r>
              <w:t>1</w:t>
            </w:r>
          </w:p>
        </w:tc>
        <w:tc>
          <w:tcPr>
            <w:tcW w:w="1069" w:type="pct"/>
            <w:tcBorders>
              <w:top w:val="single" w:sz="12" w:space="0" w:color="auto"/>
              <w:bottom w:val="single" w:sz="4" w:space="0" w:color="auto"/>
            </w:tcBorders>
            <w:vAlign w:val="center"/>
          </w:tcPr>
          <w:p w:rsidR="006828A0" w:rsidRDefault="006828A0" w:rsidP="006F4154">
            <w:pPr>
              <w:rPr>
                <w:color w:val="000000"/>
              </w:rPr>
            </w:pPr>
            <w:r>
              <w:rPr>
                <w:color w:val="000000"/>
              </w:rPr>
              <w:t>КВр-0,6Б(с)</w:t>
            </w:r>
          </w:p>
        </w:tc>
        <w:tc>
          <w:tcPr>
            <w:tcW w:w="552" w:type="pct"/>
            <w:tcBorders>
              <w:top w:val="single" w:sz="12" w:space="0" w:color="auto"/>
              <w:bottom w:val="single" w:sz="4" w:space="0" w:color="auto"/>
            </w:tcBorders>
            <w:vAlign w:val="center"/>
          </w:tcPr>
          <w:p w:rsidR="006828A0" w:rsidRDefault="006828A0" w:rsidP="006F4154">
            <w:pPr>
              <w:rPr>
                <w:color w:val="000000"/>
              </w:rPr>
            </w:pPr>
            <w:r>
              <w:rPr>
                <w:color w:val="000000"/>
              </w:rPr>
              <w:t>Уголь</w:t>
            </w:r>
          </w:p>
        </w:tc>
        <w:tc>
          <w:tcPr>
            <w:tcW w:w="1266" w:type="pct"/>
            <w:tcBorders>
              <w:top w:val="single" w:sz="12" w:space="0" w:color="auto"/>
              <w:bottom w:val="single" w:sz="4" w:space="0" w:color="auto"/>
            </w:tcBorders>
            <w:vAlign w:val="center"/>
          </w:tcPr>
          <w:p w:rsidR="006828A0" w:rsidRDefault="006828A0" w:rsidP="006F4154">
            <w:pPr>
              <w:rPr>
                <w:color w:val="000000"/>
              </w:rPr>
            </w:pPr>
            <w:r>
              <w:rPr>
                <w:color w:val="000000"/>
              </w:rPr>
              <w:t>0,52</w:t>
            </w:r>
          </w:p>
        </w:tc>
        <w:tc>
          <w:tcPr>
            <w:tcW w:w="601" w:type="pct"/>
            <w:tcBorders>
              <w:top w:val="single" w:sz="12" w:space="0" w:color="auto"/>
              <w:bottom w:val="single" w:sz="4" w:space="0" w:color="auto"/>
            </w:tcBorders>
            <w:vAlign w:val="center"/>
          </w:tcPr>
          <w:p w:rsidR="006828A0" w:rsidRDefault="006828A0" w:rsidP="006F4154">
            <w:pPr>
              <w:rPr>
                <w:color w:val="000000"/>
              </w:rPr>
            </w:pPr>
            <w:r>
              <w:rPr>
                <w:color w:val="000000"/>
              </w:rPr>
              <w:t>69</w:t>
            </w:r>
          </w:p>
        </w:tc>
        <w:tc>
          <w:tcPr>
            <w:tcW w:w="653" w:type="pct"/>
            <w:tcBorders>
              <w:top w:val="single" w:sz="12" w:space="0" w:color="auto"/>
              <w:bottom w:val="single" w:sz="4" w:space="0" w:color="auto"/>
            </w:tcBorders>
            <w:vAlign w:val="center"/>
          </w:tcPr>
          <w:p w:rsidR="006828A0" w:rsidRDefault="006828A0" w:rsidP="006F4154">
            <w:pPr>
              <w:rPr>
                <w:color w:val="000000"/>
              </w:rPr>
            </w:pPr>
            <w:r>
              <w:rPr>
                <w:color w:val="000000"/>
              </w:rPr>
              <w:t>2016</w:t>
            </w:r>
          </w:p>
        </w:tc>
        <w:tc>
          <w:tcPr>
            <w:tcW w:w="683" w:type="pct"/>
            <w:tcBorders>
              <w:top w:val="single" w:sz="12" w:space="0" w:color="auto"/>
              <w:bottom w:val="single" w:sz="4" w:space="0" w:color="auto"/>
            </w:tcBorders>
            <w:vAlign w:val="center"/>
          </w:tcPr>
          <w:p w:rsidR="006828A0" w:rsidRDefault="006828A0" w:rsidP="006F4154">
            <w:pPr>
              <w:rPr>
                <w:color w:val="000000"/>
              </w:rPr>
            </w:pPr>
            <w:r>
              <w:rPr>
                <w:color w:val="000000"/>
              </w:rPr>
              <w:t>Основной</w:t>
            </w:r>
          </w:p>
        </w:tc>
      </w:tr>
      <w:tr w:rsidR="006828A0" w:rsidRPr="00DE6E6C" w:rsidTr="006F4154">
        <w:trPr>
          <w:trHeight w:val="20"/>
          <w:jc w:val="center"/>
        </w:trPr>
        <w:tc>
          <w:tcPr>
            <w:tcW w:w="176" w:type="pct"/>
            <w:tcBorders>
              <w:top w:val="single" w:sz="4" w:space="0" w:color="auto"/>
              <w:bottom w:val="single" w:sz="12" w:space="0" w:color="auto"/>
            </w:tcBorders>
            <w:vAlign w:val="center"/>
          </w:tcPr>
          <w:p w:rsidR="006828A0" w:rsidRDefault="006828A0" w:rsidP="006F4154">
            <w:pPr>
              <w:pStyle w:val="af5"/>
              <w:jc w:val="left"/>
            </w:pPr>
            <w:r>
              <w:t>2</w:t>
            </w:r>
          </w:p>
        </w:tc>
        <w:tc>
          <w:tcPr>
            <w:tcW w:w="1069" w:type="pct"/>
            <w:tcBorders>
              <w:top w:val="single" w:sz="4" w:space="0" w:color="auto"/>
              <w:bottom w:val="single" w:sz="12" w:space="0" w:color="auto"/>
            </w:tcBorders>
            <w:vAlign w:val="center"/>
          </w:tcPr>
          <w:p w:rsidR="006828A0" w:rsidRDefault="006828A0" w:rsidP="006F4154">
            <w:pPr>
              <w:rPr>
                <w:color w:val="000000"/>
              </w:rPr>
            </w:pPr>
            <w:r>
              <w:rPr>
                <w:color w:val="000000"/>
              </w:rPr>
              <w:t>КВр-0,6Б(с)</w:t>
            </w:r>
          </w:p>
        </w:tc>
        <w:tc>
          <w:tcPr>
            <w:tcW w:w="552" w:type="pct"/>
            <w:tcBorders>
              <w:top w:val="single" w:sz="4" w:space="0" w:color="auto"/>
              <w:bottom w:val="single" w:sz="12" w:space="0" w:color="auto"/>
            </w:tcBorders>
            <w:vAlign w:val="center"/>
          </w:tcPr>
          <w:p w:rsidR="006828A0" w:rsidRDefault="006828A0" w:rsidP="006F4154">
            <w:pPr>
              <w:rPr>
                <w:color w:val="000000"/>
              </w:rPr>
            </w:pPr>
            <w:r>
              <w:rPr>
                <w:color w:val="000000"/>
              </w:rPr>
              <w:t>Уголь</w:t>
            </w:r>
          </w:p>
        </w:tc>
        <w:tc>
          <w:tcPr>
            <w:tcW w:w="1266" w:type="pct"/>
            <w:tcBorders>
              <w:top w:val="single" w:sz="4" w:space="0" w:color="auto"/>
              <w:bottom w:val="single" w:sz="12" w:space="0" w:color="auto"/>
            </w:tcBorders>
            <w:vAlign w:val="center"/>
          </w:tcPr>
          <w:p w:rsidR="006828A0" w:rsidRDefault="006828A0" w:rsidP="006F4154">
            <w:pPr>
              <w:rPr>
                <w:color w:val="000000"/>
              </w:rPr>
            </w:pPr>
            <w:r>
              <w:rPr>
                <w:color w:val="000000"/>
              </w:rPr>
              <w:t>0,52</w:t>
            </w:r>
          </w:p>
        </w:tc>
        <w:tc>
          <w:tcPr>
            <w:tcW w:w="601" w:type="pct"/>
            <w:tcBorders>
              <w:top w:val="single" w:sz="4" w:space="0" w:color="auto"/>
              <w:bottom w:val="single" w:sz="12" w:space="0" w:color="auto"/>
            </w:tcBorders>
            <w:vAlign w:val="center"/>
          </w:tcPr>
          <w:p w:rsidR="006828A0" w:rsidRDefault="006828A0" w:rsidP="006F4154">
            <w:pPr>
              <w:rPr>
                <w:color w:val="000000"/>
              </w:rPr>
            </w:pPr>
            <w:r>
              <w:rPr>
                <w:color w:val="000000"/>
              </w:rPr>
              <w:t>69</w:t>
            </w:r>
          </w:p>
        </w:tc>
        <w:tc>
          <w:tcPr>
            <w:tcW w:w="653" w:type="pct"/>
            <w:tcBorders>
              <w:top w:val="single" w:sz="4" w:space="0" w:color="auto"/>
              <w:bottom w:val="single" w:sz="12" w:space="0" w:color="auto"/>
            </w:tcBorders>
            <w:vAlign w:val="center"/>
          </w:tcPr>
          <w:p w:rsidR="006828A0" w:rsidRDefault="006828A0" w:rsidP="006F4154">
            <w:pPr>
              <w:rPr>
                <w:color w:val="000000"/>
              </w:rPr>
            </w:pPr>
            <w:r>
              <w:rPr>
                <w:color w:val="000000"/>
              </w:rPr>
              <w:t>2008</w:t>
            </w:r>
          </w:p>
        </w:tc>
        <w:tc>
          <w:tcPr>
            <w:tcW w:w="683" w:type="pct"/>
            <w:tcBorders>
              <w:top w:val="single" w:sz="4" w:space="0" w:color="auto"/>
              <w:bottom w:val="single" w:sz="4" w:space="0" w:color="auto"/>
            </w:tcBorders>
            <w:vAlign w:val="center"/>
          </w:tcPr>
          <w:p w:rsidR="006828A0" w:rsidRDefault="006828A0" w:rsidP="006F4154">
            <w:pPr>
              <w:rPr>
                <w:color w:val="000000"/>
              </w:rPr>
            </w:pPr>
            <w:r>
              <w:rPr>
                <w:color w:val="000000"/>
              </w:rPr>
              <w:t>Резервный</w:t>
            </w:r>
          </w:p>
        </w:tc>
      </w:tr>
      <w:tr w:rsidR="00E401DD" w:rsidRPr="00DE6E6C" w:rsidTr="006F4154">
        <w:trPr>
          <w:trHeight w:val="20"/>
          <w:jc w:val="center"/>
        </w:trPr>
        <w:tc>
          <w:tcPr>
            <w:tcW w:w="5000" w:type="pct"/>
            <w:gridSpan w:val="7"/>
            <w:tcBorders>
              <w:top w:val="single" w:sz="12" w:space="0" w:color="auto"/>
              <w:bottom w:val="single" w:sz="12" w:space="0" w:color="auto"/>
            </w:tcBorders>
            <w:vAlign w:val="center"/>
          </w:tcPr>
          <w:p w:rsidR="00E401DD" w:rsidRDefault="00E401DD" w:rsidP="006F4154">
            <w:pPr>
              <w:rPr>
                <w:color w:val="000000"/>
              </w:rPr>
            </w:pPr>
            <w:r>
              <w:rPr>
                <w:color w:val="000000"/>
              </w:rPr>
              <w:t>Котельная «Детский сад»</w:t>
            </w:r>
          </w:p>
        </w:tc>
      </w:tr>
      <w:tr w:rsidR="006828A0" w:rsidRPr="00DE6E6C" w:rsidTr="006F4154">
        <w:trPr>
          <w:trHeight w:val="20"/>
          <w:jc w:val="center"/>
        </w:trPr>
        <w:tc>
          <w:tcPr>
            <w:tcW w:w="176" w:type="pct"/>
            <w:tcBorders>
              <w:top w:val="single" w:sz="12" w:space="0" w:color="auto"/>
              <w:bottom w:val="single" w:sz="4" w:space="0" w:color="auto"/>
            </w:tcBorders>
            <w:vAlign w:val="center"/>
          </w:tcPr>
          <w:p w:rsidR="006828A0" w:rsidRDefault="006828A0" w:rsidP="006F4154">
            <w:pPr>
              <w:pStyle w:val="af5"/>
              <w:jc w:val="left"/>
            </w:pPr>
            <w:r>
              <w:t>1</w:t>
            </w:r>
          </w:p>
        </w:tc>
        <w:tc>
          <w:tcPr>
            <w:tcW w:w="1069" w:type="pct"/>
            <w:tcBorders>
              <w:top w:val="single" w:sz="12" w:space="0" w:color="auto"/>
              <w:bottom w:val="single" w:sz="4" w:space="0" w:color="auto"/>
            </w:tcBorders>
            <w:vAlign w:val="center"/>
          </w:tcPr>
          <w:p w:rsidR="006828A0" w:rsidRDefault="006828A0" w:rsidP="006F4154">
            <w:pPr>
              <w:rPr>
                <w:color w:val="000000"/>
              </w:rPr>
            </w:pPr>
            <w:r>
              <w:rPr>
                <w:color w:val="000000"/>
              </w:rPr>
              <w:t>КВр-0,16</w:t>
            </w:r>
          </w:p>
        </w:tc>
        <w:tc>
          <w:tcPr>
            <w:tcW w:w="552" w:type="pct"/>
            <w:tcBorders>
              <w:top w:val="single" w:sz="12" w:space="0" w:color="auto"/>
              <w:bottom w:val="single" w:sz="4" w:space="0" w:color="auto"/>
            </w:tcBorders>
            <w:vAlign w:val="center"/>
          </w:tcPr>
          <w:p w:rsidR="006828A0" w:rsidRDefault="006828A0" w:rsidP="006F4154">
            <w:pPr>
              <w:rPr>
                <w:color w:val="000000"/>
              </w:rPr>
            </w:pPr>
            <w:r>
              <w:rPr>
                <w:color w:val="000000"/>
              </w:rPr>
              <w:t>Уголь</w:t>
            </w:r>
          </w:p>
        </w:tc>
        <w:tc>
          <w:tcPr>
            <w:tcW w:w="1266" w:type="pct"/>
            <w:tcBorders>
              <w:top w:val="single" w:sz="12" w:space="0" w:color="auto"/>
              <w:bottom w:val="single" w:sz="4" w:space="0" w:color="auto"/>
            </w:tcBorders>
            <w:vAlign w:val="center"/>
          </w:tcPr>
          <w:p w:rsidR="006828A0" w:rsidRDefault="006828A0" w:rsidP="006F4154">
            <w:pPr>
              <w:rPr>
                <w:color w:val="000000"/>
              </w:rPr>
            </w:pPr>
            <w:r>
              <w:rPr>
                <w:color w:val="000000"/>
              </w:rPr>
              <w:t>0,14</w:t>
            </w:r>
          </w:p>
        </w:tc>
        <w:tc>
          <w:tcPr>
            <w:tcW w:w="601" w:type="pct"/>
            <w:tcBorders>
              <w:top w:val="single" w:sz="12" w:space="0" w:color="auto"/>
              <w:bottom w:val="single" w:sz="4" w:space="0" w:color="auto"/>
            </w:tcBorders>
            <w:vAlign w:val="center"/>
          </w:tcPr>
          <w:p w:rsidR="006828A0" w:rsidRDefault="006828A0" w:rsidP="006F4154">
            <w:pPr>
              <w:rPr>
                <w:color w:val="000000"/>
              </w:rPr>
            </w:pPr>
            <w:r>
              <w:rPr>
                <w:color w:val="000000"/>
              </w:rPr>
              <w:t>71</w:t>
            </w:r>
          </w:p>
        </w:tc>
        <w:tc>
          <w:tcPr>
            <w:tcW w:w="653" w:type="pct"/>
            <w:tcBorders>
              <w:top w:val="single" w:sz="12" w:space="0" w:color="auto"/>
              <w:bottom w:val="single" w:sz="4" w:space="0" w:color="auto"/>
            </w:tcBorders>
            <w:vAlign w:val="center"/>
          </w:tcPr>
          <w:p w:rsidR="006828A0" w:rsidRDefault="006828A0" w:rsidP="006F4154">
            <w:pPr>
              <w:rPr>
                <w:color w:val="000000"/>
              </w:rPr>
            </w:pPr>
            <w:r>
              <w:rPr>
                <w:color w:val="000000"/>
              </w:rPr>
              <w:t>2008</w:t>
            </w:r>
          </w:p>
        </w:tc>
        <w:tc>
          <w:tcPr>
            <w:tcW w:w="683" w:type="pct"/>
            <w:tcBorders>
              <w:top w:val="single" w:sz="12" w:space="0" w:color="auto"/>
              <w:bottom w:val="single" w:sz="4" w:space="0" w:color="auto"/>
            </w:tcBorders>
            <w:vAlign w:val="center"/>
          </w:tcPr>
          <w:p w:rsidR="006828A0" w:rsidRDefault="006828A0" w:rsidP="006F4154">
            <w:pPr>
              <w:rPr>
                <w:color w:val="000000"/>
              </w:rPr>
            </w:pPr>
            <w:r>
              <w:rPr>
                <w:color w:val="000000"/>
              </w:rPr>
              <w:t>Основной</w:t>
            </w:r>
          </w:p>
        </w:tc>
      </w:tr>
      <w:tr w:rsidR="006828A0" w:rsidRPr="00DE6E6C" w:rsidTr="006F4154">
        <w:trPr>
          <w:trHeight w:val="20"/>
          <w:jc w:val="center"/>
        </w:trPr>
        <w:tc>
          <w:tcPr>
            <w:tcW w:w="176" w:type="pct"/>
            <w:tcBorders>
              <w:top w:val="single" w:sz="4" w:space="0" w:color="auto"/>
            </w:tcBorders>
            <w:vAlign w:val="center"/>
          </w:tcPr>
          <w:p w:rsidR="006828A0" w:rsidRDefault="006828A0" w:rsidP="006F4154">
            <w:pPr>
              <w:pStyle w:val="af5"/>
              <w:jc w:val="left"/>
            </w:pPr>
            <w:r>
              <w:t>2</w:t>
            </w:r>
          </w:p>
        </w:tc>
        <w:tc>
          <w:tcPr>
            <w:tcW w:w="1069" w:type="pct"/>
            <w:tcBorders>
              <w:top w:val="single" w:sz="4" w:space="0" w:color="auto"/>
            </w:tcBorders>
            <w:vAlign w:val="center"/>
          </w:tcPr>
          <w:p w:rsidR="006828A0" w:rsidRDefault="006828A0" w:rsidP="006F4154">
            <w:pPr>
              <w:rPr>
                <w:color w:val="000000"/>
              </w:rPr>
            </w:pPr>
            <w:r>
              <w:rPr>
                <w:color w:val="000000"/>
              </w:rPr>
              <w:t>КВр-0,6Б</w:t>
            </w:r>
          </w:p>
        </w:tc>
        <w:tc>
          <w:tcPr>
            <w:tcW w:w="552" w:type="pct"/>
            <w:tcBorders>
              <w:top w:val="single" w:sz="4" w:space="0" w:color="auto"/>
            </w:tcBorders>
            <w:vAlign w:val="center"/>
          </w:tcPr>
          <w:p w:rsidR="006828A0" w:rsidRDefault="006828A0" w:rsidP="006F4154">
            <w:pPr>
              <w:rPr>
                <w:color w:val="000000"/>
              </w:rPr>
            </w:pPr>
            <w:r>
              <w:rPr>
                <w:color w:val="000000"/>
              </w:rPr>
              <w:t>Уголь</w:t>
            </w:r>
          </w:p>
        </w:tc>
        <w:tc>
          <w:tcPr>
            <w:tcW w:w="1266" w:type="pct"/>
            <w:tcBorders>
              <w:top w:val="single" w:sz="4" w:space="0" w:color="auto"/>
            </w:tcBorders>
            <w:vAlign w:val="center"/>
          </w:tcPr>
          <w:p w:rsidR="006828A0" w:rsidRDefault="006828A0" w:rsidP="006F4154">
            <w:pPr>
              <w:rPr>
                <w:color w:val="000000"/>
              </w:rPr>
            </w:pPr>
            <w:r>
              <w:rPr>
                <w:color w:val="000000"/>
              </w:rPr>
              <w:t>0,52</w:t>
            </w:r>
          </w:p>
        </w:tc>
        <w:tc>
          <w:tcPr>
            <w:tcW w:w="601" w:type="pct"/>
            <w:tcBorders>
              <w:top w:val="single" w:sz="4" w:space="0" w:color="auto"/>
            </w:tcBorders>
            <w:vAlign w:val="center"/>
          </w:tcPr>
          <w:p w:rsidR="006828A0" w:rsidRDefault="006828A0" w:rsidP="006F4154">
            <w:pPr>
              <w:rPr>
                <w:color w:val="000000"/>
              </w:rPr>
            </w:pPr>
            <w:r>
              <w:rPr>
                <w:color w:val="000000"/>
              </w:rPr>
              <w:t>71</w:t>
            </w:r>
          </w:p>
        </w:tc>
        <w:tc>
          <w:tcPr>
            <w:tcW w:w="653" w:type="pct"/>
            <w:tcBorders>
              <w:top w:val="single" w:sz="4" w:space="0" w:color="auto"/>
            </w:tcBorders>
            <w:vAlign w:val="center"/>
          </w:tcPr>
          <w:p w:rsidR="006828A0" w:rsidRDefault="006828A0" w:rsidP="006F4154">
            <w:pPr>
              <w:rPr>
                <w:color w:val="000000"/>
              </w:rPr>
            </w:pPr>
            <w:r>
              <w:rPr>
                <w:color w:val="000000"/>
              </w:rPr>
              <w:t>2016</w:t>
            </w:r>
          </w:p>
        </w:tc>
        <w:tc>
          <w:tcPr>
            <w:tcW w:w="683" w:type="pct"/>
            <w:tcBorders>
              <w:top w:val="single" w:sz="4" w:space="0" w:color="auto"/>
            </w:tcBorders>
            <w:vAlign w:val="center"/>
          </w:tcPr>
          <w:p w:rsidR="006828A0" w:rsidRDefault="006828A0" w:rsidP="006F4154">
            <w:pPr>
              <w:rPr>
                <w:color w:val="000000"/>
              </w:rPr>
            </w:pPr>
            <w:r>
              <w:rPr>
                <w:color w:val="000000"/>
              </w:rPr>
              <w:t>Резервный</w:t>
            </w:r>
          </w:p>
        </w:tc>
      </w:tr>
    </w:tbl>
    <w:p w:rsidR="00855E9A" w:rsidRPr="006867BF" w:rsidRDefault="00855E9A" w:rsidP="006828A0">
      <w:pPr>
        <w:pStyle w:val="af2"/>
        <w:spacing w:before="120" w:after="120" w:line="240" w:lineRule="exact"/>
      </w:pPr>
      <w:r w:rsidRPr="006867BF">
        <w:t>Таблица 1.</w:t>
      </w:r>
      <w:r>
        <w:t>3</w:t>
      </w:r>
      <w:r w:rsidRPr="006867BF">
        <w:t xml:space="preserve"> – </w:t>
      </w:r>
      <w:r>
        <w:t>Характеристики вспомогательного оборудования источников тепловой энергии</w:t>
      </w:r>
    </w:p>
    <w:tbl>
      <w:tblPr>
        <w:tblStyle w:val="a3"/>
        <w:tblW w:w="4938"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424"/>
        <w:gridCol w:w="2378"/>
        <w:gridCol w:w="1412"/>
        <w:gridCol w:w="990"/>
        <w:gridCol w:w="1555"/>
        <w:gridCol w:w="1431"/>
      </w:tblGrid>
      <w:tr w:rsidR="006D4676" w:rsidRPr="00DE6E6C" w:rsidTr="003B46C9">
        <w:trPr>
          <w:trHeight w:val="20"/>
          <w:jc w:val="center"/>
        </w:trPr>
        <w:tc>
          <w:tcPr>
            <w:tcW w:w="1189" w:type="pct"/>
            <w:tcBorders>
              <w:top w:val="single" w:sz="12" w:space="0" w:color="auto"/>
              <w:bottom w:val="single" w:sz="12" w:space="0" w:color="auto"/>
            </w:tcBorders>
            <w:vAlign w:val="center"/>
          </w:tcPr>
          <w:p w:rsidR="006D4676" w:rsidRDefault="006D4676" w:rsidP="003B46C9">
            <w:pPr>
              <w:rPr>
                <w:color w:val="000000"/>
              </w:rPr>
            </w:pPr>
            <w:r>
              <w:rPr>
                <w:color w:val="000000"/>
              </w:rPr>
              <w:t>Назначение</w:t>
            </w:r>
          </w:p>
        </w:tc>
        <w:tc>
          <w:tcPr>
            <w:tcW w:w="1167" w:type="pct"/>
            <w:tcBorders>
              <w:top w:val="single" w:sz="12" w:space="0" w:color="auto"/>
              <w:bottom w:val="single" w:sz="12" w:space="0" w:color="auto"/>
            </w:tcBorders>
            <w:vAlign w:val="center"/>
          </w:tcPr>
          <w:p w:rsidR="006D4676" w:rsidRDefault="006D4676" w:rsidP="003B46C9">
            <w:pPr>
              <w:rPr>
                <w:color w:val="000000"/>
              </w:rPr>
            </w:pPr>
            <w:r>
              <w:rPr>
                <w:color w:val="000000"/>
              </w:rPr>
              <w:t>Марка насоса</w:t>
            </w:r>
          </w:p>
        </w:tc>
        <w:tc>
          <w:tcPr>
            <w:tcW w:w="693" w:type="pct"/>
            <w:tcBorders>
              <w:top w:val="single" w:sz="12" w:space="0" w:color="auto"/>
              <w:bottom w:val="single" w:sz="12" w:space="0" w:color="auto"/>
            </w:tcBorders>
            <w:vAlign w:val="center"/>
          </w:tcPr>
          <w:p w:rsidR="006D4676" w:rsidRDefault="006D4676" w:rsidP="003B46C9">
            <w:pPr>
              <w:rPr>
                <w:color w:val="000000"/>
              </w:rPr>
            </w:pPr>
            <w:r>
              <w:rPr>
                <w:color w:val="000000"/>
              </w:rPr>
              <w:t>Подача.</w:t>
            </w:r>
          </w:p>
          <w:p w:rsidR="006D4676" w:rsidRDefault="006D4676" w:rsidP="003B46C9">
            <w:pPr>
              <w:rPr>
                <w:color w:val="000000"/>
              </w:rPr>
            </w:pPr>
            <w:r>
              <w:rPr>
                <w:color w:val="000000"/>
              </w:rPr>
              <w:t>м</w:t>
            </w:r>
            <w:r w:rsidRPr="00963A54">
              <w:rPr>
                <w:color w:val="000000"/>
                <w:vertAlign w:val="superscript"/>
              </w:rPr>
              <w:t>3</w:t>
            </w:r>
            <w:r>
              <w:rPr>
                <w:color w:val="000000"/>
              </w:rPr>
              <w:t>/час</w:t>
            </w:r>
          </w:p>
        </w:tc>
        <w:tc>
          <w:tcPr>
            <w:tcW w:w="486" w:type="pct"/>
            <w:tcBorders>
              <w:top w:val="single" w:sz="12" w:space="0" w:color="auto"/>
              <w:bottom w:val="single" w:sz="12" w:space="0" w:color="auto"/>
            </w:tcBorders>
            <w:vAlign w:val="center"/>
          </w:tcPr>
          <w:p w:rsidR="006D4676" w:rsidRDefault="006D4676" w:rsidP="003B46C9">
            <w:pPr>
              <w:rPr>
                <w:color w:val="000000"/>
              </w:rPr>
            </w:pPr>
            <w:r>
              <w:rPr>
                <w:color w:val="000000"/>
              </w:rPr>
              <w:t>Кол-во</w:t>
            </w:r>
          </w:p>
        </w:tc>
        <w:tc>
          <w:tcPr>
            <w:tcW w:w="763" w:type="pct"/>
            <w:tcBorders>
              <w:top w:val="single" w:sz="12" w:space="0" w:color="auto"/>
              <w:bottom w:val="single" w:sz="12" w:space="0" w:color="auto"/>
            </w:tcBorders>
            <w:vAlign w:val="center"/>
          </w:tcPr>
          <w:p w:rsidR="006D4676" w:rsidRDefault="006D4676" w:rsidP="003B46C9">
            <w:pPr>
              <w:rPr>
                <w:color w:val="000000"/>
              </w:rPr>
            </w:pPr>
            <w:r>
              <w:rPr>
                <w:color w:val="000000"/>
              </w:rPr>
              <w:t>Эл. двигатель</w:t>
            </w:r>
          </w:p>
          <w:p w:rsidR="006D4676" w:rsidRDefault="006D4676" w:rsidP="003B46C9">
            <w:pPr>
              <w:rPr>
                <w:color w:val="000000"/>
              </w:rPr>
            </w:pPr>
            <w:r>
              <w:rPr>
                <w:color w:val="000000"/>
              </w:rPr>
              <w:t>кВт</w:t>
            </w:r>
          </w:p>
        </w:tc>
        <w:tc>
          <w:tcPr>
            <w:tcW w:w="701" w:type="pct"/>
            <w:tcBorders>
              <w:top w:val="single" w:sz="12" w:space="0" w:color="auto"/>
              <w:bottom w:val="single" w:sz="12" w:space="0" w:color="auto"/>
            </w:tcBorders>
            <w:vAlign w:val="center"/>
          </w:tcPr>
          <w:p w:rsidR="006D4676" w:rsidRDefault="006D4676" w:rsidP="003B46C9">
            <w:pPr>
              <w:rPr>
                <w:color w:val="000000"/>
              </w:rPr>
            </w:pPr>
            <w:r>
              <w:rPr>
                <w:color w:val="000000"/>
              </w:rPr>
              <w:t>Напор, м</w:t>
            </w:r>
          </w:p>
        </w:tc>
      </w:tr>
      <w:tr w:rsidR="006D4676" w:rsidRPr="00DE6E6C" w:rsidTr="003B46C9">
        <w:trPr>
          <w:trHeight w:val="20"/>
          <w:jc w:val="center"/>
        </w:trPr>
        <w:tc>
          <w:tcPr>
            <w:tcW w:w="5000" w:type="pct"/>
            <w:gridSpan w:val="6"/>
            <w:tcBorders>
              <w:top w:val="single" w:sz="12" w:space="0" w:color="auto"/>
            </w:tcBorders>
            <w:vAlign w:val="center"/>
          </w:tcPr>
          <w:p w:rsidR="006D4676" w:rsidRDefault="006D4676" w:rsidP="003B46C9">
            <w:pPr>
              <w:rPr>
                <w:color w:val="000000"/>
              </w:rPr>
            </w:pPr>
            <w:r>
              <w:rPr>
                <w:color w:val="000000"/>
              </w:rPr>
              <w:t>Котельная «Центральная»</w:t>
            </w:r>
          </w:p>
        </w:tc>
      </w:tr>
      <w:tr w:rsidR="006D4676" w:rsidRPr="00DE6E6C" w:rsidTr="003B46C9">
        <w:trPr>
          <w:trHeight w:val="20"/>
          <w:jc w:val="center"/>
        </w:trPr>
        <w:tc>
          <w:tcPr>
            <w:tcW w:w="1189" w:type="pct"/>
            <w:tcBorders>
              <w:top w:val="single" w:sz="12" w:space="0" w:color="auto"/>
            </w:tcBorders>
            <w:vAlign w:val="center"/>
          </w:tcPr>
          <w:p w:rsidR="006D4676" w:rsidRDefault="006D4676" w:rsidP="003B46C9">
            <w:pPr>
              <w:rPr>
                <w:color w:val="000000"/>
              </w:rPr>
            </w:pPr>
            <w:r>
              <w:rPr>
                <w:color w:val="000000"/>
              </w:rPr>
              <w:t>Сетевой насос</w:t>
            </w:r>
          </w:p>
        </w:tc>
        <w:tc>
          <w:tcPr>
            <w:tcW w:w="1167" w:type="pct"/>
            <w:tcBorders>
              <w:top w:val="single" w:sz="12" w:space="0" w:color="auto"/>
            </w:tcBorders>
            <w:vAlign w:val="center"/>
          </w:tcPr>
          <w:p w:rsidR="006D4676" w:rsidRPr="006D4676" w:rsidRDefault="00E401DD" w:rsidP="003B46C9">
            <w:pPr>
              <w:rPr>
                <w:color w:val="000000"/>
              </w:rPr>
            </w:pPr>
            <w:r>
              <w:rPr>
                <w:color w:val="000000"/>
                <w:lang w:val="en-US"/>
              </w:rPr>
              <w:t>WILO</w:t>
            </w:r>
          </w:p>
        </w:tc>
        <w:tc>
          <w:tcPr>
            <w:tcW w:w="693" w:type="pct"/>
            <w:tcBorders>
              <w:top w:val="single" w:sz="12" w:space="0" w:color="auto"/>
            </w:tcBorders>
            <w:vAlign w:val="center"/>
          </w:tcPr>
          <w:p w:rsidR="006D4676" w:rsidRDefault="00E401DD" w:rsidP="003B46C9">
            <w:pPr>
              <w:rPr>
                <w:color w:val="000000"/>
              </w:rPr>
            </w:pPr>
            <w:r>
              <w:rPr>
                <w:color w:val="000000"/>
              </w:rPr>
              <w:t>н/д</w:t>
            </w:r>
          </w:p>
        </w:tc>
        <w:tc>
          <w:tcPr>
            <w:tcW w:w="486" w:type="pct"/>
            <w:tcBorders>
              <w:top w:val="single" w:sz="12" w:space="0" w:color="auto"/>
            </w:tcBorders>
            <w:vAlign w:val="center"/>
          </w:tcPr>
          <w:p w:rsidR="006D4676" w:rsidRPr="006D4676" w:rsidRDefault="00E401DD" w:rsidP="003B46C9">
            <w:pPr>
              <w:rPr>
                <w:color w:val="000000"/>
              </w:rPr>
            </w:pPr>
            <w:r>
              <w:rPr>
                <w:color w:val="000000"/>
              </w:rPr>
              <w:t>2</w:t>
            </w:r>
          </w:p>
        </w:tc>
        <w:tc>
          <w:tcPr>
            <w:tcW w:w="763" w:type="pct"/>
            <w:tcBorders>
              <w:top w:val="single" w:sz="12" w:space="0" w:color="auto"/>
            </w:tcBorders>
            <w:vAlign w:val="center"/>
          </w:tcPr>
          <w:p w:rsidR="006D4676" w:rsidRDefault="00E401DD" w:rsidP="003B46C9">
            <w:pPr>
              <w:rPr>
                <w:color w:val="000000"/>
              </w:rPr>
            </w:pPr>
            <w:r>
              <w:rPr>
                <w:color w:val="000000"/>
              </w:rPr>
              <w:t>7,5</w:t>
            </w:r>
          </w:p>
        </w:tc>
        <w:tc>
          <w:tcPr>
            <w:tcW w:w="701" w:type="pct"/>
            <w:tcBorders>
              <w:top w:val="single" w:sz="12" w:space="0" w:color="auto"/>
            </w:tcBorders>
            <w:vAlign w:val="center"/>
          </w:tcPr>
          <w:p w:rsidR="006D4676" w:rsidRDefault="00E401DD" w:rsidP="003B46C9">
            <w:pPr>
              <w:rPr>
                <w:color w:val="000000"/>
              </w:rPr>
            </w:pPr>
            <w:r>
              <w:rPr>
                <w:color w:val="000000"/>
              </w:rPr>
              <w:t>н/д</w:t>
            </w:r>
          </w:p>
        </w:tc>
      </w:tr>
      <w:tr w:rsidR="006D4676" w:rsidRPr="00DE6E6C" w:rsidTr="003B46C9">
        <w:trPr>
          <w:trHeight w:val="20"/>
          <w:jc w:val="center"/>
        </w:trPr>
        <w:tc>
          <w:tcPr>
            <w:tcW w:w="1189" w:type="pct"/>
            <w:vAlign w:val="center"/>
          </w:tcPr>
          <w:p w:rsidR="006D4676" w:rsidRDefault="00E401DD" w:rsidP="003B46C9">
            <w:pPr>
              <w:rPr>
                <w:color w:val="000000"/>
              </w:rPr>
            </w:pPr>
            <w:r>
              <w:rPr>
                <w:color w:val="000000"/>
              </w:rPr>
              <w:t>Сетевой насос</w:t>
            </w:r>
          </w:p>
        </w:tc>
        <w:tc>
          <w:tcPr>
            <w:tcW w:w="1167" w:type="pct"/>
            <w:vAlign w:val="center"/>
          </w:tcPr>
          <w:p w:rsidR="006D4676" w:rsidRDefault="00E401DD" w:rsidP="003B46C9">
            <w:pPr>
              <w:rPr>
                <w:color w:val="000000"/>
              </w:rPr>
            </w:pPr>
            <w:r>
              <w:rPr>
                <w:color w:val="000000"/>
              </w:rPr>
              <w:t>К 100-80-160</w:t>
            </w:r>
          </w:p>
        </w:tc>
        <w:tc>
          <w:tcPr>
            <w:tcW w:w="693" w:type="pct"/>
            <w:vAlign w:val="center"/>
          </w:tcPr>
          <w:p w:rsidR="006D4676" w:rsidRDefault="00E401DD" w:rsidP="003B46C9">
            <w:pPr>
              <w:rPr>
                <w:color w:val="000000"/>
              </w:rPr>
            </w:pPr>
            <w:r>
              <w:rPr>
                <w:color w:val="000000"/>
              </w:rPr>
              <w:t>80</w:t>
            </w:r>
          </w:p>
        </w:tc>
        <w:tc>
          <w:tcPr>
            <w:tcW w:w="486" w:type="pct"/>
            <w:vAlign w:val="center"/>
          </w:tcPr>
          <w:p w:rsidR="006D4676" w:rsidRDefault="00E401DD" w:rsidP="003B46C9">
            <w:pPr>
              <w:rPr>
                <w:color w:val="000000"/>
              </w:rPr>
            </w:pPr>
            <w:r>
              <w:rPr>
                <w:color w:val="000000"/>
              </w:rPr>
              <w:t>1</w:t>
            </w:r>
          </w:p>
        </w:tc>
        <w:tc>
          <w:tcPr>
            <w:tcW w:w="763" w:type="pct"/>
            <w:vAlign w:val="center"/>
          </w:tcPr>
          <w:p w:rsidR="006D4676" w:rsidRDefault="00E401DD" w:rsidP="003B46C9">
            <w:pPr>
              <w:rPr>
                <w:color w:val="000000"/>
              </w:rPr>
            </w:pPr>
            <w:r>
              <w:rPr>
                <w:color w:val="000000"/>
              </w:rPr>
              <w:t>7,5</w:t>
            </w:r>
          </w:p>
        </w:tc>
        <w:tc>
          <w:tcPr>
            <w:tcW w:w="701" w:type="pct"/>
            <w:vAlign w:val="center"/>
          </w:tcPr>
          <w:p w:rsidR="006D4676" w:rsidRDefault="00E401DD" w:rsidP="003B46C9">
            <w:pPr>
              <w:rPr>
                <w:color w:val="000000"/>
              </w:rPr>
            </w:pPr>
            <w:r>
              <w:rPr>
                <w:color w:val="000000"/>
              </w:rPr>
              <w:t>20</w:t>
            </w:r>
          </w:p>
        </w:tc>
      </w:tr>
      <w:tr w:rsidR="006D4676" w:rsidRPr="00DE6E6C" w:rsidTr="003B46C9">
        <w:trPr>
          <w:trHeight w:val="20"/>
          <w:jc w:val="center"/>
        </w:trPr>
        <w:tc>
          <w:tcPr>
            <w:tcW w:w="1189" w:type="pct"/>
            <w:vAlign w:val="center"/>
          </w:tcPr>
          <w:p w:rsidR="006D4676" w:rsidRDefault="00E401DD" w:rsidP="003B46C9">
            <w:pPr>
              <w:rPr>
                <w:color w:val="000000"/>
              </w:rPr>
            </w:pPr>
            <w:r>
              <w:rPr>
                <w:color w:val="000000"/>
              </w:rPr>
              <w:t>Подпиточный насос</w:t>
            </w:r>
          </w:p>
        </w:tc>
        <w:tc>
          <w:tcPr>
            <w:tcW w:w="1167" w:type="pct"/>
            <w:vAlign w:val="center"/>
          </w:tcPr>
          <w:p w:rsidR="006D4676" w:rsidRPr="00E401DD" w:rsidRDefault="00E401DD" w:rsidP="003B46C9">
            <w:pPr>
              <w:rPr>
                <w:color w:val="000000"/>
                <w:lang w:val="en-US"/>
              </w:rPr>
            </w:pPr>
            <w:r>
              <w:rPr>
                <w:color w:val="000000"/>
                <w:lang w:val="en-US"/>
              </w:rPr>
              <w:t>QE 1001 Inox</w:t>
            </w:r>
          </w:p>
        </w:tc>
        <w:tc>
          <w:tcPr>
            <w:tcW w:w="693" w:type="pct"/>
            <w:vAlign w:val="center"/>
          </w:tcPr>
          <w:p w:rsidR="006D4676" w:rsidRDefault="00E401DD" w:rsidP="003B46C9">
            <w:pPr>
              <w:rPr>
                <w:color w:val="000000"/>
              </w:rPr>
            </w:pPr>
            <w:r>
              <w:rPr>
                <w:color w:val="000000"/>
              </w:rPr>
              <w:t>3,6</w:t>
            </w:r>
          </w:p>
        </w:tc>
        <w:tc>
          <w:tcPr>
            <w:tcW w:w="486" w:type="pct"/>
            <w:vAlign w:val="center"/>
          </w:tcPr>
          <w:p w:rsidR="006D4676" w:rsidRDefault="00E401DD" w:rsidP="003B46C9">
            <w:pPr>
              <w:rPr>
                <w:color w:val="000000"/>
              </w:rPr>
            </w:pPr>
            <w:r>
              <w:rPr>
                <w:color w:val="000000"/>
              </w:rPr>
              <w:t>2</w:t>
            </w:r>
          </w:p>
        </w:tc>
        <w:tc>
          <w:tcPr>
            <w:tcW w:w="763" w:type="pct"/>
            <w:vAlign w:val="center"/>
          </w:tcPr>
          <w:p w:rsidR="006D4676" w:rsidRDefault="00E401DD" w:rsidP="003B46C9">
            <w:pPr>
              <w:rPr>
                <w:color w:val="000000"/>
              </w:rPr>
            </w:pPr>
            <w:r>
              <w:rPr>
                <w:color w:val="000000"/>
              </w:rPr>
              <w:t>1,0</w:t>
            </w:r>
          </w:p>
        </w:tc>
        <w:tc>
          <w:tcPr>
            <w:tcW w:w="701" w:type="pct"/>
            <w:vAlign w:val="center"/>
          </w:tcPr>
          <w:p w:rsidR="006D4676" w:rsidRDefault="00E401DD" w:rsidP="003B46C9">
            <w:pPr>
              <w:rPr>
                <w:color w:val="000000"/>
              </w:rPr>
            </w:pPr>
            <w:r>
              <w:rPr>
                <w:color w:val="000000"/>
              </w:rPr>
              <w:t>45</w:t>
            </w:r>
          </w:p>
        </w:tc>
      </w:tr>
      <w:tr w:rsidR="006D4676" w:rsidRPr="00DE6E6C" w:rsidTr="003B46C9">
        <w:trPr>
          <w:trHeight w:val="20"/>
          <w:jc w:val="center"/>
        </w:trPr>
        <w:tc>
          <w:tcPr>
            <w:tcW w:w="5000" w:type="pct"/>
            <w:gridSpan w:val="6"/>
            <w:tcBorders>
              <w:top w:val="single" w:sz="12" w:space="0" w:color="auto"/>
              <w:bottom w:val="single" w:sz="12" w:space="0" w:color="auto"/>
            </w:tcBorders>
            <w:vAlign w:val="center"/>
          </w:tcPr>
          <w:p w:rsidR="006D4676" w:rsidRDefault="006D4676" w:rsidP="003B46C9">
            <w:pPr>
              <w:rPr>
                <w:color w:val="000000"/>
              </w:rPr>
            </w:pPr>
            <w:r>
              <w:rPr>
                <w:color w:val="000000"/>
              </w:rPr>
              <w:t>Котельная «</w:t>
            </w:r>
            <w:r w:rsidR="00DB0781">
              <w:rPr>
                <w:color w:val="000000"/>
              </w:rPr>
              <w:t>Школа</w:t>
            </w:r>
            <w:r>
              <w:rPr>
                <w:color w:val="000000"/>
              </w:rPr>
              <w:t>»</w:t>
            </w:r>
          </w:p>
        </w:tc>
      </w:tr>
      <w:tr w:rsidR="006D4676" w:rsidRPr="00DE6E6C" w:rsidTr="003B46C9">
        <w:trPr>
          <w:trHeight w:val="20"/>
          <w:jc w:val="center"/>
        </w:trPr>
        <w:tc>
          <w:tcPr>
            <w:tcW w:w="1189" w:type="pct"/>
            <w:vAlign w:val="center"/>
          </w:tcPr>
          <w:p w:rsidR="006D4676" w:rsidRDefault="006D4676" w:rsidP="003B46C9">
            <w:pPr>
              <w:rPr>
                <w:color w:val="000000"/>
              </w:rPr>
            </w:pPr>
            <w:r>
              <w:rPr>
                <w:color w:val="000000"/>
              </w:rPr>
              <w:t>Сетевой насос</w:t>
            </w:r>
          </w:p>
        </w:tc>
        <w:tc>
          <w:tcPr>
            <w:tcW w:w="1167" w:type="pct"/>
            <w:vAlign w:val="center"/>
          </w:tcPr>
          <w:p w:rsidR="006D4676" w:rsidRPr="00517095" w:rsidRDefault="00517095" w:rsidP="003B46C9">
            <w:pPr>
              <w:rPr>
                <w:color w:val="000000"/>
              </w:rPr>
            </w:pPr>
            <w:r>
              <w:rPr>
                <w:color w:val="000000"/>
              </w:rPr>
              <w:t>К 45/30</w:t>
            </w:r>
          </w:p>
        </w:tc>
        <w:tc>
          <w:tcPr>
            <w:tcW w:w="693" w:type="pct"/>
            <w:vAlign w:val="center"/>
          </w:tcPr>
          <w:p w:rsidR="006D4676" w:rsidRDefault="00517095" w:rsidP="003B46C9">
            <w:pPr>
              <w:rPr>
                <w:color w:val="000000"/>
              </w:rPr>
            </w:pPr>
            <w:r>
              <w:rPr>
                <w:color w:val="000000"/>
              </w:rPr>
              <w:t>45</w:t>
            </w:r>
          </w:p>
        </w:tc>
        <w:tc>
          <w:tcPr>
            <w:tcW w:w="486" w:type="pct"/>
            <w:vAlign w:val="center"/>
          </w:tcPr>
          <w:p w:rsidR="006D4676" w:rsidRDefault="00517095" w:rsidP="003B46C9">
            <w:pPr>
              <w:rPr>
                <w:color w:val="000000"/>
              </w:rPr>
            </w:pPr>
            <w:r>
              <w:rPr>
                <w:color w:val="000000"/>
              </w:rPr>
              <w:t>1</w:t>
            </w:r>
          </w:p>
        </w:tc>
        <w:tc>
          <w:tcPr>
            <w:tcW w:w="763" w:type="pct"/>
            <w:vAlign w:val="center"/>
          </w:tcPr>
          <w:p w:rsidR="006D4676" w:rsidRDefault="00517095" w:rsidP="003B46C9">
            <w:pPr>
              <w:rPr>
                <w:color w:val="000000"/>
              </w:rPr>
            </w:pPr>
            <w:r>
              <w:rPr>
                <w:color w:val="000000"/>
              </w:rPr>
              <w:t>7,5</w:t>
            </w:r>
          </w:p>
        </w:tc>
        <w:tc>
          <w:tcPr>
            <w:tcW w:w="701" w:type="pct"/>
            <w:vAlign w:val="center"/>
          </w:tcPr>
          <w:p w:rsidR="006D4676" w:rsidRDefault="00517095" w:rsidP="003B46C9">
            <w:pPr>
              <w:rPr>
                <w:color w:val="000000"/>
              </w:rPr>
            </w:pPr>
            <w:r>
              <w:rPr>
                <w:color w:val="000000"/>
              </w:rPr>
              <w:t>32</w:t>
            </w:r>
          </w:p>
        </w:tc>
      </w:tr>
      <w:tr w:rsidR="006D4676" w:rsidRPr="00DE6E6C" w:rsidTr="003B46C9">
        <w:trPr>
          <w:trHeight w:val="20"/>
          <w:jc w:val="center"/>
        </w:trPr>
        <w:tc>
          <w:tcPr>
            <w:tcW w:w="1189" w:type="pct"/>
            <w:tcBorders>
              <w:bottom w:val="single" w:sz="12" w:space="0" w:color="auto"/>
            </w:tcBorders>
            <w:vAlign w:val="center"/>
          </w:tcPr>
          <w:p w:rsidR="006D4676" w:rsidRDefault="00517095" w:rsidP="003B46C9">
            <w:pPr>
              <w:rPr>
                <w:color w:val="000000"/>
              </w:rPr>
            </w:pPr>
            <w:r>
              <w:rPr>
                <w:color w:val="000000"/>
              </w:rPr>
              <w:t>Подпиточный насос</w:t>
            </w:r>
          </w:p>
        </w:tc>
        <w:tc>
          <w:tcPr>
            <w:tcW w:w="1167" w:type="pct"/>
            <w:tcBorders>
              <w:bottom w:val="single" w:sz="12" w:space="0" w:color="auto"/>
            </w:tcBorders>
            <w:vAlign w:val="center"/>
          </w:tcPr>
          <w:p w:rsidR="006D4676" w:rsidRPr="00517095" w:rsidRDefault="00517095" w:rsidP="003B46C9">
            <w:pPr>
              <w:rPr>
                <w:color w:val="000000"/>
              </w:rPr>
            </w:pPr>
            <w:r>
              <w:rPr>
                <w:color w:val="000000"/>
              </w:rPr>
              <w:t>ПН-650</w:t>
            </w:r>
          </w:p>
        </w:tc>
        <w:tc>
          <w:tcPr>
            <w:tcW w:w="693" w:type="pct"/>
            <w:tcBorders>
              <w:bottom w:val="single" w:sz="12" w:space="0" w:color="auto"/>
            </w:tcBorders>
            <w:vAlign w:val="center"/>
          </w:tcPr>
          <w:p w:rsidR="006D4676" w:rsidRDefault="00517095" w:rsidP="003B46C9">
            <w:pPr>
              <w:rPr>
                <w:color w:val="000000"/>
              </w:rPr>
            </w:pPr>
            <w:r>
              <w:rPr>
                <w:color w:val="000000"/>
              </w:rPr>
              <w:t>3,3</w:t>
            </w:r>
          </w:p>
        </w:tc>
        <w:tc>
          <w:tcPr>
            <w:tcW w:w="486" w:type="pct"/>
            <w:tcBorders>
              <w:bottom w:val="single" w:sz="12" w:space="0" w:color="auto"/>
            </w:tcBorders>
            <w:vAlign w:val="center"/>
          </w:tcPr>
          <w:p w:rsidR="006D4676" w:rsidRDefault="00517095" w:rsidP="003B46C9">
            <w:pPr>
              <w:rPr>
                <w:color w:val="000000"/>
              </w:rPr>
            </w:pPr>
            <w:r>
              <w:rPr>
                <w:color w:val="000000"/>
              </w:rPr>
              <w:t>1</w:t>
            </w:r>
          </w:p>
        </w:tc>
        <w:tc>
          <w:tcPr>
            <w:tcW w:w="763" w:type="pct"/>
            <w:tcBorders>
              <w:bottom w:val="single" w:sz="12" w:space="0" w:color="auto"/>
            </w:tcBorders>
            <w:vAlign w:val="center"/>
          </w:tcPr>
          <w:p w:rsidR="006D4676" w:rsidRDefault="00517095" w:rsidP="003B46C9">
            <w:pPr>
              <w:rPr>
                <w:color w:val="000000"/>
              </w:rPr>
            </w:pPr>
            <w:r>
              <w:rPr>
                <w:color w:val="000000"/>
              </w:rPr>
              <w:t>0,650</w:t>
            </w:r>
          </w:p>
        </w:tc>
        <w:tc>
          <w:tcPr>
            <w:tcW w:w="701" w:type="pct"/>
            <w:tcBorders>
              <w:bottom w:val="single" w:sz="12" w:space="0" w:color="auto"/>
            </w:tcBorders>
            <w:vAlign w:val="center"/>
          </w:tcPr>
          <w:p w:rsidR="006D4676" w:rsidRDefault="00517095" w:rsidP="003B46C9">
            <w:pPr>
              <w:rPr>
                <w:color w:val="000000"/>
              </w:rPr>
            </w:pPr>
            <w:r>
              <w:rPr>
                <w:color w:val="000000"/>
              </w:rPr>
              <w:t>45</w:t>
            </w:r>
          </w:p>
        </w:tc>
      </w:tr>
      <w:tr w:rsidR="00517095" w:rsidRPr="00DE6E6C" w:rsidTr="003B46C9">
        <w:trPr>
          <w:trHeight w:val="20"/>
          <w:jc w:val="center"/>
        </w:trPr>
        <w:tc>
          <w:tcPr>
            <w:tcW w:w="5000" w:type="pct"/>
            <w:gridSpan w:val="6"/>
            <w:tcBorders>
              <w:top w:val="single" w:sz="12" w:space="0" w:color="auto"/>
              <w:bottom w:val="single" w:sz="12" w:space="0" w:color="auto"/>
            </w:tcBorders>
            <w:vAlign w:val="center"/>
          </w:tcPr>
          <w:p w:rsidR="00517095" w:rsidRDefault="00517095" w:rsidP="003B46C9">
            <w:pPr>
              <w:rPr>
                <w:color w:val="000000"/>
              </w:rPr>
            </w:pPr>
            <w:r>
              <w:rPr>
                <w:color w:val="000000"/>
              </w:rPr>
              <w:t>Котельная «Детский Сад»</w:t>
            </w:r>
          </w:p>
        </w:tc>
      </w:tr>
      <w:tr w:rsidR="006D4676" w:rsidRPr="00DE6E6C" w:rsidTr="003B46C9">
        <w:trPr>
          <w:trHeight w:val="20"/>
          <w:jc w:val="center"/>
        </w:trPr>
        <w:tc>
          <w:tcPr>
            <w:tcW w:w="1189" w:type="pct"/>
            <w:tcBorders>
              <w:top w:val="single" w:sz="12" w:space="0" w:color="auto"/>
            </w:tcBorders>
            <w:vAlign w:val="center"/>
          </w:tcPr>
          <w:p w:rsidR="006D4676" w:rsidRDefault="00517095" w:rsidP="003B46C9">
            <w:pPr>
              <w:rPr>
                <w:color w:val="000000"/>
              </w:rPr>
            </w:pPr>
            <w:r>
              <w:rPr>
                <w:color w:val="000000"/>
              </w:rPr>
              <w:t>Сетевой насос</w:t>
            </w:r>
          </w:p>
        </w:tc>
        <w:tc>
          <w:tcPr>
            <w:tcW w:w="1167" w:type="pct"/>
            <w:tcBorders>
              <w:top w:val="single" w:sz="12" w:space="0" w:color="auto"/>
            </w:tcBorders>
            <w:vAlign w:val="center"/>
          </w:tcPr>
          <w:p w:rsidR="006D4676" w:rsidRDefault="00517095" w:rsidP="003B46C9">
            <w:pPr>
              <w:rPr>
                <w:color w:val="000000"/>
              </w:rPr>
            </w:pPr>
            <w:r>
              <w:rPr>
                <w:color w:val="000000"/>
              </w:rPr>
              <w:t>н/д</w:t>
            </w:r>
          </w:p>
        </w:tc>
        <w:tc>
          <w:tcPr>
            <w:tcW w:w="693" w:type="pct"/>
            <w:tcBorders>
              <w:top w:val="single" w:sz="12" w:space="0" w:color="auto"/>
            </w:tcBorders>
            <w:vAlign w:val="center"/>
          </w:tcPr>
          <w:p w:rsidR="006D4676" w:rsidRDefault="00517095" w:rsidP="003B46C9">
            <w:pPr>
              <w:rPr>
                <w:color w:val="000000"/>
              </w:rPr>
            </w:pPr>
            <w:r>
              <w:rPr>
                <w:color w:val="000000"/>
              </w:rPr>
              <w:t>н/д</w:t>
            </w:r>
          </w:p>
        </w:tc>
        <w:tc>
          <w:tcPr>
            <w:tcW w:w="486" w:type="pct"/>
            <w:tcBorders>
              <w:top w:val="single" w:sz="12" w:space="0" w:color="auto"/>
            </w:tcBorders>
            <w:vAlign w:val="center"/>
          </w:tcPr>
          <w:p w:rsidR="006D4676" w:rsidRDefault="00517095" w:rsidP="003B46C9">
            <w:pPr>
              <w:rPr>
                <w:color w:val="000000"/>
              </w:rPr>
            </w:pPr>
            <w:r>
              <w:rPr>
                <w:color w:val="000000"/>
              </w:rPr>
              <w:t>2</w:t>
            </w:r>
          </w:p>
        </w:tc>
        <w:tc>
          <w:tcPr>
            <w:tcW w:w="763" w:type="pct"/>
            <w:tcBorders>
              <w:top w:val="single" w:sz="12" w:space="0" w:color="auto"/>
            </w:tcBorders>
            <w:vAlign w:val="center"/>
          </w:tcPr>
          <w:p w:rsidR="006D4676" w:rsidRDefault="00517095" w:rsidP="003B46C9">
            <w:pPr>
              <w:rPr>
                <w:color w:val="000000"/>
              </w:rPr>
            </w:pPr>
            <w:r>
              <w:rPr>
                <w:color w:val="000000"/>
              </w:rPr>
              <w:t>4</w:t>
            </w:r>
          </w:p>
        </w:tc>
        <w:tc>
          <w:tcPr>
            <w:tcW w:w="701" w:type="pct"/>
            <w:tcBorders>
              <w:top w:val="single" w:sz="12" w:space="0" w:color="auto"/>
            </w:tcBorders>
            <w:vAlign w:val="center"/>
          </w:tcPr>
          <w:p w:rsidR="006D4676" w:rsidRDefault="00517095" w:rsidP="003B46C9">
            <w:pPr>
              <w:rPr>
                <w:color w:val="000000"/>
              </w:rPr>
            </w:pPr>
            <w:r>
              <w:rPr>
                <w:color w:val="000000"/>
              </w:rPr>
              <w:t>н/д</w:t>
            </w:r>
          </w:p>
        </w:tc>
      </w:tr>
      <w:tr w:rsidR="00517095" w:rsidRPr="00DE6E6C" w:rsidTr="003B46C9">
        <w:trPr>
          <w:trHeight w:val="20"/>
          <w:jc w:val="center"/>
        </w:trPr>
        <w:tc>
          <w:tcPr>
            <w:tcW w:w="1189" w:type="pct"/>
            <w:vAlign w:val="center"/>
          </w:tcPr>
          <w:p w:rsidR="00517095" w:rsidRDefault="00517095" w:rsidP="003B46C9">
            <w:pPr>
              <w:rPr>
                <w:color w:val="000000"/>
              </w:rPr>
            </w:pPr>
            <w:r>
              <w:rPr>
                <w:color w:val="000000"/>
              </w:rPr>
              <w:t>Подпиточный насос</w:t>
            </w:r>
          </w:p>
        </w:tc>
        <w:tc>
          <w:tcPr>
            <w:tcW w:w="1167" w:type="pct"/>
            <w:vAlign w:val="center"/>
          </w:tcPr>
          <w:p w:rsidR="00517095" w:rsidRDefault="00517095" w:rsidP="003B46C9">
            <w:pPr>
              <w:rPr>
                <w:color w:val="000000"/>
              </w:rPr>
            </w:pPr>
            <w:r>
              <w:rPr>
                <w:color w:val="000000"/>
              </w:rPr>
              <w:t>БВ-0.12-40-У5</w:t>
            </w:r>
          </w:p>
        </w:tc>
        <w:tc>
          <w:tcPr>
            <w:tcW w:w="693" w:type="pct"/>
            <w:vAlign w:val="center"/>
          </w:tcPr>
          <w:p w:rsidR="00517095" w:rsidRDefault="00517095" w:rsidP="003B46C9">
            <w:pPr>
              <w:rPr>
                <w:color w:val="000000"/>
              </w:rPr>
            </w:pPr>
            <w:r>
              <w:rPr>
                <w:color w:val="000000"/>
              </w:rPr>
              <w:t>1,5</w:t>
            </w:r>
          </w:p>
        </w:tc>
        <w:tc>
          <w:tcPr>
            <w:tcW w:w="486" w:type="pct"/>
            <w:vAlign w:val="center"/>
          </w:tcPr>
          <w:p w:rsidR="00517095" w:rsidRDefault="00517095" w:rsidP="003B46C9">
            <w:pPr>
              <w:rPr>
                <w:color w:val="000000"/>
              </w:rPr>
            </w:pPr>
            <w:r>
              <w:rPr>
                <w:color w:val="000000"/>
              </w:rPr>
              <w:t>1</w:t>
            </w:r>
          </w:p>
        </w:tc>
        <w:tc>
          <w:tcPr>
            <w:tcW w:w="763" w:type="pct"/>
            <w:vAlign w:val="center"/>
          </w:tcPr>
          <w:p w:rsidR="00517095" w:rsidRDefault="00517095" w:rsidP="003B46C9">
            <w:pPr>
              <w:rPr>
                <w:color w:val="000000"/>
              </w:rPr>
            </w:pPr>
            <w:r>
              <w:rPr>
                <w:color w:val="000000"/>
              </w:rPr>
              <w:t>0,24</w:t>
            </w:r>
          </w:p>
        </w:tc>
        <w:tc>
          <w:tcPr>
            <w:tcW w:w="701" w:type="pct"/>
            <w:vAlign w:val="center"/>
          </w:tcPr>
          <w:p w:rsidR="00517095" w:rsidRDefault="00517095" w:rsidP="003B46C9">
            <w:pPr>
              <w:rPr>
                <w:color w:val="000000"/>
              </w:rPr>
            </w:pPr>
            <w:r>
              <w:rPr>
                <w:color w:val="000000"/>
              </w:rPr>
              <w:t>60</w:t>
            </w:r>
          </w:p>
        </w:tc>
      </w:tr>
    </w:tbl>
    <w:p w:rsidR="000F1D78" w:rsidRDefault="000F1D78" w:rsidP="006828A0">
      <w:pPr>
        <w:pStyle w:val="af2"/>
      </w:pPr>
      <w:r w:rsidRPr="000F1D78">
        <w:t>Ограничения тепловой мощности и параметры располагаемой тепловой мощности</w:t>
      </w:r>
    </w:p>
    <w:p w:rsidR="000F1D78" w:rsidRPr="00876DA1" w:rsidRDefault="000F1D78" w:rsidP="006828A0">
      <w:pPr>
        <w:pStyle w:val="af2"/>
      </w:pPr>
      <w:r w:rsidRPr="00876DA1">
        <w:t>Согласно информации, предоставленной заказчиком, ограничения по тепл</w:t>
      </w:r>
      <w:r>
        <w:t>овой мощности на рассматриваем</w:t>
      </w:r>
      <w:r w:rsidR="002B6D00">
        <w:t>ом</w:t>
      </w:r>
      <w:r>
        <w:t xml:space="preserve"> теплоисточник</w:t>
      </w:r>
      <w:r w:rsidR="002B6D00">
        <w:t>е</w:t>
      </w:r>
      <w:r w:rsidRPr="00876DA1">
        <w:t xml:space="preserve"> отсутству</w:t>
      </w:r>
      <w:r w:rsidR="002B6D00">
        <w:t>е</w:t>
      </w:r>
      <w:r w:rsidRPr="00876DA1">
        <w:t>т.</w:t>
      </w:r>
    </w:p>
    <w:p w:rsidR="000F1D78" w:rsidRPr="000F1D78" w:rsidRDefault="000F1D78" w:rsidP="006828A0">
      <w:pPr>
        <w:pStyle w:val="af2"/>
        <w:rPr>
          <w:sz w:val="36"/>
          <w:szCs w:val="28"/>
        </w:rPr>
      </w:pPr>
      <w:r w:rsidRPr="000F1D78">
        <w:t>Объем потребления тепловой энергии (мощности) и теплоносителя на собственные и хозяйственные нужды</w:t>
      </w:r>
    </w:p>
    <w:p w:rsidR="000F1D78" w:rsidRDefault="000F1D78" w:rsidP="006828A0">
      <w:pPr>
        <w:pStyle w:val="af2"/>
      </w:pPr>
      <w:r w:rsidRPr="002B20B0">
        <w:t>Объём потребления тепловой энергии (мощности) на собственные и хозяйственные нужды и параметры тепловой мощност</w:t>
      </w:r>
      <w:r>
        <w:t>и НЕТТО представлены в таблице 1</w:t>
      </w:r>
      <w:r w:rsidRPr="002B20B0">
        <w:t>.</w:t>
      </w:r>
      <w:r w:rsidR="000A7C40">
        <w:t>4</w:t>
      </w:r>
      <w:r>
        <w:t>.</w:t>
      </w:r>
    </w:p>
    <w:p w:rsidR="000F1D78" w:rsidRPr="002B20B0" w:rsidRDefault="000F1D78" w:rsidP="006828A0">
      <w:pPr>
        <w:pStyle w:val="af2"/>
        <w:spacing w:before="120" w:after="120" w:line="240" w:lineRule="exact"/>
      </w:pPr>
      <w:r w:rsidRPr="002B20B0">
        <w:t>Таблица 1.</w:t>
      </w:r>
      <w:r w:rsidR="000A7C40">
        <w:t>4</w:t>
      </w:r>
      <w:r>
        <w:t xml:space="preserve"> </w:t>
      </w:r>
      <w:r w:rsidRPr="002B20B0">
        <w:t>– Структура выработки тепловой энергии НЕТТО.</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429"/>
        <w:gridCol w:w="2268"/>
        <w:gridCol w:w="3633"/>
        <w:gridCol w:w="1809"/>
      </w:tblGrid>
      <w:tr w:rsidR="00610ECB" w:rsidRPr="00610ECB" w:rsidTr="003B46C9">
        <w:trPr>
          <w:trHeight w:val="20"/>
        </w:trPr>
        <w:tc>
          <w:tcPr>
            <w:tcW w:w="2429" w:type="dxa"/>
            <w:tcBorders>
              <w:top w:val="single" w:sz="12" w:space="0" w:color="auto"/>
              <w:bottom w:val="single" w:sz="12" w:space="0" w:color="auto"/>
            </w:tcBorders>
            <w:vAlign w:val="center"/>
          </w:tcPr>
          <w:p w:rsidR="00610ECB" w:rsidRPr="00610ECB" w:rsidRDefault="00610ECB" w:rsidP="003B46C9">
            <w:pPr>
              <w:pStyle w:val="af5"/>
              <w:jc w:val="left"/>
            </w:pPr>
            <w:r w:rsidRPr="00610ECB">
              <w:t>Наименование источника</w:t>
            </w:r>
          </w:p>
        </w:tc>
        <w:tc>
          <w:tcPr>
            <w:tcW w:w="2268" w:type="dxa"/>
            <w:tcBorders>
              <w:top w:val="single" w:sz="12" w:space="0" w:color="auto"/>
              <w:bottom w:val="single" w:sz="12" w:space="0" w:color="auto"/>
            </w:tcBorders>
            <w:vAlign w:val="center"/>
          </w:tcPr>
          <w:p w:rsidR="00610ECB" w:rsidRPr="00610ECB" w:rsidRDefault="00610ECB" w:rsidP="003B46C9">
            <w:pPr>
              <w:pStyle w:val="af5"/>
              <w:jc w:val="left"/>
            </w:pPr>
            <w:r w:rsidRPr="00610ECB">
              <w:t>Произведено тепловой энергии всего за год,</w:t>
            </w:r>
          </w:p>
          <w:p w:rsidR="00610ECB" w:rsidRPr="00610ECB" w:rsidRDefault="00610ECB" w:rsidP="003B46C9">
            <w:pPr>
              <w:pStyle w:val="af5"/>
              <w:jc w:val="left"/>
            </w:pPr>
            <w:r w:rsidRPr="00610ECB">
              <w:t>Гкал/год</w:t>
            </w:r>
          </w:p>
        </w:tc>
        <w:tc>
          <w:tcPr>
            <w:tcW w:w="3633" w:type="dxa"/>
            <w:tcBorders>
              <w:top w:val="single" w:sz="12" w:space="0" w:color="auto"/>
              <w:bottom w:val="single" w:sz="12" w:space="0" w:color="auto"/>
            </w:tcBorders>
            <w:vAlign w:val="center"/>
          </w:tcPr>
          <w:p w:rsidR="00610ECB" w:rsidRPr="00610ECB" w:rsidRDefault="00610ECB" w:rsidP="003B46C9">
            <w:pPr>
              <w:pStyle w:val="af5"/>
              <w:jc w:val="left"/>
            </w:pPr>
            <w:r w:rsidRPr="00610ECB">
              <w:t xml:space="preserve">Объём потребления тепловой энергии на собственные и хозяйственные нужды, </w:t>
            </w:r>
          </w:p>
          <w:p w:rsidR="00610ECB" w:rsidRPr="00610ECB" w:rsidRDefault="00610ECB" w:rsidP="003B46C9">
            <w:pPr>
              <w:pStyle w:val="af5"/>
              <w:jc w:val="left"/>
            </w:pPr>
            <w:r w:rsidRPr="00610ECB">
              <w:t>Гкал/год</w:t>
            </w:r>
          </w:p>
        </w:tc>
        <w:tc>
          <w:tcPr>
            <w:tcW w:w="1809" w:type="dxa"/>
            <w:tcBorders>
              <w:top w:val="single" w:sz="12" w:space="0" w:color="auto"/>
              <w:bottom w:val="single" w:sz="12" w:space="0" w:color="auto"/>
            </w:tcBorders>
            <w:vAlign w:val="center"/>
          </w:tcPr>
          <w:p w:rsidR="00610ECB" w:rsidRPr="00610ECB" w:rsidRDefault="00610ECB" w:rsidP="003B46C9">
            <w:pPr>
              <w:pStyle w:val="af5"/>
              <w:jc w:val="left"/>
            </w:pPr>
            <w:r w:rsidRPr="00610ECB">
              <w:t>Тепловая энергия НЕТТО,</w:t>
            </w:r>
          </w:p>
          <w:p w:rsidR="00610ECB" w:rsidRPr="00610ECB" w:rsidRDefault="00610ECB" w:rsidP="003B46C9">
            <w:pPr>
              <w:pStyle w:val="af5"/>
              <w:jc w:val="left"/>
            </w:pPr>
            <w:r w:rsidRPr="00610ECB">
              <w:t>Гкал/год</w:t>
            </w:r>
          </w:p>
        </w:tc>
      </w:tr>
      <w:tr w:rsidR="00517095" w:rsidRPr="00610ECB" w:rsidTr="003B46C9">
        <w:trPr>
          <w:trHeight w:val="20"/>
        </w:trPr>
        <w:tc>
          <w:tcPr>
            <w:tcW w:w="2429" w:type="dxa"/>
            <w:tcBorders>
              <w:top w:val="single" w:sz="4" w:space="0" w:color="auto"/>
              <w:bottom w:val="single" w:sz="4" w:space="0" w:color="auto"/>
            </w:tcBorders>
            <w:vAlign w:val="center"/>
          </w:tcPr>
          <w:p w:rsidR="00517095" w:rsidRDefault="00517095" w:rsidP="003B46C9">
            <w:pPr>
              <w:rPr>
                <w:color w:val="000000"/>
              </w:rPr>
            </w:pPr>
            <w:r>
              <w:rPr>
                <w:color w:val="000000"/>
              </w:rPr>
              <w:t>котельная «Центральная»</w:t>
            </w:r>
          </w:p>
        </w:tc>
        <w:tc>
          <w:tcPr>
            <w:tcW w:w="2268" w:type="dxa"/>
            <w:tcBorders>
              <w:top w:val="single" w:sz="4" w:space="0" w:color="auto"/>
              <w:bottom w:val="single" w:sz="4" w:space="0" w:color="auto"/>
            </w:tcBorders>
            <w:vAlign w:val="center"/>
          </w:tcPr>
          <w:p w:rsidR="00517095" w:rsidRDefault="00517095" w:rsidP="003B46C9">
            <w:pPr>
              <w:rPr>
                <w:color w:val="000000"/>
              </w:rPr>
            </w:pPr>
            <w:r>
              <w:rPr>
                <w:color w:val="000000"/>
              </w:rPr>
              <w:t>4071,73</w:t>
            </w:r>
          </w:p>
        </w:tc>
        <w:tc>
          <w:tcPr>
            <w:tcW w:w="3633" w:type="dxa"/>
            <w:tcBorders>
              <w:top w:val="single" w:sz="4" w:space="0" w:color="auto"/>
              <w:bottom w:val="single" w:sz="4" w:space="0" w:color="auto"/>
            </w:tcBorders>
            <w:vAlign w:val="center"/>
          </w:tcPr>
          <w:p w:rsidR="00517095" w:rsidRDefault="00517095" w:rsidP="003B46C9">
            <w:pPr>
              <w:rPr>
                <w:color w:val="000000"/>
              </w:rPr>
            </w:pPr>
            <w:r>
              <w:rPr>
                <w:color w:val="000000"/>
              </w:rPr>
              <w:t>416,55</w:t>
            </w:r>
          </w:p>
        </w:tc>
        <w:tc>
          <w:tcPr>
            <w:tcW w:w="1809" w:type="dxa"/>
            <w:tcBorders>
              <w:top w:val="single" w:sz="4" w:space="0" w:color="auto"/>
              <w:bottom w:val="single" w:sz="4" w:space="0" w:color="auto"/>
            </w:tcBorders>
            <w:vAlign w:val="center"/>
          </w:tcPr>
          <w:p w:rsidR="00517095" w:rsidRDefault="00517095" w:rsidP="003B46C9">
            <w:pPr>
              <w:rPr>
                <w:color w:val="000000"/>
              </w:rPr>
            </w:pPr>
            <w:r>
              <w:rPr>
                <w:color w:val="000000"/>
              </w:rPr>
              <w:t>3655,18</w:t>
            </w:r>
          </w:p>
        </w:tc>
      </w:tr>
      <w:tr w:rsidR="00517095" w:rsidRPr="00610ECB" w:rsidTr="003B46C9">
        <w:trPr>
          <w:trHeight w:val="20"/>
        </w:trPr>
        <w:tc>
          <w:tcPr>
            <w:tcW w:w="2429" w:type="dxa"/>
            <w:tcBorders>
              <w:top w:val="single" w:sz="4" w:space="0" w:color="auto"/>
              <w:bottom w:val="single" w:sz="4" w:space="0" w:color="auto"/>
            </w:tcBorders>
            <w:vAlign w:val="center"/>
          </w:tcPr>
          <w:p w:rsidR="00517095" w:rsidRDefault="00517095" w:rsidP="003B46C9">
            <w:pPr>
              <w:rPr>
                <w:color w:val="000000"/>
              </w:rPr>
            </w:pPr>
            <w:r>
              <w:rPr>
                <w:color w:val="000000"/>
              </w:rPr>
              <w:t>котельная «Школа»</w:t>
            </w:r>
          </w:p>
        </w:tc>
        <w:tc>
          <w:tcPr>
            <w:tcW w:w="2268" w:type="dxa"/>
            <w:tcBorders>
              <w:top w:val="single" w:sz="4" w:space="0" w:color="auto"/>
              <w:bottom w:val="single" w:sz="4" w:space="0" w:color="auto"/>
            </w:tcBorders>
            <w:vAlign w:val="center"/>
          </w:tcPr>
          <w:p w:rsidR="00517095" w:rsidRDefault="00517095" w:rsidP="003B46C9">
            <w:pPr>
              <w:rPr>
                <w:color w:val="000000"/>
              </w:rPr>
            </w:pPr>
            <w:r>
              <w:rPr>
                <w:color w:val="000000"/>
              </w:rPr>
              <w:t>883,69</w:t>
            </w:r>
          </w:p>
        </w:tc>
        <w:tc>
          <w:tcPr>
            <w:tcW w:w="3633" w:type="dxa"/>
            <w:tcBorders>
              <w:top w:val="single" w:sz="4" w:space="0" w:color="auto"/>
              <w:bottom w:val="single" w:sz="4" w:space="0" w:color="auto"/>
            </w:tcBorders>
            <w:vAlign w:val="center"/>
          </w:tcPr>
          <w:p w:rsidR="00517095" w:rsidRDefault="00517095" w:rsidP="003B46C9">
            <w:pPr>
              <w:rPr>
                <w:color w:val="000000"/>
              </w:rPr>
            </w:pPr>
            <w:r>
              <w:rPr>
                <w:color w:val="000000"/>
              </w:rPr>
              <w:t>79,10</w:t>
            </w:r>
          </w:p>
        </w:tc>
        <w:tc>
          <w:tcPr>
            <w:tcW w:w="1809" w:type="dxa"/>
            <w:tcBorders>
              <w:top w:val="single" w:sz="4" w:space="0" w:color="auto"/>
              <w:bottom w:val="single" w:sz="4" w:space="0" w:color="auto"/>
            </w:tcBorders>
            <w:vAlign w:val="center"/>
          </w:tcPr>
          <w:p w:rsidR="00517095" w:rsidRDefault="00517095" w:rsidP="003B46C9">
            <w:pPr>
              <w:rPr>
                <w:color w:val="000000"/>
              </w:rPr>
            </w:pPr>
            <w:r>
              <w:rPr>
                <w:color w:val="000000"/>
              </w:rPr>
              <w:t>804,59</w:t>
            </w:r>
          </w:p>
        </w:tc>
      </w:tr>
      <w:tr w:rsidR="00517095" w:rsidRPr="00610ECB" w:rsidTr="003B46C9">
        <w:trPr>
          <w:trHeight w:val="20"/>
        </w:trPr>
        <w:tc>
          <w:tcPr>
            <w:tcW w:w="2429" w:type="dxa"/>
            <w:tcBorders>
              <w:top w:val="single" w:sz="4" w:space="0" w:color="auto"/>
              <w:bottom w:val="single" w:sz="12" w:space="0" w:color="auto"/>
            </w:tcBorders>
            <w:vAlign w:val="center"/>
          </w:tcPr>
          <w:p w:rsidR="00517095" w:rsidRDefault="00517095" w:rsidP="003B46C9">
            <w:pPr>
              <w:rPr>
                <w:color w:val="000000"/>
              </w:rPr>
            </w:pPr>
            <w:r>
              <w:rPr>
                <w:color w:val="000000"/>
              </w:rPr>
              <w:t>котельная «Детский сад»</w:t>
            </w:r>
          </w:p>
        </w:tc>
        <w:tc>
          <w:tcPr>
            <w:tcW w:w="2268" w:type="dxa"/>
            <w:tcBorders>
              <w:top w:val="single" w:sz="4" w:space="0" w:color="auto"/>
              <w:bottom w:val="single" w:sz="12" w:space="0" w:color="auto"/>
            </w:tcBorders>
            <w:vAlign w:val="center"/>
          </w:tcPr>
          <w:p w:rsidR="00517095" w:rsidRDefault="00517095" w:rsidP="003B46C9">
            <w:pPr>
              <w:rPr>
                <w:color w:val="000000"/>
              </w:rPr>
            </w:pPr>
            <w:r>
              <w:rPr>
                <w:color w:val="000000"/>
              </w:rPr>
              <w:t>361,28</w:t>
            </w:r>
          </w:p>
        </w:tc>
        <w:tc>
          <w:tcPr>
            <w:tcW w:w="3633" w:type="dxa"/>
            <w:tcBorders>
              <w:top w:val="single" w:sz="4" w:space="0" w:color="auto"/>
              <w:bottom w:val="single" w:sz="12" w:space="0" w:color="auto"/>
            </w:tcBorders>
            <w:vAlign w:val="center"/>
          </w:tcPr>
          <w:p w:rsidR="00517095" w:rsidRDefault="00517095" w:rsidP="003B46C9">
            <w:pPr>
              <w:rPr>
                <w:color w:val="000000"/>
              </w:rPr>
            </w:pPr>
            <w:r>
              <w:rPr>
                <w:color w:val="000000"/>
              </w:rPr>
              <w:t>43,00</w:t>
            </w:r>
          </w:p>
        </w:tc>
        <w:tc>
          <w:tcPr>
            <w:tcW w:w="1809" w:type="dxa"/>
            <w:tcBorders>
              <w:top w:val="single" w:sz="4" w:space="0" w:color="auto"/>
              <w:bottom w:val="single" w:sz="12" w:space="0" w:color="auto"/>
            </w:tcBorders>
            <w:vAlign w:val="center"/>
          </w:tcPr>
          <w:p w:rsidR="00517095" w:rsidRDefault="00517095" w:rsidP="003B46C9">
            <w:pPr>
              <w:rPr>
                <w:color w:val="000000"/>
              </w:rPr>
            </w:pPr>
            <w:r>
              <w:rPr>
                <w:color w:val="000000"/>
              </w:rPr>
              <w:t>318,28</w:t>
            </w:r>
          </w:p>
        </w:tc>
      </w:tr>
    </w:tbl>
    <w:p w:rsidR="000F1D78" w:rsidRPr="000F1D78" w:rsidRDefault="000F1D78" w:rsidP="006828A0">
      <w:pPr>
        <w:pStyle w:val="af2"/>
      </w:pPr>
      <w:r w:rsidRPr="000F1D78">
        <w:t>Способ регулирования отпуска тепловой энергии</w:t>
      </w:r>
    </w:p>
    <w:p w:rsidR="00C53D78" w:rsidRDefault="00C53D78" w:rsidP="006828A0">
      <w:pPr>
        <w:pStyle w:val="af2"/>
      </w:pPr>
      <w:r>
        <w:t>На источнике</w:t>
      </w:r>
      <w:r w:rsidRPr="007773FD">
        <w:t xml:space="preserve"> тепловой энергии для потребителей регулирование отпуска </w:t>
      </w:r>
      <w:r>
        <w:t>тепловой энергии производится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95/70 °С при расчетной наружной температуре -3</w:t>
      </w:r>
      <w:r w:rsidR="00517095">
        <w:t>6</w:t>
      </w:r>
      <w:r>
        <w:t>°С.</w:t>
      </w:r>
    </w:p>
    <w:p w:rsidR="00C53D78" w:rsidRPr="00A602F9" w:rsidRDefault="00C53D78" w:rsidP="006828A0">
      <w:pPr>
        <w:pStyle w:val="af2"/>
      </w:pPr>
      <w:r>
        <w:t>Температурный график отпуска теплоносителя приведен в таблице 1.5.</w:t>
      </w:r>
    </w:p>
    <w:p w:rsidR="00C53D78" w:rsidRDefault="00C53D78" w:rsidP="006828A0">
      <w:pPr>
        <w:pStyle w:val="af2"/>
        <w:spacing w:before="120" w:after="120" w:line="240" w:lineRule="exact"/>
      </w:pPr>
      <w:r w:rsidRPr="00B30901">
        <w:lastRenderedPageBreak/>
        <w:t xml:space="preserve">Таблица </w:t>
      </w:r>
      <w:r w:rsidR="00517095">
        <w:t>1</w:t>
      </w:r>
      <w:r w:rsidRPr="00B30901">
        <w:t>.</w:t>
      </w:r>
      <w:r w:rsidR="00517095">
        <w:t>5</w:t>
      </w:r>
      <w:r w:rsidRPr="00B30901">
        <w:t xml:space="preserve"> –</w:t>
      </w:r>
      <w:r>
        <w:t xml:space="preserve"> Температурный график – 95/70</w:t>
      </w:r>
      <m:oMath>
        <m:r>
          <w:rPr>
            <w:rFonts w:ascii="Cambria Math" w:hAnsi="Cambria Math"/>
          </w:rPr>
          <m:t>℃</m:t>
        </m:r>
      </m:oMath>
      <w:r>
        <w:t xml:space="preserve"> </w:t>
      </w:r>
    </w:p>
    <w:tbl>
      <w:tblPr>
        <w:tblW w:w="48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42"/>
        <w:gridCol w:w="3712"/>
        <w:gridCol w:w="3134"/>
      </w:tblGrid>
      <w:tr w:rsidR="00517095" w:rsidRPr="00007092" w:rsidTr="003B46C9">
        <w:trPr>
          <w:tblHeader/>
          <w:jc w:val="center"/>
        </w:trPr>
        <w:tc>
          <w:tcPr>
            <w:tcW w:w="5000" w:type="pct"/>
            <w:gridSpan w:val="3"/>
            <w:tcBorders>
              <w:top w:val="single" w:sz="12" w:space="0" w:color="auto"/>
              <w:bottom w:val="single" w:sz="12" w:space="0" w:color="auto"/>
            </w:tcBorders>
            <w:shd w:val="clear" w:color="auto" w:fill="auto"/>
            <w:vAlign w:val="center"/>
            <w:hideMark/>
          </w:tcPr>
          <w:p w:rsidR="00517095" w:rsidRPr="00007092" w:rsidRDefault="00517095" w:rsidP="003B46C9">
            <w:pPr>
              <w:pStyle w:val="af5"/>
              <w:jc w:val="left"/>
            </w:pPr>
            <w:r>
              <w:t>Температурный график 95/70</w:t>
            </w:r>
          </w:p>
        </w:tc>
      </w:tr>
      <w:tr w:rsidR="00517095" w:rsidRPr="00007092" w:rsidTr="003B46C9">
        <w:trPr>
          <w:tblHeader/>
          <w:jc w:val="center"/>
        </w:trPr>
        <w:tc>
          <w:tcPr>
            <w:tcW w:w="1573" w:type="pct"/>
            <w:tcBorders>
              <w:top w:val="single" w:sz="12" w:space="0" w:color="auto"/>
              <w:bottom w:val="single" w:sz="12" w:space="0" w:color="auto"/>
              <w:right w:val="single" w:sz="12" w:space="0" w:color="auto"/>
            </w:tcBorders>
            <w:shd w:val="clear" w:color="auto" w:fill="auto"/>
            <w:vAlign w:val="center"/>
            <w:hideMark/>
          </w:tcPr>
          <w:p w:rsidR="00517095" w:rsidRPr="00007092" w:rsidRDefault="00517095" w:rsidP="003B46C9">
            <w:pPr>
              <w:pStyle w:val="af5"/>
              <w:jc w:val="left"/>
            </w:pPr>
            <w:r w:rsidRPr="00007092">
              <w:t xml:space="preserve">Температура наружного воздуха, </w:t>
            </w:r>
            <w:r w:rsidRPr="00007092">
              <w:rPr>
                <w:vertAlign w:val="superscript"/>
              </w:rPr>
              <w:t>О</w:t>
            </w:r>
            <w:r w:rsidRPr="00007092">
              <w:t>С</w:t>
            </w:r>
          </w:p>
        </w:tc>
        <w:tc>
          <w:tcPr>
            <w:tcW w:w="1858"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17095" w:rsidRPr="00007092" w:rsidRDefault="00517095" w:rsidP="003B46C9">
            <w:pPr>
              <w:pStyle w:val="af5"/>
              <w:jc w:val="left"/>
            </w:pPr>
            <w:r w:rsidRPr="00007092">
              <w:t xml:space="preserve">Температура в подающем трубопроводе, </w:t>
            </w:r>
            <w:r w:rsidRPr="00007092">
              <w:rPr>
                <w:vertAlign w:val="superscript"/>
              </w:rPr>
              <w:t>О</w:t>
            </w:r>
            <w:r w:rsidRPr="00007092">
              <w:t>С</w:t>
            </w:r>
          </w:p>
        </w:tc>
        <w:tc>
          <w:tcPr>
            <w:tcW w:w="1569" w:type="pct"/>
            <w:tcBorders>
              <w:top w:val="single" w:sz="12" w:space="0" w:color="auto"/>
              <w:left w:val="single" w:sz="12" w:space="0" w:color="auto"/>
              <w:bottom w:val="single" w:sz="12" w:space="0" w:color="auto"/>
            </w:tcBorders>
            <w:shd w:val="clear" w:color="auto" w:fill="auto"/>
            <w:vAlign w:val="center"/>
            <w:hideMark/>
          </w:tcPr>
          <w:p w:rsidR="00517095" w:rsidRPr="00007092" w:rsidRDefault="00517095" w:rsidP="003B46C9">
            <w:pPr>
              <w:pStyle w:val="af5"/>
              <w:jc w:val="left"/>
            </w:pPr>
            <w:r w:rsidRPr="00007092">
              <w:t xml:space="preserve">Температура в обратном трубопроводе, </w:t>
            </w:r>
            <w:r w:rsidRPr="00007092">
              <w:rPr>
                <w:vertAlign w:val="superscript"/>
              </w:rPr>
              <w:t>О</w:t>
            </w:r>
            <w:r w:rsidRPr="00007092">
              <w:t>С</w:t>
            </w:r>
          </w:p>
        </w:tc>
      </w:tr>
      <w:tr w:rsidR="00517095" w:rsidRPr="00007092" w:rsidTr="003B46C9">
        <w:trPr>
          <w:jc w:val="center"/>
        </w:trPr>
        <w:tc>
          <w:tcPr>
            <w:tcW w:w="1573" w:type="pct"/>
            <w:tcBorders>
              <w:top w:val="single" w:sz="6" w:space="0" w:color="auto"/>
              <w:bottom w:val="single" w:sz="2"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8</w:t>
            </w:r>
          </w:p>
        </w:tc>
        <w:tc>
          <w:tcPr>
            <w:tcW w:w="1858" w:type="pct"/>
            <w:tcBorders>
              <w:top w:val="single" w:sz="6" w:space="0" w:color="auto"/>
              <w:left w:val="single" w:sz="12" w:space="0" w:color="auto"/>
              <w:bottom w:val="single" w:sz="2"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40,8</w:t>
            </w:r>
          </w:p>
        </w:tc>
        <w:tc>
          <w:tcPr>
            <w:tcW w:w="1569" w:type="pct"/>
            <w:tcBorders>
              <w:top w:val="single" w:sz="6" w:space="0" w:color="auto"/>
              <w:left w:val="single" w:sz="12" w:space="0" w:color="auto"/>
              <w:bottom w:val="single" w:sz="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35,4</w:t>
            </w:r>
          </w:p>
        </w:tc>
      </w:tr>
      <w:tr w:rsidR="00517095" w:rsidRPr="00007092" w:rsidTr="003B46C9">
        <w:trPr>
          <w:jc w:val="center"/>
        </w:trPr>
        <w:tc>
          <w:tcPr>
            <w:tcW w:w="1573" w:type="pct"/>
            <w:tcBorders>
              <w:top w:val="single" w:sz="2"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7</w:t>
            </w:r>
          </w:p>
        </w:tc>
        <w:tc>
          <w:tcPr>
            <w:tcW w:w="1858" w:type="pct"/>
            <w:tcBorders>
              <w:top w:val="single" w:sz="2"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42,3</w:t>
            </w:r>
          </w:p>
        </w:tc>
        <w:tc>
          <w:tcPr>
            <w:tcW w:w="1569" w:type="pct"/>
            <w:tcBorders>
              <w:top w:val="single" w:sz="2"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36,4</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43,7</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37,3</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45,1</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38,3</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46,5</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39,2</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47,8</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40,2</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49,2</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41,1</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50,5</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42,1</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51,9</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43,0</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53,2</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43,8</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54,5</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44,7</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55,8</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45,8</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57,1</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46,4</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58,4</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47,2</w:t>
            </w:r>
          </w:p>
        </w:tc>
      </w:tr>
      <w:tr w:rsidR="00517095" w:rsidRPr="00007092" w:rsidTr="003B46C9">
        <w:trPr>
          <w:jc w:val="center"/>
        </w:trPr>
        <w:tc>
          <w:tcPr>
            <w:tcW w:w="1573" w:type="pct"/>
            <w:tcBorders>
              <w:top w:val="single" w:sz="6" w:space="0" w:color="auto"/>
              <w:bottom w:val="single" w:sz="4"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-6</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59,9</w:t>
            </w:r>
          </w:p>
        </w:tc>
        <w:tc>
          <w:tcPr>
            <w:tcW w:w="1569" w:type="pct"/>
            <w:tcBorders>
              <w:top w:val="single" w:sz="6" w:space="0" w:color="auto"/>
              <w:left w:val="single" w:sz="12" w:space="0" w:color="auto"/>
              <w:bottom w:val="single" w:sz="4"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48,0</w:t>
            </w:r>
          </w:p>
        </w:tc>
      </w:tr>
      <w:tr w:rsidR="00517095" w:rsidRPr="00007092" w:rsidTr="003B46C9">
        <w:trPr>
          <w:jc w:val="center"/>
        </w:trPr>
        <w:tc>
          <w:tcPr>
            <w:tcW w:w="1573" w:type="pct"/>
            <w:tcBorders>
              <w:top w:val="single" w:sz="4"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-7</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60,9</w:t>
            </w:r>
          </w:p>
        </w:tc>
        <w:tc>
          <w:tcPr>
            <w:tcW w:w="1569" w:type="pct"/>
            <w:tcBorders>
              <w:top w:val="single" w:sz="4"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48,8</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-8</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62,1</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49,6</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63,4</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50,4</w:t>
            </w:r>
          </w:p>
        </w:tc>
      </w:tr>
      <w:tr w:rsidR="00517095" w:rsidRPr="00007092" w:rsidTr="003B46C9">
        <w:trPr>
          <w:trHeight w:val="326"/>
          <w:jc w:val="center"/>
        </w:trPr>
        <w:tc>
          <w:tcPr>
            <w:tcW w:w="1573" w:type="pct"/>
            <w:tcBorders>
              <w:top w:val="single" w:sz="6" w:space="0" w:color="auto"/>
              <w:bottom w:val="single" w:sz="4"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-10</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64,6</w:t>
            </w:r>
          </w:p>
        </w:tc>
        <w:tc>
          <w:tcPr>
            <w:tcW w:w="1569" w:type="pct"/>
            <w:tcBorders>
              <w:top w:val="single" w:sz="6" w:space="0" w:color="auto"/>
              <w:left w:val="single" w:sz="12" w:space="0" w:color="auto"/>
              <w:bottom w:val="single" w:sz="4"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51,2</w:t>
            </w:r>
          </w:p>
        </w:tc>
      </w:tr>
      <w:tr w:rsidR="00517095" w:rsidRPr="00007092" w:rsidTr="003B46C9">
        <w:trPr>
          <w:trHeight w:val="315"/>
          <w:jc w:val="center"/>
        </w:trPr>
        <w:tc>
          <w:tcPr>
            <w:tcW w:w="1573" w:type="pct"/>
            <w:tcBorders>
              <w:top w:val="single" w:sz="4" w:space="0" w:color="auto"/>
              <w:bottom w:val="single" w:sz="4"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-11</w:t>
            </w:r>
          </w:p>
        </w:tc>
        <w:tc>
          <w:tcPr>
            <w:tcW w:w="1858"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65,8</w:t>
            </w:r>
          </w:p>
        </w:tc>
        <w:tc>
          <w:tcPr>
            <w:tcW w:w="1569" w:type="pct"/>
            <w:tcBorders>
              <w:top w:val="single" w:sz="4" w:space="0" w:color="auto"/>
              <w:left w:val="single" w:sz="12" w:space="0" w:color="auto"/>
              <w:bottom w:val="single" w:sz="4"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52,0</w:t>
            </w:r>
          </w:p>
        </w:tc>
      </w:tr>
      <w:tr w:rsidR="00517095" w:rsidRPr="00007092" w:rsidTr="003B46C9">
        <w:trPr>
          <w:jc w:val="center"/>
        </w:trPr>
        <w:tc>
          <w:tcPr>
            <w:tcW w:w="1573" w:type="pct"/>
            <w:tcBorders>
              <w:top w:val="single" w:sz="4"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-12</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67,0</w:t>
            </w:r>
          </w:p>
        </w:tc>
        <w:tc>
          <w:tcPr>
            <w:tcW w:w="1569" w:type="pct"/>
            <w:tcBorders>
              <w:top w:val="single" w:sz="4"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52,8</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68,3</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53,5</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69,5</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54,3</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70,7</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55,1</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71,9</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55,8</w:t>
            </w:r>
          </w:p>
        </w:tc>
      </w:tr>
      <w:tr w:rsidR="00517095" w:rsidRPr="00007092" w:rsidTr="003B46C9">
        <w:trPr>
          <w:jc w:val="center"/>
        </w:trPr>
        <w:tc>
          <w:tcPr>
            <w:tcW w:w="1573" w:type="pct"/>
            <w:tcBorders>
              <w:top w:val="single" w:sz="6" w:space="0" w:color="auto"/>
              <w:bottom w:val="single" w:sz="4"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-17</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73,1</w:t>
            </w:r>
          </w:p>
        </w:tc>
        <w:tc>
          <w:tcPr>
            <w:tcW w:w="1569" w:type="pct"/>
            <w:tcBorders>
              <w:top w:val="single" w:sz="6" w:space="0" w:color="auto"/>
              <w:left w:val="single" w:sz="12" w:space="0" w:color="auto"/>
              <w:bottom w:val="single" w:sz="4"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56,6</w:t>
            </w:r>
          </w:p>
        </w:tc>
      </w:tr>
      <w:tr w:rsidR="00517095" w:rsidRPr="00007092" w:rsidTr="003B46C9">
        <w:trPr>
          <w:jc w:val="center"/>
        </w:trPr>
        <w:tc>
          <w:tcPr>
            <w:tcW w:w="1573" w:type="pct"/>
            <w:tcBorders>
              <w:top w:val="single" w:sz="4"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-18</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74,1</w:t>
            </w:r>
          </w:p>
        </w:tc>
        <w:tc>
          <w:tcPr>
            <w:tcW w:w="1569" w:type="pct"/>
            <w:tcBorders>
              <w:top w:val="single" w:sz="4"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57,3</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-19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75,7</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58,1</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-20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76,7</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58,8</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-21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77,9</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59,5</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-22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79,0</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60,2</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517095" w:rsidRPr="008D48BA" w:rsidRDefault="00517095" w:rsidP="003B46C9">
            <w:pPr>
              <w:pStyle w:val="af5"/>
              <w:jc w:val="left"/>
              <w:rPr>
                <w:color w:val="000000"/>
                <w:lang w:eastAsia="ru-RU"/>
              </w:rPr>
            </w:pPr>
            <w:r w:rsidRPr="008D48BA">
              <w:rPr>
                <w:color w:val="000000"/>
                <w:lang w:eastAsia="ru-RU"/>
              </w:rPr>
              <w:t>-23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80,2</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61,0</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-24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81,3</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61,7</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-25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82,5</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62,4</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-26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83,6</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63,1</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-27</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84,8</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63,8</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-28</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85,9</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64,5</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-29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87,1</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65,2</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-30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88,2</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65,9</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Pr="008D48BA" w:rsidRDefault="00517095" w:rsidP="003B46C9">
            <w:pPr>
              <w:pStyle w:val="af5"/>
              <w:jc w:val="left"/>
              <w:rPr>
                <w:color w:val="000000"/>
                <w:lang w:eastAsia="ru-RU"/>
              </w:rPr>
            </w:pPr>
            <w:r>
              <w:rPr>
                <w:color w:val="000000"/>
                <w:lang w:eastAsia="ru-RU"/>
              </w:rPr>
              <w:t>-31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89,3</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4B565C" w:rsidRDefault="00517095" w:rsidP="003B46C9">
            <w:pPr>
              <w:spacing w:line="276" w:lineRule="auto"/>
              <w:rPr>
                <w:color w:val="000000"/>
                <w:szCs w:val="28"/>
              </w:rPr>
            </w:pPr>
            <w:r>
              <w:rPr>
                <w:color w:val="000000"/>
                <w:szCs w:val="28"/>
              </w:rPr>
              <w:t>66,0</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Default="00517095" w:rsidP="003B46C9">
            <w:pPr>
              <w:pStyle w:val="af5"/>
              <w:jc w:val="left"/>
              <w:rPr>
                <w:color w:val="000000"/>
                <w:lang w:eastAsia="ru-RU"/>
              </w:rPr>
            </w:pPr>
            <w:r>
              <w:rPr>
                <w:color w:val="000000"/>
                <w:lang w:eastAsia="ru-RU"/>
              </w:rPr>
              <w:t>-32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90,5</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4B565C" w:rsidRDefault="00517095" w:rsidP="003B46C9">
            <w:pPr>
              <w:spacing w:line="276" w:lineRule="auto"/>
              <w:rPr>
                <w:color w:val="000000"/>
                <w:szCs w:val="28"/>
              </w:rPr>
            </w:pPr>
            <w:r>
              <w:rPr>
                <w:color w:val="000000"/>
                <w:szCs w:val="28"/>
              </w:rPr>
              <w:t>67,3</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Default="00517095" w:rsidP="003B46C9">
            <w:pPr>
              <w:pStyle w:val="af5"/>
              <w:jc w:val="left"/>
              <w:rPr>
                <w:color w:val="000000"/>
                <w:lang w:eastAsia="ru-RU"/>
              </w:rPr>
            </w:pPr>
            <w:r>
              <w:rPr>
                <w:color w:val="000000"/>
                <w:lang w:eastAsia="ru-RU"/>
              </w:rPr>
              <w:t>-33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91,6</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4B565C" w:rsidRDefault="00517095" w:rsidP="003B46C9">
            <w:pPr>
              <w:spacing w:line="276" w:lineRule="auto"/>
              <w:rPr>
                <w:color w:val="000000"/>
                <w:szCs w:val="28"/>
              </w:rPr>
            </w:pPr>
            <w:r>
              <w:rPr>
                <w:color w:val="000000"/>
                <w:szCs w:val="28"/>
              </w:rPr>
              <w:t>67,9</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Default="00517095" w:rsidP="003B46C9">
            <w:pPr>
              <w:pStyle w:val="af5"/>
              <w:jc w:val="left"/>
              <w:rPr>
                <w:color w:val="000000"/>
                <w:lang w:eastAsia="ru-RU"/>
              </w:rPr>
            </w:pPr>
            <w:r>
              <w:rPr>
                <w:color w:val="000000"/>
                <w:lang w:eastAsia="ru-RU"/>
              </w:rPr>
              <w:lastRenderedPageBreak/>
              <w:t>-34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92,8</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4B565C" w:rsidRDefault="00517095" w:rsidP="003B46C9">
            <w:pPr>
              <w:spacing w:line="276" w:lineRule="auto"/>
              <w:rPr>
                <w:color w:val="000000"/>
                <w:szCs w:val="28"/>
              </w:rPr>
            </w:pPr>
            <w:r>
              <w:rPr>
                <w:color w:val="000000"/>
                <w:szCs w:val="28"/>
              </w:rPr>
              <w:t>68,6</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Default="00517095" w:rsidP="003B46C9">
            <w:pPr>
              <w:pStyle w:val="af5"/>
              <w:jc w:val="left"/>
              <w:rPr>
                <w:color w:val="000000"/>
                <w:lang w:eastAsia="ru-RU"/>
              </w:rPr>
            </w:pPr>
            <w:r>
              <w:rPr>
                <w:color w:val="000000"/>
                <w:lang w:eastAsia="ru-RU"/>
              </w:rPr>
              <w:t>-35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93,9</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4B565C" w:rsidRDefault="00517095" w:rsidP="003B46C9">
            <w:pPr>
              <w:spacing w:line="276" w:lineRule="auto"/>
              <w:rPr>
                <w:color w:val="000000"/>
                <w:szCs w:val="28"/>
              </w:rPr>
            </w:pPr>
            <w:r>
              <w:rPr>
                <w:color w:val="000000"/>
                <w:szCs w:val="28"/>
              </w:rPr>
              <w:t>69,3</w:t>
            </w:r>
          </w:p>
        </w:tc>
      </w:tr>
      <w:tr w:rsidR="00517095" w:rsidRPr="00007092" w:rsidTr="003B46C9">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517095" w:rsidRDefault="00517095" w:rsidP="003B46C9">
            <w:pPr>
              <w:pStyle w:val="af5"/>
              <w:jc w:val="left"/>
              <w:rPr>
                <w:color w:val="000000"/>
                <w:lang w:eastAsia="ru-RU"/>
              </w:rPr>
            </w:pPr>
            <w:r>
              <w:rPr>
                <w:color w:val="000000"/>
                <w:lang w:eastAsia="ru-RU"/>
              </w:rPr>
              <w:t>-36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517095" w:rsidRPr="00503716" w:rsidRDefault="00517095" w:rsidP="003B46C9">
            <w:pPr>
              <w:spacing w:line="276" w:lineRule="auto"/>
              <w:rPr>
                <w:color w:val="000000"/>
                <w:szCs w:val="28"/>
              </w:rPr>
            </w:pPr>
            <w:r>
              <w:rPr>
                <w:color w:val="000000"/>
                <w:szCs w:val="28"/>
              </w:rPr>
              <w:t>95,0</w:t>
            </w:r>
          </w:p>
        </w:tc>
        <w:tc>
          <w:tcPr>
            <w:tcW w:w="1569" w:type="pct"/>
            <w:tcBorders>
              <w:top w:val="single" w:sz="6" w:space="0" w:color="auto"/>
              <w:left w:val="single" w:sz="12" w:space="0" w:color="auto"/>
              <w:bottom w:val="single" w:sz="6" w:space="0" w:color="auto"/>
            </w:tcBorders>
            <w:shd w:val="clear" w:color="auto" w:fill="auto"/>
            <w:noWrap/>
            <w:vAlign w:val="center"/>
          </w:tcPr>
          <w:p w:rsidR="00517095" w:rsidRPr="004B565C" w:rsidRDefault="00517095" w:rsidP="003B46C9">
            <w:pPr>
              <w:spacing w:line="276" w:lineRule="auto"/>
              <w:rPr>
                <w:color w:val="000000"/>
                <w:szCs w:val="28"/>
              </w:rPr>
            </w:pPr>
            <w:r>
              <w:rPr>
                <w:color w:val="000000"/>
                <w:szCs w:val="28"/>
              </w:rPr>
              <w:t>70,0</w:t>
            </w:r>
          </w:p>
        </w:tc>
      </w:tr>
    </w:tbl>
    <w:p w:rsidR="00350A43" w:rsidRDefault="008F0E2B" w:rsidP="006828A0">
      <w:pPr>
        <w:pStyle w:val="af2"/>
      </w:pPr>
      <w:r w:rsidRPr="008F0E2B">
        <w:t>Среднегодовая загрузка оборудования</w:t>
      </w:r>
    </w:p>
    <w:p w:rsidR="008F0E2B" w:rsidRDefault="008F0E2B" w:rsidP="006828A0">
      <w:pPr>
        <w:pStyle w:val="af2"/>
      </w:pPr>
      <w:r w:rsidRPr="008F0E2B">
        <w:t xml:space="preserve">Количество отпущенной тепловой энергии, среднесуточный отпуск тепловой энергии и среднегодовая загрузка </w:t>
      </w:r>
      <w:r w:rsidR="00922315">
        <w:t>котельн</w:t>
      </w:r>
      <w:r w:rsidR="00C53D78">
        <w:t>ых</w:t>
      </w:r>
      <w:r w:rsidRPr="008F0E2B">
        <w:t xml:space="preserve"> </w:t>
      </w:r>
      <w:r w:rsidR="00C53D78">
        <w:t xml:space="preserve">расположенных на территории муниципального образования </w:t>
      </w:r>
      <w:r w:rsidR="00673D71">
        <w:t>«Камышовское сельское поселение»</w:t>
      </w:r>
      <w:r w:rsidRPr="008F0E2B">
        <w:t xml:space="preserve"> представлены в табл. 1.</w:t>
      </w:r>
      <w:r w:rsidR="000A7C40">
        <w:t>6</w:t>
      </w:r>
      <w:r w:rsidRPr="008F0E2B">
        <w:t>.</w:t>
      </w:r>
    </w:p>
    <w:p w:rsidR="008F0E2B" w:rsidRDefault="008F0E2B" w:rsidP="006828A0">
      <w:pPr>
        <w:pStyle w:val="af2"/>
        <w:spacing w:before="120" w:after="120" w:line="240" w:lineRule="exact"/>
      </w:pPr>
      <w:r>
        <w:t>Таблица 1.</w:t>
      </w:r>
      <w:r w:rsidR="000A7C40">
        <w:t>6</w:t>
      </w:r>
      <w:r>
        <w:t xml:space="preserve"> – Среднегодовая загрузка оборудования</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3015"/>
        <w:gridCol w:w="1559"/>
        <w:gridCol w:w="1985"/>
        <w:gridCol w:w="1629"/>
        <w:gridCol w:w="1951"/>
      </w:tblGrid>
      <w:tr w:rsidR="00610ECB" w:rsidRPr="00610ECB" w:rsidTr="003B46C9">
        <w:trPr>
          <w:trHeight w:val="20"/>
          <w:jc w:val="center"/>
        </w:trPr>
        <w:tc>
          <w:tcPr>
            <w:tcW w:w="3015" w:type="dxa"/>
            <w:tcBorders>
              <w:top w:val="single" w:sz="12" w:space="0" w:color="auto"/>
              <w:bottom w:val="single" w:sz="12" w:space="0" w:color="auto"/>
            </w:tcBorders>
            <w:vAlign w:val="center"/>
          </w:tcPr>
          <w:p w:rsidR="00610ECB" w:rsidRPr="00610ECB" w:rsidRDefault="00610ECB" w:rsidP="003B46C9">
            <w:pPr>
              <w:pStyle w:val="af5"/>
              <w:jc w:val="left"/>
            </w:pPr>
            <w:r w:rsidRPr="00610ECB">
              <w:t>Наименование теплоисточника</w:t>
            </w:r>
          </w:p>
        </w:tc>
        <w:tc>
          <w:tcPr>
            <w:tcW w:w="1559" w:type="dxa"/>
            <w:tcBorders>
              <w:top w:val="single" w:sz="12" w:space="0" w:color="auto"/>
              <w:bottom w:val="single" w:sz="12" w:space="0" w:color="auto"/>
            </w:tcBorders>
            <w:vAlign w:val="center"/>
          </w:tcPr>
          <w:p w:rsidR="00610ECB" w:rsidRPr="00610ECB" w:rsidRDefault="00610ECB" w:rsidP="003B46C9">
            <w:pPr>
              <w:pStyle w:val="af5"/>
              <w:jc w:val="left"/>
            </w:pPr>
            <w:r w:rsidRPr="00610ECB">
              <w:t>Выработка тепловой энергии, Гкал</w:t>
            </w:r>
          </w:p>
        </w:tc>
        <w:tc>
          <w:tcPr>
            <w:tcW w:w="1985" w:type="dxa"/>
            <w:tcBorders>
              <w:top w:val="single" w:sz="12" w:space="0" w:color="auto"/>
              <w:bottom w:val="single" w:sz="12" w:space="0" w:color="auto"/>
            </w:tcBorders>
            <w:vAlign w:val="center"/>
          </w:tcPr>
          <w:p w:rsidR="00610ECB" w:rsidRPr="00610ECB" w:rsidRDefault="00610ECB" w:rsidP="003B46C9">
            <w:pPr>
              <w:pStyle w:val="af5"/>
              <w:jc w:val="left"/>
            </w:pPr>
            <w:r w:rsidRPr="00610ECB">
              <w:t>Располагаемая мощность теплоисточника, Гкал/час</w:t>
            </w:r>
          </w:p>
        </w:tc>
        <w:tc>
          <w:tcPr>
            <w:tcW w:w="1629" w:type="dxa"/>
            <w:tcBorders>
              <w:top w:val="single" w:sz="12" w:space="0" w:color="auto"/>
              <w:bottom w:val="single" w:sz="12" w:space="0" w:color="auto"/>
            </w:tcBorders>
            <w:vAlign w:val="center"/>
          </w:tcPr>
          <w:p w:rsidR="00610ECB" w:rsidRPr="00610ECB" w:rsidRDefault="00610ECB" w:rsidP="003B46C9">
            <w:pPr>
              <w:pStyle w:val="af5"/>
              <w:jc w:val="left"/>
            </w:pPr>
            <w:r w:rsidRPr="00610ECB">
              <w:t>Среднечасовой отпуск тепла, Гкал/час</w:t>
            </w:r>
          </w:p>
        </w:tc>
        <w:tc>
          <w:tcPr>
            <w:tcW w:w="1951" w:type="dxa"/>
            <w:tcBorders>
              <w:top w:val="single" w:sz="12" w:space="0" w:color="auto"/>
              <w:bottom w:val="single" w:sz="12" w:space="0" w:color="auto"/>
            </w:tcBorders>
            <w:vAlign w:val="center"/>
          </w:tcPr>
          <w:p w:rsidR="00610ECB" w:rsidRPr="00610ECB" w:rsidRDefault="00610ECB" w:rsidP="003B46C9">
            <w:pPr>
              <w:pStyle w:val="af5"/>
              <w:jc w:val="left"/>
            </w:pPr>
            <w:r w:rsidRPr="00610ECB">
              <w:t>Среднегодовая загрузка оборудования, %</w:t>
            </w:r>
          </w:p>
        </w:tc>
      </w:tr>
      <w:tr w:rsidR="00517095" w:rsidRPr="00610ECB" w:rsidTr="003B46C9">
        <w:trPr>
          <w:trHeight w:val="20"/>
          <w:jc w:val="center"/>
        </w:trPr>
        <w:tc>
          <w:tcPr>
            <w:tcW w:w="3015" w:type="dxa"/>
            <w:tcBorders>
              <w:top w:val="single" w:sz="4" w:space="0" w:color="auto"/>
              <w:bottom w:val="single" w:sz="4" w:space="0" w:color="auto"/>
            </w:tcBorders>
            <w:vAlign w:val="center"/>
          </w:tcPr>
          <w:p w:rsidR="00517095" w:rsidRDefault="00517095" w:rsidP="003B46C9">
            <w:pPr>
              <w:rPr>
                <w:color w:val="000000"/>
              </w:rPr>
            </w:pPr>
            <w:r>
              <w:rPr>
                <w:color w:val="000000"/>
              </w:rPr>
              <w:t>котельная «Центральная»</w:t>
            </w:r>
          </w:p>
        </w:tc>
        <w:tc>
          <w:tcPr>
            <w:tcW w:w="1559" w:type="dxa"/>
            <w:tcBorders>
              <w:top w:val="single" w:sz="4" w:space="0" w:color="auto"/>
              <w:bottom w:val="single" w:sz="4" w:space="0" w:color="auto"/>
            </w:tcBorders>
            <w:vAlign w:val="center"/>
          </w:tcPr>
          <w:p w:rsidR="00517095" w:rsidRDefault="00517095" w:rsidP="003B46C9">
            <w:pPr>
              <w:rPr>
                <w:color w:val="000000"/>
              </w:rPr>
            </w:pPr>
            <w:r>
              <w:rPr>
                <w:color w:val="000000"/>
              </w:rPr>
              <w:t>4071,73</w:t>
            </w:r>
          </w:p>
        </w:tc>
        <w:tc>
          <w:tcPr>
            <w:tcW w:w="1985" w:type="dxa"/>
            <w:tcBorders>
              <w:top w:val="single" w:sz="4" w:space="0" w:color="auto"/>
              <w:bottom w:val="single" w:sz="4" w:space="0" w:color="auto"/>
            </w:tcBorders>
            <w:vAlign w:val="center"/>
          </w:tcPr>
          <w:p w:rsidR="00517095" w:rsidRDefault="00517095" w:rsidP="003B46C9">
            <w:pPr>
              <w:rPr>
                <w:color w:val="000000"/>
              </w:rPr>
            </w:pPr>
            <w:r>
              <w:rPr>
                <w:color w:val="000000"/>
              </w:rPr>
              <w:t>2,500</w:t>
            </w:r>
          </w:p>
        </w:tc>
        <w:tc>
          <w:tcPr>
            <w:tcW w:w="1629" w:type="dxa"/>
            <w:tcBorders>
              <w:top w:val="single" w:sz="4" w:space="0" w:color="auto"/>
              <w:bottom w:val="single" w:sz="4" w:space="0" w:color="auto"/>
            </w:tcBorders>
            <w:vAlign w:val="center"/>
          </w:tcPr>
          <w:p w:rsidR="00517095" w:rsidRDefault="00517095" w:rsidP="003B46C9">
            <w:pPr>
              <w:rPr>
                <w:color w:val="000000"/>
              </w:rPr>
            </w:pPr>
            <w:r>
              <w:rPr>
                <w:color w:val="000000"/>
              </w:rPr>
              <w:t>0,775</w:t>
            </w:r>
          </w:p>
        </w:tc>
        <w:tc>
          <w:tcPr>
            <w:tcW w:w="1951" w:type="dxa"/>
            <w:tcBorders>
              <w:top w:val="single" w:sz="4" w:space="0" w:color="auto"/>
              <w:bottom w:val="single" w:sz="4" w:space="0" w:color="auto"/>
            </w:tcBorders>
            <w:vAlign w:val="center"/>
          </w:tcPr>
          <w:p w:rsidR="00517095" w:rsidRDefault="00517095" w:rsidP="003B46C9">
            <w:pPr>
              <w:rPr>
                <w:color w:val="000000"/>
              </w:rPr>
            </w:pPr>
            <w:r>
              <w:rPr>
                <w:color w:val="000000"/>
              </w:rPr>
              <w:t>30,99</w:t>
            </w:r>
          </w:p>
        </w:tc>
      </w:tr>
      <w:tr w:rsidR="00517095" w:rsidRPr="00610ECB" w:rsidTr="003B46C9">
        <w:trPr>
          <w:trHeight w:val="20"/>
          <w:jc w:val="center"/>
        </w:trPr>
        <w:tc>
          <w:tcPr>
            <w:tcW w:w="3015" w:type="dxa"/>
            <w:tcBorders>
              <w:top w:val="single" w:sz="4" w:space="0" w:color="auto"/>
              <w:bottom w:val="single" w:sz="4" w:space="0" w:color="auto"/>
            </w:tcBorders>
            <w:vAlign w:val="center"/>
          </w:tcPr>
          <w:p w:rsidR="00517095" w:rsidRDefault="00517095" w:rsidP="003B46C9">
            <w:pPr>
              <w:rPr>
                <w:color w:val="000000"/>
              </w:rPr>
            </w:pPr>
            <w:r>
              <w:rPr>
                <w:color w:val="000000"/>
              </w:rPr>
              <w:t>котельная «Школа»</w:t>
            </w:r>
          </w:p>
        </w:tc>
        <w:tc>
          <w:tcPr>
            <w:tcW w:w="1559" w:type="dxa"/>
            <w:tcBorders>
              <w:top w:val="single" w:sz="4" w:space="0" w:color="auto"/>
              <w:bottom w:val="single" w:sz="4" w:space="0" w:color="auto"/>
            </w:tcBorders>
            <w:vAlign w:val="center"/>
          </w:tcPr>
          <w:p w:rsidR="00517095" w:rsidRDefault="00517095" w:rsidP="003B46C9">
            <w:pPr>
              <w:rPr>
                <w:color w:val="000000"/>
              </w:rPr>
            </w:pPr>
            <w:r>
              <w:rPr>
                <w:color w:val="000000"/>
              </w:rPr>
              <w:t>883,69</w:t>
            </w:r>
          </w:p>
        </w:tc>
        <w:tc>
          <w:tcPr>
            <w:tcW w:w="1985" w:type="dxa"/>
            <w:tcBorders>
              <w:top w:val="single" w:sz="4" w:space="0" w:color="auto"/>
              <w:bottom w:val="single" w:sz="4" w:space="0" w:color="auto"/>
            </w:tcBorders>
            <w:vAlign w:val="center"/>
          </w:tcPr>
          <w:p w:rsidR="00517095" w:rsidRDefault="00517095" w:rsidP="003B46C9">
            <w:pPr>
              <w:rPr>
                <w:color w:val="000000"/>
              </w:rPr>
            </w:pPr>
            <w:r>
              <w:rPr>
                <w:color w:val="000000"/>
              </w:rPr>
              <w:t>0,520</w:t>
            </w:r>
          </w:p>
        </w:tc>
        <w:tc>
          <w:tcPr>
            <w:tcW w:w="1629" w:type="dxa"/>
            <w:tcBorders>
              <w:top w:val="single" w:sz="4" w:space="0" w:color="auto"/>
              <w:bottom w:val="single" w:sz="4" w:space="0" w:color="auto"/>
            </w:tcBorders>
            <w:vAlign w:val="center"/>
          </w:tcPr>
          <w:p w:rsidR="00517095" w:rsidRDefault="00517095" w:rsidP="003B46C9">
            <w:pPr>
              <w:rPr>
                <w:color w:val="000000"/>
              </w:rPr>
            </w:pPr>
            <w:r>
              <w:rPr>
                <w:color w:val="000000"/>
              </w:rPr>
              <w:t>0,168</w:t>
            </w:r>
          </w:p>
        </w:tc>
        <w:tc>
          <w:tcPr>
            <w:tcW w:w="1951" w:type="dxa"/>
            <w:tcBorders>
              <w:top w:val="single" w:sz="4" w:space="0" w:color="auto"/>
              <w:bottom w:val="single" w:sz="4" w:space="0" w:color="auto"/>
            </w:tcBorders>
            <w:vAlign w:val="center"/>
          </w:tcPr>
          <w:p w:rsidR="00517095" w:rsidRDefault="00517095" w:rsidP="003B46C9">
            <w:pPr>
              <w:rPr>
                <w:color w:val="000000"/>
              </w:rPr>
            </w:pPr>
            <w:r>
              <w:rPr>
                <w:color w:val="000000"/>
              </w:rPr>
              <w:t>32,33</w:t>
            </w:r>
          </w:p>
        </w:tc>
      </w:tr>
      <w:tr w:rsidR="00517095" w:rsidRPr="00610ECB" w:rsidTr="003B46C9">
        <w:trPr>
          <w:trHeight w:val="20"/>
          <w:jc w:val="center"/>
        </w:trPr>
        <w:tc>
          <w:tcPr>
            <w:tcW w:w="3015" w:type="dxa"/>
            <w:tcBorders>
              <w:top w:val="single" w:sz="4" w:space="0" w:color="auto"/>
              <w:bottom w:val="single" w:sz="12" w:space="0" w:color="auto"/>
            </w:tcBorders>
            <w:vAlign w:val="center"/>
          </w:tcPr>
          <w:p w:rsidR="00517095" w:rsidRDefault="00517095" w:rsidP="003B46C9">
            <w:pPr>
              <w:rPr>
                <w:color w:val="000000"/>
              </w:rPr>
            </w:pPr>
            <w:r>
              <w:rPr>
                <w:color w:val="000000"/>
              </w:rPr>
              <w:t>котельная «Детский сад»</w:t>
            </w:r>
          </w:p>
        </w:tc>
        <w:tc>
          <w:tcPr>
            <w:tcW w:w="1559" w:type="dxa"/>
            <w:tcBorders>
              <w:top w:val="single" w:sz="4" w:space="0" w:color="auto"/>
              <w:bottom w:val="single" w:sz="12" w:space="0" w:color="auto"/>
            </w:tcBorders>
            <w:vAlign w:val="center"/>
          </w:tcPr>
          <w:p w:rsidR="00517095" w:rsidRDefault="00517095" w:rsidP="003B46C9">
            <w:pPr>
              <w:rPr>
                <w:color w:val="000000"/>
              </w:rPr>
            </w:pPr>
            <w:r>
              <w:rPr>
                <w:color w:val="000000"/>
              </w:rPr>
              <w:t>361,28</w:t>
            </w:r>
          </w:p>
        </w:tc>
        <w:tc>
          <w:tcPr>
            <w:tcW w:w="1985" w:type="dxa"/>
            <w:tcBorders>
              <w:top w:val="single" w:sz="4" w:space="0" w:color="auto"/>
              <w:bottom w:val="single" w:sz="12" w:space="0" w:color="auto"/>
            </w:tcBorders>
            <w:vAlign w:val="center"/>
          </w:tcPr>
          <w:p w:rsidR="00517095" w:rsidRDefault="00517095" w:rsidP="003B46C9">
            <w:pPr>
              <w:rPr>
                <w:color w:val="000000"/>
              </w:rPr>
            </w:pPr>
            <w:r>
              <w:rPr>
                <w:color w:val="000000"/>
              </w:rPr>
              <w:t>0,140</w:t>
            </w:r>
          </w:p>
        </w:tc>
        <w:tc>
          <w:tcPr>
            <w:tcW w:w="1629" w:type="dxa"/>
            <w:tcBorders>
              <w:top w:val="single" w:sz="4" w:space="0" w:color="auto"/>
              <w:bottom w:val="single" w:sz="12" w:space="0" w:color="auto"/>
            </w:tcBorders>
            <w:vAlign w:val="center"/>
          </w:tcPr>
          <w:p w:rsidR="00517095" w:rsidRDefault="00517095" w:rsidP="003B46C9">
            <w:pPr>
              <w:rPr>
                <w:color w:val="000000"/>
              </w:rPr>
            </w:pPr>
            <w:r>
              <w:rPr>
                <w:color w:val="000000"/>
              </w:rPr>
              <w:t>0,069</w:t>
            </w:r>
          </w:p>
        </w:tc>
        <w:tc>
          <w:tcPr>
            <w:tcW w:w="1951" w:type="dxa"/>
            <w:tcBorders>
              <w:top w:val="single" w:sz="4" w:space="0" w:color="auto"/>
              <w:bottom w:val="single" w:sz="12" w:space="0" w:color="auto"/>
            </w:tcBorders>
            <w:vAlign w:val="center"/>
          </w:tcPr>
          <w:p w:rsidR="00517095" w:rsidRDefault="00517095" w:rsidP="003B46C9">
            <w:pPr>
              <w:rPr>
                <w:color w:val="000000"/>
              </w:rPr>
            </w:pPr>
            <w:r>
              <w:rPr>
                <w:color w:val="000000"/>
              </w:rPr>
              <w:t>49,10</w:t>
            </w:r>
          </w:p>
        </w:tc>
      </w:tr>
    </w:tbl>
    <w:p w:rsidR="008F0E2B" w:rsidRPr="008F0E2B" w:rsidRDefault="008F0E2B" w:rsidP="006828A0">
      <w:pPr>
        <w:pStyle w:val="af2"/>
        <w:rPr>
          <w:sz w:val="36"/>
          <w:szCs w:val="28"/>
        </w:rPr>
      </w:pPr>
      <w:r w:rsidRPr="008F0E2B">
        <w:t>Способы учета тепла, отпущенного в тепловые сети</w:t>
      </w:r>
    </w:p>
    <w:p w:rsidR="00240666" w:rsidRDefault="0030614E" w:rsidP="006828A0">
      <w:pPr>
        <w:pStyle w:val="af2"/>
      </w:pPr>
      <w:r w:rsidRPr="0030614E">
        <w:t>На источниках тепловой энергии отсутству</w:t>
      </w:r>
      <w:r w:rsidR="008D3797">
        <w:t>ют</w:t>
      </w:r>
      <w:r w:rsidRPr="0030614E">
        <w:t xml:space="preserve"> узлы учёта тепловой энергии. В связи с чем объём выработанной тепловой энергии определяется расчетным методом.</w:t>
      </w:r>
    </w:p>
    <w:p w:rsidR="008F0E2B" w:rsidRPr="008F0E2B" w:rsidRDefault="008F0E2B" w:rsidP="006828A0">
      <w:pPr>
        <w:pStyle w:val="af2"/>
        <w:rPr>
          <w:sz w:val="36"/>
          <w:szCs w:val="28"/>
        </w:rPr>
      </w:pPr>
      <w:r w:rsidRPr="008F0E2B">
        <w:t>Статистика отказов и восстановлений оборудования источников тепловой энергии</w:t>
      </w:r>
    </w:p>
    <w:p w:rsidR="0030614E" w:rsidRDefault="007453BD" w:rsidP="006828A0">
      <w:pPr>
        <w:pStyle w:val="af2"/>
      </w:pPr>
      <w:r>
        <w:t>Крупных отказов источников теплоснабжения, приводящих к перебою теплоснабжения потребителей более двух часов за последние 5 лет не было</w:t>
      </w:r>
      <w:r w:rsidR="0030614E">
        <w:t>.</w:t>
      </w:r>
    </w:p>
    <w:p w:rsidR="008F0E2B" w:rsidRPr="008F0E2B" w:rsidRDefault="008F0E2B" w:rsidP="006828A0">
      <w:pPr>
        <w:pStyle w:val="af2"/>
        <w:rPr>
          <w:sz w:val="36"/>
          <w:szCs w:val="28"/>
        </w:rPr>
      </w:pPr>
      <w:r w:rsidRPr="008F0E2B">
        <w:t>Предписания надзорных органов по запрещению дальнейшей эксплуатации источников тепловой энергии</w:t>
      </w:r>
    </w:p>
    <w:p w:rsidR="008F0E2B" w:rsidRDefault="00F8491B" w:rsidP="006828A0">
      <w:pPr>
        <w:pStyle w:val="af2"/>
      </w:pPr>
      <w:r>
        <w:t>В рассматриваемый период</w:t>
      </w:r>
      <w:r w:rsidR="00C53D78">
        <w:t xml:space="preserve"> руководство ООО «Экспресс»</w:t>
      </w:r>
      <w:r>
        <w:t xml:space="preserve"> не получал</w:t>
      </w:r>
      <w:r w:rsidR="00C53D78">
        <w:t>о</w:t>
      </w:r>
      <w:r>
        <w:t xml:space="preserve"> предписаний от надзорных органов по запрещению дальнейшей эксплуатации источника тепловой энергии или тепловых сетей. Эксплуатационный персонал не допускал нарушений требований нормативных документов в части безопасной эксплуатации котельного и вспомогательного оборудования</w:t>
      </w:r>
      <w:r w:rsidR="008F0E2B">
        <w:t>.</w:t>
      </w:r>
    </w:p>
    <w:p w:rsidR="008F0E2B" w:rsidRDefault="006828A0" w:rsidP="006828A0">
      <w:pPr>
        <w:pStyle w:val="2"/>
      </w:pPr>
      <w:bookmarkStart w:id="8" w:name="_Toc501042806"/>
      <w:bookmarkStart w:id="9" w:name="_Toc43334227"/>
      <w:r>
        <w:t xml:space="preserve">Часть </w:t>
      </w:r>
      <w:r w:rsidR="008F0E2B">
        <w:t xml:space="preserve">3 </w:t>
      </w:r>
      <w:bookmarkEnd w:id="8"/>
      <w:r w:rsidR="00C01604" w:rsidRPr="00C01604">
        <w:t>Тепловые сети, сооружения на них</w:t>
      </w:r>
      <w:bookmarkEnd w:id="9"/>
    </w:p>
    <w:p w:rsidR="00831F13" w:rsidRDefault="008F0E2B" w:rsidP="006828A0">
      <w:pPr>
        <w:pStyle w:val="af2"/>
      </w:pPr>
      <w:r>
        <w:t xml:space="preserve">Общая структура тепловых сетей системы теплоснабжения </w:t>
      </w:r>
      <w:r w:rsidR="00617751">
        <w:t xml:space="preserve">муниципального образования </w:t>
      </w:r>
      <w:r w:rsidR="00673D71">
        <w:t>«Камышовское сельское поселение»</w:t>
      </w:r>
      <w:r>
        <w:t xml:space="preserve"> и суммарные характеристики участков тепловых сетей представлены в таблице 1.</w:t>
      </w:r>
      <w:r w:rsidR="0067650F">
        <w:t>7</w:t>
      </w:r>
      <w:r>
        <w:t>.</w:t>
      </w:r>
    </w:p>
    <w:p w:rsidR="008F0E2B" w:rsidRDefault="0012610B" w:rsidP="006828A0">
      <w:pPr>
        <w:pStyle w:val="af2"/>
        <w:spacing w:before="120" w:after="120" w:line="240" w:lineRule="exact"/>
      </w:pPr>
      <w:r>
        <w:rPr>
          <w:szCs w:val="28"/>
        </w:rPr>
        <w:t>Таблица 1.</w:t>
      </w:r>
      <w:r w:rsidR="0067650F">
        <w:rPr>
          <w:szCs w:val="28"/>
        </w:rPr>
        <w:t>7</w:t>
      </w:r>
      <w:r w:rsidR="008F0E2B">
        <w:rPr>
          <w:szCs w:val="28"/>
        </w:rPr>
        <w:t xml:space="preserve"> – </w:t>
      </w:r>
      <w:r w:rsidR="008F0E2B">
        <w:t>Структура тепловых сетей</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871"/>
        <w:gridCol w:w="2638"/>
        <w:gridCol w:w="2595"/>
        <w:gridCol w:w="1859"/>
      </w:tblGrid>
      <w:tr w:rsidR="002D4651" w:rsidRPr="000260E7" w:rsidTr="003B46C9">
        <w:trPr>
          <w:trHeight w:val="20"/>
          <w:jc w:val="center"/>
        </w:trPr>
        <w:tc>
          <w:tcPr>
            <w:tcW w:w="2871" w:type="dxa"/>
            <w:tcBorders>
              <w:top w:val="single" w:sz="12" w:space="0" w:color="auto"/>
              <w:bottom w:val="single" w:sz="12" w:space="0" w:color="auto"/>
            </w:tcBorders>
            <w:vAlign w:val="center"/>
          </w:tcPr>
          <w:p w:rsidR="002D4651" w:rsidRPr="000260E7" w:rsidRDefault="002D4651" w:rsidP="003B46C9">
            <w:pPr>
              <w:pStyle w:val="af5"/>
              <w:jc w:val="left"/>
            </w:pPr>
            <w:r w:rsidRPr="000260E7">
              <w:t xml:space="preserve">Наименование источника </w:t>
            </w:r>
            <w:r>
              <w:t>тепловой энергии</w:t>
            </w:r>
          </w:p>
        </w:tc>
        <w:tc>
          <w:tcPr>
            <w:tcW w:w="2638" w:type="dxa"/>
            <w:tcBorders>
              <w:top w:val="single" w:sz="12" w:space="0" w:color="auto"/>
              <w:bottom w:val="single" w:sz="12" w:space="0" w:color="auto"/>
            </w:tcBorders>
            <w:vAlign w:val="center"/>
          </w:tcPr>
          <w:p w:rsidR="002D4651" w:rsidRPr="000260E7" w:rsidRDefault="002D4651" w:rsidP="003B46C9">
            <w:pPr>
              <w:pStyle w:val="af5"/>
              <w:jc w:val="left"/>
            </w:pPr>
            <w:r w:rsidRPr="000260E7">
              <w:t>Длина трубопроводов теплосети (в двухтрубном исчислении), м</w:t>
            </w:r>
          </w:p>
        </w:tc>
        <w:tc>
          <w:tcPr>
            <w:tcW w:w="2595" w:type="dxa"/>
            <w:tcBorders>
              <w:top w:val="single" w:sz="12" w:space="0" w:color="auto"/>
              <w:bottom w:val="single" w:sz="12" w:space="0" w:color="auto"/>
            </w:tcBorders>
            <w:vAlign w:val="center"/>
          </w:tcPr>
          <w:p w:rsidR="002D4651" w:rsidRPr="000260E7" w:rsidRDefault="002D4651" w:rsidP="003B46C9">
            <w:pPr>
              <w:pStyle w:val="af5"/>
              <w:jc w:val="left"/>
            </w:pPr>
            <w:r>
              <w:t>Внутренний объем трубо</w:t>
            </w:r>
            <w:r w:rsidRPr="000260E7">
              <w:t>проводов тепловой сети, м</w:t>
            </w:r>
            <w:r w:rsidRPr="000260E7">
              <w:rPr>
                <w:vertAlign w:val="superscript"/>
              </w:rPr>
              <w:t>3</w:t>
            </w:r>
          </w:p>
        </w:tc>
        <w:tc>
          <w:tcPr>
            <w:tcW w:w="1859" w:type="dxa"/>
            <w:tcBorders>
              <w:top w:val="single" w:sz="12" w:space="0" w:color="auto"/>
              <w:bottom w:val="single" w:sz="12" w:space="0" w:color="auto"/>
            </w:tcBorders>
            <w:vAlign w:val="center"/>
          </w:tcPr>
          <w:p w:rsidR="002D4651" w:rsidRDefault="002D4651" w:rsidP="003B46C9">
            <w:pPr>
              <w:pStyle w:val="af5"/>
              <w:jc w:val="left"/>
            </w:pPr>
            <w:r>
              <w:t>Материальная характеристика</w:t>
            </w:r>
          </w:p>
        </w:tc>
      </w:tr>
      <w:tr w:rsidR="00517095" w:rsidRPr="000260E7" w:rsidTr="003B46C9">
        <w:trPr>
          <w:trHeight w:val="20"/>
          <w:jc w:val="center"/>
        </w:trPr>
        <w:tc>
          <w:tcPr>
            <w:tcW w:w="2871" w:type="dxa"/>
            <w:tcBorders>
              <w:top w:val="single" w:sz="4" w:space="0" w:color="auto"/>
              <w:bottom w:val="single" w:sz="4" w:space="0" w:color="auto"/>
            </w:tcBorders>
            <w:vAlign w:val="center"/>
          </w:tcPr>
          <w:p w:rsidR="00517095" w:rsidRDefault="00517095" w:rsidP="003B46C9">
            <w:pPr>
              <w:rPr>
                <w:color w:val="000000"/>
              </w:rPr>
            </w:pPr>
            <w:r>
              <w:rPr>
                <w:color w:val="000000"/>
              </w:rPr>
              <w:t>котельная «Центральная»</w:t>
            </w:r>
          </w:p>
        </w:tc>
        <w:tc>
          <w:tcPr>
            <w:tcW w:w="2638" w:type="dxa"/>
            <w:tcBorders>
              <w:top w:val="single" w:sz="4" w:space="0" w:color="auto"/>
              <w:bottom w:val="single" w:sz="4" w:space="0" w:color="auto"/>
            </w:tcBorders>
            <w:vAlign w:val="center"/>
          </w:tcPr>
          <w:p w:rsidR="00517095" w:rsidRDefault="00517095" w:rsidP="003B46C9">
            <w:pPr>
              <w:rPr>
                <w:color w:val="000000"/>
              </w:rPr>
            </w:pPr>
            <w:r>
              <w:rPr>
                <w:color w:val="000000"/>
              </w:rPr>
              <w:t>1325,7</w:t>
            </w:r>
          </w:p>
        </w:tc>
        <w:tc>
          <w:tcPr>
            <w:tcW w:w="2595" w:type="dxa"/>
            <w:tcBorders>
              <w:top w:val="single" w:sz="4" w:space="0" w:color="auto"/>
              <w:bottom w:val="single" w:sz="4" w:space="0" w:color="auto"/>
            </w:tcBorders>
            <w:vAlign w:val="center"/>
          </w:tcPr>
          <w:p w:rsidR="00517095" w:rsidRDefault="00517095" w:rsidP="003B46C9">
            <w:pPr>
              <w:rPr>
                <w:color w:val="000000"/>
              </w:rPr>
            </w:pPr>
            <w:r>
              <w:rPr>
                <w:color w:val="000000"/>
              </w:rPr>
              <w:t>172,702</w:t>
            </w:r>
          </w:p>
        </w:tc>
        <w:tc>
          <w:tcPr>
            <w:tcW w:w="1859" w:type="dxa"/>
            <w:tcBorders>
              <w:top w:val="single" w:sz="4" w:space="0" w:color="auto"/>
              <w:bottom w:val="single" w:sz="4" w:space="0" w:color="auto"/>
            </w:tcBorders>
            <w:vAlign w:val="center"/>
          </w:tcPr>
          <w:p w:rsidR="00517095" w:rsidRDefault="00517095" w:rsidP="003B46C9">
            <w:pPr>
              <w:rPr>
                <w:color w:val="000000"/>
              </w:rPr>
            </w:pPr>
            <w:r>
              <w:rPr>
                <w:color w:val="000000"/>
              </w:rPr>
              <w:t>266,25</w:t>
            </w:r>
          </w:p>
        </w:tc>
      </w:tr>
      <w:tr w:rsidR="00517095" w:rsidRPr="000260E7" w:rsidTr="003B46C9">
        <w:trPr>
          <w:trHeight w:val="20"/>
          <w:jc w:val="center"/>
        </w:trPr>
        <w:tc>
          <w:tcPr>
            <w:tcW w:w="2871" w:type="dxa"/>
            <w:tcBorders>
              <w:top w:val="single" w:sz="4" w:space="0" w:color="auto"/>
              <w:bottom w:val="single" w:sz="4" w:space="0" w:color="auto"/>
            </w:tcBorders>
            <w:vAlign w:val="center"/>
          </w:tcPr>
          <w:p w:rsidR="00517095" w:rsidRDefault="00517095" w:rsidP="003B46C9">
            <w:pPr>
              <w:rPr>
                <w:color w:val="000000"/>
              </w:rPr>
            </w:pPr>
            <w:r>
              <w:rPr>
                <w:color w:val="000000"/>
              </w:rPr>
              <w:t>котельная «Школа»</w:t>
            </w:r>
          </w:p>
        </w:tc>
        <w:tc>
          <w:tcPr>
            <w:tcW w:w="2638" w:type="dxa"/>
            <w:tcBorders>
              <w:top w:val="single" w:sz="4" w:space="0" w:color="auto"/>
              <w:bottom w:val="single" w:sz="4" w:space="0" w:color="auto"/>
            </w:tcBorders>
            <w:vAlign w:val="center"/>
          </w:tcPr>
          <w:p w:rsidR="00517095" w:rsidRDefault="00517095" w:rsidP="003B46C9">
            <w:pPr>
              <w:rPr>
                <w:color w:val="000000"/>
              </w:rPr>
            </w:pPr>
            <w:r>
              <w:rPr>
                <w:color w:val="000000"/>
              </w:rPr>
              <w:t>525,8</w:t>
            </w:r>
          </w:p>
        </w:tc>
        <w:tc>
          <w:tcPr>
            <w:tcW w:w="2595" w:type="dxa"/>
            <w:tcBorders>
              <w:top w:val="single" w:sz="4" w:space="0" w:color="auto"/>
              <w:bottom w:val="single" w:sz="4" w:space="0" w:color="auto"/>
            </w:tcBorders>
            <w:vAlign w:val="center"/>
          </w:tcPr>
          <w:p w:rsidR="00517095" w:rsidRDefault="00517095" w:rsidP="003B46C9">
            <w:pPr>
              <w:rPr>
                <w:color w:val="000000"/>
              </w:rPr>
            </w:pPr>
            <w:r>
              <w:rPr>
                <w:color w:val="000000"/>
              </w:rPr>
              <w:t>62,159</w:t>
            </w:r>
          </w:p>
        </w:tc>
        <w:tc>
          <w:tcPr>
            <w:tcW w:w="1859" w:type="dxa"/>
            <w:tcBorders>
              <w:top w:val="single" w:sz="4" w:space="0" w:color="auto"/>
              <w:bottom w:val="single" w:sz="4" w:space="0" w:color="auto"/>
            </w:tcBorders>
            <w:vAlign w:val="center"/>
          </w:tcPr>
          <w:p w:rsidR="00517095" w:rsidRDefault="00517095" w:rsidP="003B46C9">
            <w:pPr>
              <w:rPr>
                <w:color w:val="000000"/>
              </w:rPr>
            </w:pPr>
            <w:r>
              <w:rPr>
                <w:color w:val="000000"/>
              </w:rPr>
              <w:t>50,85</w:t>
            </w:r>
          </w:p>
        </w:tc>
      </w:tr>
      <w:tr w:rsidR="00517095" w:rsidRPr="000260E7" w:rsidTr="003B46C9">
        <w:trPr>
          <w:trHeight w:val="20"/>
          <w:jc w:val="center"/>
        </w:trPr>
        <w:tc>
          <w:tcPr>
            <w:tcW w:w="2871" w:type="dxa"/>
            <w:tcBorders>
              <w:top w:val="single" w:sz="4" w:space="0" w:color="auto"/>
              <w:bottom w:val="single" w:sz="12" w:space="0" w:color="auto"/>
            </w:tcBorders>
            <w:vAlign w:val="center"/>
          </w:tcPr>
          <w:p w:rsidR="00517095" w:rsidRDefault="00517095" w:rsidP="003B46C9">
            <w:pPr>
              <w:rPr>
                <w:color w:val="000000"/>
              </w:rPr>
            </w:pPr>
            <w:r>
              <w:rPr>
                <w:color w:val="000000"/>
              </w:rPr>
              <w:t>котельная «Детский сад»</w:t>
            </w:r>
          </w:p>
        </w:tc>
        <w:tc>
          <w:tcPr>
            <w:tcW w:w="2638" w:type="dxa"/>
            <w:tcBorders>
              <w:top w:val="single" w:sz="4" w:space="0" w:color="auto"/>
              <w:bottom w:val="single" w:sz="12" w:space="0" w:color="auto"/>
            </w:tcBorders>
            <w:vAlign w:val="center"/>
          </w:tcPr>
          <w:p w:rsidR="00517095" w:rsidRDefault="00517095" w:rsidP="003B46C9">
            <w:pPr>
              <w:rPr>
                <w:color w:val="000000"/>
              </w:rPr>
            </w:pPr>
            <w:r>
              <w:rPr>
                <w:color w:val="000000"/>
              </w:rPr>
              <w:t>73,5</w:t>
            </w:r>
          </w:p>
        </w:tc>
        <w:tc>
          <w:tcPr>
            <w:tcW w:w="2595" w:type="dxa"/>
            <w:tcBorders>
              <w:top w:val="single" w:sz="4" w:space="0" w:color="auto"/>
              <w:bottom w:val="single" w:sz="12" w:space="0" w:color="auto"/>
            </w:tcBorders>
            <w:vAlign w:val="center"/>
          </w:tcPr>
          <w:p w:rsidR="00517095" w:rsidRDefault="00517095" w:rsidP="003B46C9">
            <w:pPr>
              <w:rPr>
                <w:color w:val="000000"/>
              </w:rPr>
            </w:pPr>
            <w:r>
              <w:rPr>
                <w:color w:val="000000"/>
              </w:rPr>
              <w:t>18,463</w:t>
            </w:r>
          </w:p>
        </w:tc>
        <w:tc>
          <w:tcPr>
            <w:tcW w:w="1859" w:type="dxa"/>
            <w:tcBorders>
              <w:top w:val="single" w:sz="4" w:space="0" w:color="auto"/>
              <w:bottom w:val="single" w:sz="12" w:space="0" w:color="auto"/>
            </w:tcBorders>
            <w:vAlign w:val="center"/>
          </w:tcPr>
          <w:p w:rsidR="00517095" w:rsidRDefault="00517095" w:rsidP="003B46C9">
            <w:pPr>
              <w:rPr>
                <w:color w:val="000000"/>
              </w:rPr>
            </w:pPr>
            <w:r>
              <w:rPr>
                <w:color w:val="000000"/>
              </w:rPr>
              <w:t>13,08</w:t>
            </w:r>
          </w:p>
        </w:tc>
      </w:tr>
    </w:tbl>
    <w:p w:rsidR="006828A0" w:rsidRDefault="006828A0" w:rsidP="006828A0">
      <w:pPr>
        <w:pStyle w:val="af2"/>
      </w:pPr>
    </w:p>
    <w:p w:rsidR="006828A0" w:rsidRDefault="006828A0">
      <w:pPr>
        <w:spacing w:after="200" w:line="276" w:lineRule="auto"/>
        <w:rPr>
          <w:rFonts w:eastAsia="Calibri"/>
          <w:sz w:val="28"/>
          <w:szCs w:val="20"/>
        </w:rPr>
      </w:pPr>
      <w:r>
        <w:br w:type="page"/>
      </w:r>
    </w:p>
    <w:p w:rsidR="008F0E2B" w:rsidRPr="008F0E2B" w:rsidRDefault="008F0E2B" w:rsidP="006828A0">
      <w:pPr>
        <w:pStyle w:val="af2"/>
      </w:pPr>
      <w:r w:rsidRPr="008F0E2B">
        <w:lastRenderedPageBreak/>
        <w:t>Электронные карты (схемы) тепловых сетей в зонах действия источников тепловой энергии</w:t>
      </w:r>
    </w:p>
    <w:p w:rsidR="007727A5" w:rsidRDefault="007727A5" w:rsidP="006828A0">
      <w:pPr>
        <w:pStyle w:val="af2"/>
      </w:pPr>
      <w:r w:rsidRPr="00727F56">
        <w:t xml:space="preserve">Схема теплоснабжения </w:t>
      </w:r>
      <w:r>
        <w:t xml:space="preserve">традиционная - централизованная. </w:t>
      </w:r>
      <w:r w:rsidRPr="00727F56">
        <w:t xml:space="preserve">Тепловые сети </w:t>
      </w:r>
      <w:r>
        <w:t>двух</w:t>
      </w:r>
      <w:r w:rsidRPr="00727F56">
        <w:t>трубные, цирку</w:t>
      </w:r>
      <w:r>
        <w:t xml:space="preserve">ляционные, подающие </w:t>
      </w:r>
      <w:r w:rsidRPr="00727F56">
        <w:t>тепло на о</w:t>
      </w:r>
      <w:r>
        <w:t>топление</w:t>
      </w:r>
      <w:r w:rsidRPr="00727F56">
        <w:t xml:space="preserve">. </w:t>
      </w:r>
    </w:p>
    <w:p w:rsidR="007727A5" w:rsidRDefault="007727A5" w:rsidP="006828A0">
      <w:pPr>
        <w:pStyle w:val="af2"/>
      </w:pPr>
      <w:r w:rsidRPr="00AF4F10">
        <w:t>Схем</w:t>
      </w:r>
      <w:r w:rsidR="00C53D78">
        <w:t>а</w:t>
      </w:r>
      <w:r w:rsidRPr="00AF4F10">
        <w:t xml:space="preserve"> тепловых сетей </w:t>
      </w:r>
      <w:r w:rsidR="00617751">
        <w:t xml:space="preserve">муниципального образования </w:t>
      </w:r>
      <w:r w:rsidR="00673D71">
        <w:t>«Камышовское сельское поселение»</w:t>
      </w:r>
      <w:r w:rsidRPr="00AF4F10">
        <w:t xml:space="preserve"> представлен</w:t>
      </w:r>
      <w:r w:rsidR="00C53D78">
        <w:t>а</w:t>
      </w:r>
      <w:r w:rsidRPr="00AF4F10">
        <w:t xml:space="preserve"> </w:t>
      </w:r>
      <w:r>
        <w:t>в приложении №</w:t>
      </w:r>
      <w:r w:rsidR="00F8491B">
        <w:t>1</w:t>
      </w:r>
      <w:r w:rsidR="00517095">
        <w:t xml:space="preserve"> и №2</w:t>
      </w:r>
      <w:r w:rsidRPr="00AF4F10">
        <w:t>.</w:t>
      </w:r>
    </w:p>
    <w:p w:rsidR="008F0E2B" w:rsidRPr="008F0E2B" w:rsidRDefault="008F0E2B" w:rsidP="006828A0">
      <w:pPr>
        <w:pStyle w:val="af2"/>
      </w:pPr>
      <w:r w:rsidRPr="008F0E2B">
        <w:t>Параметры тепловых сетей</w:t>
      </w:r>
    </w:p>
    <w:p w:rsidR="00F8491B" w:rsidRDefault="00F8491B" w:rsidP="006828A0">
      <w:pPr>
        <w:pStyle w:val="af2"/>
      </w:pPr>
      <w:r>
        <w:t xml:space="preserve">В системах централизованного теплоснабжения для отопления жилых, общественных зданий </w:t>
      </w:r>
      <w:r w:rsidR="00617751">
        <w:rPr>
          <w:szCs w:val="28"/>
        </w:rPr>
        <w:t xml:space="preserve">муниципального образования </w:t>
      </w:r>
      <w:r w:rsidR="00673D71">
        <w:rPr>
          <w:szCs w:val="28"/>
        </w:rPr>
        <w:t>«Камышовское сельское поселение»</w:t>
      </w:r>
      <w:r>
        <w:t xml:space="preserve"> в качестве теплоносителя принята вода. </w:t>
      </w:r>
    </w:p>
    <w:p w:rsidR="00F8491B" w:rsidRDefault="00F8491B" w:rsidP="006828A0">
      <w:pPr>
        <w:pStyle w:val="af2"/>
      </w:pPr>
      <w:r w:rsidRPr="0067650F">
        <w:t xml:space="preserve">Параметры тепловых сетей, находящихся на территории </w:t>
      </w:r>
      <w:r w:rsidR="00617751">
        <w:t xml:space="preserve">муниципального образования </w:t>
      </w:r>
      <w:r w:rsidR="00673D71">
        <w:t>«Камышовское сельское поселение»</w:t>
      </w:r>
      <w:r w:rsidRPr="0067650F">
        <w:t>, представлены в таблице 1.</w:t>
      </w:r>
      <w:r w:rsidR="006F4154">
        <w:t>8</w:t>
      </w:r>
      <w:r>
        <w:t>.</w:t>
      </w:r>
    </w:p>
    <w:p w:rsidR="00283989" w:rsidRDefault="00451B1C" w:rsidP="006828A0">
      <w:pPr>
        <w:pStyle w:val="af2"/>
        <w:spacing w:before="120" w:after="120" w:line="240" w:lineRule="exact"/>
      </w:pPr>
      <w:r>
        <w:t xml:space="preserve"> </w:t>
      </w:r>
      <w:r w:rsidR="00283989">
        <w:rPr>
          <w:szCs w:val="28"/>
        </w:rPr>
        <w:t xml:space="preserve">Таблица 1.8 – </w:t>
      </w:r>
      <w:r w:rsidR="00283989">
        <w:t>Структура тепловых сетей</w:t>
      </w:r>
    </w:p>
    <w:tbl>
      <w:tblPr>
        <w:tblW w:w="972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159"/>
        <w:gridCol w:w="1945"/>
        <w:gridCol w:w="3544"/>
        <w:gridCol w:w="1275"/>
        <w:gridCol w:w="1798"/>
      </w:tblGrid>
      <w:tr w:rsidR="00776272" w:rsidRPr="00117277" w:rsidTr="003B46C9">
        <w:trPr>
          <w:cantSplit/>
          <w:trHeight w:val="244"/>
          <w:tblHeader/>
          <w:jc w:val="center"/>
        </w:trPr>
        <w:tc>
          <w:tcPr>
            <w:tcW w:w="1159" w:type="dxa"/>
            <w:tcBorders>
              <w:top w:val="single" w:sz="12" w:space="0" w:color="auto"/>
              <w:bottom w:val="single" w:sz="12" w:space="0" w:color="auto"/>
            </w:tcBorders>
            <w:vAlign w:val="center"/>
          </w:tcPr>
          <w:p w:rsidR="002B1077" w:rsidRPr="007727A5" w:rsidRDefault="002B1077" w:rsidP="003B46C9">
            <w:pPr>
              <w:pStyle w:val="af5"/>
              <w:jc w:val="left"/>
              <w:rPr>
                <w:lang w:eastAsia="ru-RU"/>
              </w:rPr>
            </w:pPr>
            <w:r>
              <w:rPr>
                <w:lang w:eastAsia="ru-RU"/>
              </w:rPr>
              <w:t>Диаметр, мм</w:t>
            </w:r>
          </w:p>
        </w:tc>
        <w:tc>
          <w:tcPr>
            <w:tcW w:w="1945" w:type="dxa"/>
            <w:tcBorders>
              <w:top w:val="single" w:sz="12" w:space="0" w:color="auto"/>
              <w:bottom w:val="single" w:sz="12" w:space="0" w:color="auto"/>
            </w:tcBorders>
            <w:shd w:val="clear" w:color="auto" w:fill="auto"/>
            <w:noWrap/>
            <w:vAlign w:val="center"/>
          </w:tcPr>
          <w:p w:rsidR="002B1077" w:rsidRPr="007727A5" w:rsidRDefault="002B1077" w:rsidP="003B46C9">
            <w:pPr>
              <w:pStyle w:val="af5"/>
              <w:jc w:val="left"/>
              <w:rPr>
                <w:lang w:eastAsia="ru-RU"/>
              </w:rPr>
            </w:pPr>
            <w:r>
              <w:rPr>
                <w:lang w:eastAsia="ru-RU"/>
              </w:rPr>
              <w:t>Протяженность в двухтрубном исчислении, м</w:t>
            </w:r>
          </w:p>
        </w:tc>
        <w:tc>
          <w:tcPr>
            <w:tcW w:w="3544" w:type="dxa"/>
            <w:tcBorders>
              <w:top w:val="single" w:sz="12" w:space="0" w:color="auto"/>
              <w:bottom w:val="single" w:sz="12" w:space="0" w:color="auto"/>
            </w:tcBorders>
            <w:vAlign w:val="center"/>
          </w:tcPr>
          <w:p w:rsidR="002B1077" w:rsidRPr="007727A5" w:rsidRDefault="002B1077" w:rsidP="003B46C9">
            <w:pPr>
              <w:pStyle w:val="af5"/>
              <w:jc w:val="left"/>
              <w:rPr>
                <w:lang w:eastAsia="ru-RU"/>
              </w:rPr>
            </w:pPr>
            <w:r>
              <w:rPr>
                <w:lang w:eastAsia="ru-RU"/>
              </w:rPr>
              <w:t>Тип прокладки</w:t>
            </w:r>
          </w:p>
        </w:tc>
        <w:tc>
          <w:tcPr>
            <w:tcW w:w="1275" w:type="dxa"/>
            <w:tcBorders>
              <w:top w:val="single" w:sz="12" w:space="0" w:color="auto"/>
              <w:bottom w:val="single" w:sz="12" w:space="0" w:color="auto"/>
            </w:tcBorders>
            <w:vAlign w:val="center"/>
          </w:tcPr>
          <w:p w:rsidR="002B1077" w:rsidRDefault="002B1077" w:rsidP="003B46C9">
            <w:pPr>
              <w:pStyle w:val="af5"/>
              <w:jc w:val="left"/>
              <w:rPr>
                <w:lang w:eastAsia="ru-RU"/>
              </w:rPr>
            </w:pPr>
            <w:r>
              <w:rPr>
                <w:lang w:eastAsia="ru-RU"/>
              </w:rPr>
              <w:t>Тип изоляции</w:t>
            </w:r>
          </w:p>
        </w:tc>
        <w:tc>
          <w:tcPr>
            <w:tcW w:w="1798" w:type="dxa"/>
            <w:tcBorders>
              <w:top w:val="single" w:sz="12" w:space="0" w:color="auto"/>
              <w:bottom w:val="single" w:sz="12" w:space="0" w:color="auto"/>
            </w:tcBorders>
            <w:vAlign w:val="center"/>
          </w:tcPr>
          <w:p w:rsidR="002B1077" w:rsidRDefault="002B1077" w:rsidP="003B46C9">
            <w:pPr>
              <w:pStyle w:val="af5"/>
              <w:jc w:val="left"/>
              <w:rPr>
                <w:lang w:eastAsia="ru-RU"/>
              </w:rPr>
            </w:pPr>
            <w:r>
              <w:rPr>
                <w:lang w:eastAsia="ru-RU"/>
              </w:rPr>
              <w:t>Год ввода (последнего ремонта)</w:t>
            </w:r>
          </w:p>
        </w:tc>
      </w:tr>
      <w:tr w:rsidR="002B1077" w:rsidRPr="00117277" w:rsidTr="003B46C9">
        <w:trPr>
          <w:trHeight w:val="244"/>
          <w:jc w:val="center"/>
        </w:trPr>
        <w:tc>
          <w:tcPr>
            <w:tcW w:w="9721" w:type="dxa"/>
            <w:gridSpan w:val="5"/>
            <w:tcBorders>
              <w:top w:val="single" w:sz="12" w:space="0" w:color="auto"/>
              <w:bottom w:val="single" w:sz="4" w:space="0" w:color="auto"/>
            </w:tcBorders>
            <w:vAlign w:val="center"/>
          </w:tcPr>
          <w:p w:rsidR="002B1077" w:rsidRDefault="002B1077" w:rsidP="003B46C9">
            <w:pPr>
              <w:rPr>
                <w:color w:val="000000"/>
              </w:rPr>
            </w:pPr>
            <w:r>
              <w:rPr>
                <w:color w:val="000000"/>
              </w:rPr>
              <w:t>Котельная «Центральная»</w:t>
            </w:r>
          </w:p>
        </w:tc>
      </w:tr>
      <w:tr w:rsidR="00517095" w:rsidRPr="00117277" w:rsidTr="003B46C9">
        <w:trPr>
          <w:trHeight w:val="244"/>
          <w:jc w:val="center"/>
        </w:trPr>
        <w:tc>
          <w:tcPr>
            <w:tcW w:w="1159" w:type="dxa"/>
            <w:tcBorders>
              <w:top w:val="single" w:sz="12" w:space="0" w:color="auto"/>
              <w:bottom w:val="single" w:sz="4" w:space="0" w:color="auto"/>
            </w:tcBorders>
            <w:vAlign w:val="center"/>
          </w:tcPr>
          <w:p w:rsidR="00517095" w:rsidRPr="00FD11C1" w:rsidRDefault="00517095" w:rsidP="003B46C9">
            <w:pPr>
              <w:pStyle w:val="af5"/>
              <w:jc w:val="left"/>
            </w:pPr>
            <w:r w:rsidRPr="00FD11C1">
              <w:t>57</w:t>
            </w:r>
          </w:p>
        </w:tc>
        <w:tc>
          <w:tcPr>
            <w:tcW w:w="1945" w:type="dxa"/>
            <w:tcBorders>
              <w:top w:val="single" w:sz="12" w:space="0" w:color="auto"/>
              <w:bottom w:val="single" w:sz="4" w:space="0" w:color="auto"/>
            </w:tcBorders>
            <w:shd w:val="clear" w:color="auto" w:fill="auto"/>
            <w:noWrap/>
            <w:vAlign w:val="center"/>
          </w:tcPr>
          <w:p w:rsidR="00517095" w:rsidRPr="00FD11C1" w:rsidRDefault="00517095" w:rsidP="003B46C9">
            <w:pPr>
              <w:pStyle w:val="af5"/>
              <w:jc w:val="left"/>
            </w:pPr>
            <w:r w:rsidRPr="00FD11C1">
              <w:t>112,9</w:t>
            </w:r>
          </w:p>
        </w:tc>
        <w:tc>
          <w:tcPr>
            <w:tcW w:w="3544" w:type="dxa"/>
            <w:tcBorders>
              <w:top w:val="single" w:sz="12" w:space="0" w:color="auto"/>
              <w:bottom w:val="single" w:sz="4" w:space="0" w:color="auto"/>
            </w:tcBorders>
            <w:vAlign w:val="center"/>
          </w:tcPr>
          <w:p w:rsidR="00517095" w:rsidRDefault="00517095" w:rsidP="003B46C9">
            <w:r>
              <w:t>Надземная на открытом воздухе</w:t>
            </w:r>
          </w:p>
        </w:tc>
        <w:tc>
          <w:tcPr>
            <w:tcW w:w="1275" w:type="dxa"/>
            <w:tcBorders>
              <w:top w:val="single" w:sz="12" w:space="0" w:color="auto"/>
              <w:bottom w:val="single" w:sz="4" w:space="0" w:color="auto"/>
            </w:tcBorders>
            <w:vAlign w:val="center"/>
          </w:tcPr>
          <w:p w:rsidR="00517095" w:rsidRDefault="00517095" w:rsidP="003B46C9">
            <w:r>
              <w:t>закрытая</w:t>
            </w:r>
          </w:p>
        </w:tc>
        <w:tc>
          <w:tcPr>
            <w:tcW w:w="1798" w:type="dxa"/>
            <w:tcBorders>
              <w:top w:val="single" w:sz="12" w:space="0" w:color="auto"/>
              <w:bottom w:val="single" w:sz="4" w:space="0" w:color="auto"/>
            </w:tcBorders>
            <w:vAlign w:val="center"/>
          </w:tcPr>
          <w:p w:rsidR="00517095" w:rsidRPr="00517095" w:rsidRDefault="00517095" w:rsidP="003B46C9">
            <w:pPr>
              <w:rPr>
                <w:szCs w:val="20"/>
              </w:rPr>
            </w:pPr>
            <w:r w:rsidRPr="00517095">
              <w:rPr>
                <w:szCs w:val="20"/>
              </w:rPr>
              <w:t>1963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FD11C1" w:rsidRDefault="00517095" w:rsidP="003B46C9">
            <w:pPr>
              <w:pStyle w:val="af5"/>
              <w:jc w:val="left"/>
            </w:pPr>
            <w:r w:rsidRPr="00FD11C1">
              <w:t>57</w:t>
            </w:r>
          </w:p>
        </w:tc>
        <w:tc>
          <w:tcPr>
            <w:tcW w:w="1945" w:type="dxa"/>
            <w:tcBorders>
              <w:top w:val="single" w:sz="4" w:space="0" w:color="auto"/>
              <w:bottom w:val="single" w:sz="4" w:space="0" w:color="auto"/>
            </w:tcBorders>
            <w:shd w:val="clear" w:color="auto" w:fill="auto"/>
            <w:noWrap/>
            <w:vAlign w:val="center"/>
          </w:tcPr>
          <w:p w:rsidR="00517095" w:rsidRPr="00FD11C1" w:rsidRDefault="00517095" w:rsidP="003B46C9">
            <w:pPr>
              <w:pStyle w:val="af5"/>
              <w:jc w:val="left"/>
            </w:pPr>
            <w:r w:rsidRPr="00FD11C1">
              <w:t>270,0</w:t>
            </w:r>
          </w:p>
        </w:tc>
        <w:tc>
          <w:tcPr>
            <w:tcW w:w="3544" w:type="dxa"/>
            <w:tcBorders>
              <w:top w:val="single" w:sz="4" w:space="0" w:color="auto"/>
              <w:bottom w:val="single" w:sz="4" w:space="0" w:color="auto"/>
            </w:tcBorders>
            <w:vAlign w:val="center"/>
          </w:tcPr>
          <w:p w:rsidR="00517095" w:rsidRDefault="00517095" w:rsidP="003B46C9">
            <w:r w:rsidRPr="00A7405A">
              <w:t>Надземная на открытом воздухе</w:t>
            </w:r>
          </w:p>
        </w:tc>
        <w:tc>
          <w:tcPr>
            <w:tcW w:w="1275" w:type="dxa"/>
            <w:tcBorders>
              <w:top w:val="single" w:sz="4" w:space="0" w:color="auto"/>
              <w:bottom w:val="single" w:sz="4"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2011</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FD11C1" w:rsidRDefault="00517095" w:rsidP="003B46C9">
            <w:pPr>
              <w:pStyle w:val="af5"/>
              <w:jc w:val="left"/>
            </w:pPr>
            <w:r w:rsidRPr="00FD11C1">
              <w:t>76</w:t>
            </w:r>
          </w:p>
        </w:tc>
        <w:tc>
          <w:tcPr>
            <w:tcW w:w="1945" w:type="dxa"/>
            <w:tcBorders>
              <w:top w:val="single" w:sz="4" w:space="0" w:color="auto"/>
              <w:bottom w:val="single" w:sz="4" w:space="0" w:color="auto"/>
            </w:tcBorders>
            <w:shd w:val="clear" w:color="auto" w:fill="auto"/>
            <w:noWrap/>
            <w:vAlign w:val="center"/>
          </w:tcPr>
          <w:p w:rsidR="00517095" w:rsidRPr="00FD11C1" w:rsidRDefault="00517095" w:rsidP="003B46C9">
            <w:pPr>
              <w:pStyle w:val="af5"/>
              <w:jc w:val="left"/>
            </w:pPr>
            <w:r w:rsidRPr="00FD11C1">
              <w:t>284,4</w:t>
            </w:r>
          </w:p>
        </w:tc>
        <w:tc>
          <w:tcPr>
            <w:tcW w:w="3544" w:type="dxa"/>
            <w:tcBorders>
              <w:top w:val="single" w:sz="4" w:space="0" w:color="auto"/>
              <w:bottom w:val="single" w:sz="4" w:space="0" w:color="auto"/>
            </w:tcBorders>
            <w:vAlign w:val="center"/>
          </w:tcPr>
          <w:p w:rsidR="00517095" w:rsidRDefault="00517095" w:rsidP="003B46C9">
            <w:r w:rsidRPr="00A7405A">
              <w:t>Надземная на открытом воздухе</w:t>
            </w:r>
          </w:p>
        </w:tc>
        <w:tc>
          <w:tcPr>
            <w:tcW w:w="1275" w:type="dxa"/>
            <w:tcBorders>
              <w:top w:val="single" w:sz="4" w:space="0" w:color="auto"/>
              <w:bottom w:val="single" w:sz="4"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1963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FD11C1" w:rsidRDefault="00517095" w:rsidP="003B46C9">
            <w:pPr>
              <w:pStyle w:val="af5"/>
              <w:jc w:val="left"/>
            </w:pPr>
            <w:r w:rsidRPr="00FD11C1">
              <w:t>89</w:t>
            </w:r>
          </w:p>
        </w:tc>
        <w:tc>
          <w:tcPr>
            <w:tcW w:w="1945" w:type="dxa"/>
            <w:tcBorders>
              <w:top w:val="single" w:sz="4" w:space="0" w:color="auto"/>
              <w:bottom w:val="single" w:sz="4" w:space="0" w:color="auto"/>
            </w:tcBorders>
            <w:shd w:val="clear" w:color="auto" w:fill="auto"/>
            <w:noWrap/>
            <w:vAlign w:val="center"/>
          </w:tcPr>
          <w:p w:rsidR="00517095" w:rsidRPr="00FD11C1" w:rsidRDefault="00517095" w:rsidP="003B46C9">
            <w:pPr>
              <w:pStyle w:val="af5"/>
              <w:jc w:val="left"/>
            </w:pPr>
            <w:r w:rsidRPr="00FD11C1">
              <w:t>170,4</w:t>
            </w:r>
          </w:p>
        </w:tc>
        <w:tc>
          <w:tcPr>
            <w:tcW w:w="3544" w:type="dxa"/>
            <w:tcBorders>
              <w:top w:val="single" w:sz="4" w:space="0" w:color="auto"/>
              <w:bottom w:val="single" w:sz="4" w:space="0" w:color="auto"/>
            </w:tcBorders>
            <w:vAlign w:val="center"/>
          </w:tcPr>
          <w:p w:rsidR="00517095" w:rsidRDefault="00517095" w:rsidP="003B46C9">
            <w:r w:rsidRPr="00A7405A">
              <w:t>Надземная на открытом воздухе</w:t>
            </w:r>
          </w:p>
        </w:tc>
        <w:tc>
          <w:tcPr>
            <w:tcW w:w="1275" w:type="dxa"/>
            <w:tcBorders>
              <w:top w:val="single" w:sz="4" w:space="0" w:color="auto"/>
              <w:bottom w:val="single" w:sz="4"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1963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FD11C1" w:rsidRDefault="00517095" w:rsidP="003B46C9">
            <w:pPr>
              <w:pStyle w:val="af5"/>
              <w:jc w:val="left"/>
            </w:pPr>
            <w:r w:rsidRPr="00FD11C1">
              <w:t>108</w:t>
            </w:r>
          </w:p>
        </w:tc>
        <w:tc>
          <w:tcPr>
            <w:tcW w:w="1945" w:type="dxa"/>
            <w:tcBorders>
              <w:top w:val="single" w:sz="4" w:space="0" w:color="auto"/>
              <w:bottom w:val="single" w:sz="4" w:space="0" w:color="auto"/>
            </w:tcBorders>
            <w:shd w:val="clear" w:color="auto" w:fill="auto"/>
            <w:noWrap/>
            <w:vAlign w:val="center"/>
          </w:tcPr>
          <w:p w:rsidR="00517095" w:rsidRPr="00FD11C1" w:rsidRDefault="00517095" w:rsidP="003B46C9">
            <w:pPr>
              <w:pStyle w:val="af5"/>
              <w:jc w:val="left"/>
            </w:pPr>
            <w:r w:rsidRPr="00FD11C1">
              <w:t>105</w:t>
            </w:r>
          </w:p>
        </w:tc>
        <w:tc>
          <w:tcPr>
            <w:tcW w:w="3544" w:type="dxa"/>
            <w:tcBorders>
              <w:top w:val="single" w:sz="4" w:space="0" w:color="auto"/>
              <w:bottom w:val="single" w:sz="4" w:space="0" w:color="auto"/>
            </w:tcBorders>
            <w:vAlign w:val="center"/>
          </w:tcPr>
          <w:p w:rsidR="00517095" w:rsidRDefault="00517095" w:rsidP="003B46C9">
            <w:r w:rsidRPr="00A7405A">
              <w:t>Надземная на открытом воздухе</w:t>
            </w:r>
          </w:p>
        </w:tc>
        <w:tc>
          <w:tcPr>
            <w:tcW w:w="1275" w:type="dxa"/>
            <w:tcBorders>
              <w:top w:val="single" w:sz="4" w:space="0" w:color="auto"/>
              <w:bottom w:val="single" w:sz="4"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1963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FD11C1" w:rsidRDefault="00517095" w:rsidP="003B46C9">
            <w:pPr>
              <w:pStyle w:val="af5"/>
              <w:jc w:val="left"/>
            </w:pPr>
            <w:r w:rsidRPr="00FD11C1">
              <w:t>108</w:t>
            </w:r>
          </w:p>
        </w:tc>
        <w:tc>
          <w:tcPr>
            <w:tcW w:w="1945" w:type="dxa"/>
            <w:tcBorders>
              <w:top w:val="single" w:sz="4" w:space="0" w:color="auto"/>
              <w:bottom w:val="single" w:sz="4" w:space="0" w:color="auto"/>
            </w:tcBorders>
            <w:shd w:val="clear" w:color="auto" w:fill="auto"/>
            <w:noWrap/>
            <w:vAlign w:val="center"/>
          </w:tcPr>
          <w:p w:rsidR="00517095" w:rsidRPr="00FD11C1" w:rsidRDefault="00517095" w:rsidP="003B46C9">
            <w:pPr>
              <w:pStyle w:val="af5"/>
              <w:jc w:val="left"/>
            </w:pPr>
            <w:r w:rsidRPr="00FD11C1">
              <w:t>6</w:t>
            </w:r>
          </w:p>
        </w:tc>
        <w:tc>
          <w:tcPr>
            <w:tcW w:w="3544" w:type="dxa"/>
            <w:tcBorders>
              <w:top w:val="single" w:sz="4" w:space="0" w:color="auto"/>
              <w:bottom w:val="single" w:sz="4" w:space="0" w:color="auto"/>
            </w:tcBorders>
            <w:vAlign w:val="center"/>
          </w:tcPr>
          <w:p w:rsidR="00517095" w:rsidRDefault="00517095" w:rsidP="003B46C9">
            <w:r w:rsidRPr="00A7405A">
              <w:t>Надземная на открытом воздухе</w:t>
            </w:r>
          </w:p>
        </w:tc>
        <w:tc>
          <w:tcPr>
            <w:tcW w:w="1275" w:type="dxa"/>
            <w:tcBorders>
              <w:top w:val="single" w:sz="4" w:space="0" w:color="auto"/>
              <w:bottom w:val="single" w:sz="4"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2011</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FD11C1" w:rsidRDefault="00517095" w:rsidP="003B46C9">
            <w:pPr>
              <w:pStyle w:val="af5"/>
              <w:jc w:val="left"/>
            </w:pPr>
            <w:r w:rsidRPr="00FD11C1">
              <w:t>159</w:t>
            </w:r>
          </w:p>
        </w:tc>
        <w:tc>
          <w:tcPr>
            <w:tcW w:w="1945" w:type="dxa"/>
            <w:tcBorders>
              <w:top w:val="single" w:sz="4" w:space="0" w:color="auto"/>
              <w:bottom w:val="single" w:sz="4" w:space="0" w:color="auto"/>
            </w:tcBorders>
            <w:shd w:val="clear" w:color="auto" w:fill="auto"/>
            <w:noWrap/>
            <w:vAlign w:val="center"/>
          </w:tcPr>
          <w:p w:rsidR="00517095" w:rsidRPr="00FD11C1" w:rsidRDefault="00517095" w:rsidP="003B46C9">
            <w:pPr>
              <w:pStyle w:val="af5"/>
              <w:jc w:val="left"/>
            </w:pPr>
            <w:r w:rsidRPr="00FD11C1">
              <w:t>325,1</w:t>
            </w:r>
          </w:p>
        </w:tc>
        <w:tc>
          <w:tcPr>
            <w:tcW w:w="3544" w:type="dxa"/>
            <w:tcBorders>
              <w:top w:val="single" w:sz="4" w:space="0" w:color="auto"/>
              <w:bottom w:val="single" w:sz="4" w:space="0" w:color="auto"/>
            </w:tcBorders>
            <w:vAlign w:val="center"/>
          </w:tcPr>
          <w:p w:rsidR="00517095" w:rsidRDefault="00517095" w:rsidP="003B46C9">
            <w:r w:rsidRPr="00A7405A">
              <w:t>Надземная на открытом воздухе</w:t>
            </w:r>
          </w:p>
        </w:tc>
        <w:tc>
          <w:tcPr>
            <w:tcW w:w="1275" w:type="dxa"/>
            <w:tcBorders>
              <w:top w:val="single" w:sz="4" w:space="0" w:color="auto"/>
              <w:bottom w:val="single" w:sz="4"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1963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FD11C1" w:rsidRDefault="00517095" w:rsidP="003B46C9">
            <w:pPr>
              <w:pStyle w:val="af5"/>
              <w:jc w:val="left"/>
            </w:pPr>
            <w:r w:rsidRPr="00FD11C1">
              <w:t>219</w:t>
            </w:r>
          </w:p>
        </w:tc>
        <w:tc>
          <w:tcPr>
            <w:tcW w:w="1945" w:type="dxa"/>
            <w:tcBorders>
              <w:top w:val="single" w:sz="4" w:space="0" w:color="auto"/>
              <w:bottom w:val="single" w:sz="4" w:space="0" w:color="auto"/>
            </w:tcBorders>
            <w:shd w:val="clear" w:color="auto" w:fill="auto"/>
            <w:noWrap/>
            <w:vAlign w:val="center"/>
          </w:tcPr>
          <w:p w:rsidR="00517095" w:rsidRPr="00FD11C1" w:rsidRDefault="00517095" w:rsidP="003B46C9">
            <w:pPr>
              <w:pStyle w:val="af5"/>
              <w:jc w:val="left"/>
            </w:pPr>
            <w:r w:rsidRPr="00FD11C1">
              <w:t>47,1</w:t>
            </w:r>
          </w:p>
        </w:tc>
        <w:tc>
          <w:tcPr>
            <w:tcW w:w="3544" w:type="dxa"/>
            <w:tcBorders>
              <w:top w:val="single" w:sz="4" w:space="0" w:color="auto"/>
              <w:bottom w:val="single" w:sz="4" w:space="0" w:color="auto"/>
            </w:tcBorders>
            <w:vAlign w:val="center"/>
          </w:tcPr>
          <w:p w:rsidR="00517095" w:rsidRDefault="00517095" w:rsidP="003B46C9">
            <w:r w:rsidRPr="00A7405A">
              <w:t>Надземная на открытом воздухе</w:t>
            </w:r>
          </w:p>
        </w:tc>
        <w:tc>
          <w:tcPr>
            <w:tcW w:w="1275" w:type="dxa"/>
            <w:tcBorders>
              <w:top w:val="single" w:sz="4" w:space="0" w:color="auto"/>
              <w:bottom w:val="single" w:sz="4"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1963</w:t>
            </w:r>
          </w:p>
        </w:tc>
      </w:tr>
      <w:tr w:rsidR="00517095" w:rsidRPr="00117277" w:rsidTr="003B46C9">
        <w:trPr>
          <w:trHeight w:val="244"/>
          <w:jc w:val="center"/>
        </w:trPr>
        <w:tc>
          <w:tcPr>
            <w:tcW w:w="1159" w:type="dxa"/>
            <w:tcBorders>
              <w:top w:val="single" w:sz="4" w:space="0" w:color="auto"/>
              <w:bottom w:val="single" w:sz="12" w:space="0" w:color="auto"/>
            </w:tcBorders>
            <w:vAlign w:val="center"/>
          </w:tcPr>
          <w:p w:rsidR="00517095" w:rsidRPr="00FD11C1" w:rsidRDefault="00517095" w:rsidP="003B46C9">
            <w:pPr>
              <w:pStyle w:val="af5"/>
              <w:jc w:val="left"/>
            </w:pPr>
            <w:r w:rsidRPr="00FD11C1">
              <w:t>219</w:t>
            </w:r>
          </w:p>
        </w:tc>
        <w:tc>
          <w:tcPr>
            <w:tcW w:w="1945" w:type="dxa"/>
            <w:tcBorders>
              <w:top w:val="single" w:sz="4" w:space="0" w:color="auto"/>
              <w:bottom w:val="single" w:sz="12" w:space="0" w:color="auto"/>
            </w:tcBorders>
            <w:shd w:val="clear" w:color="auto" w:fill="auto"/>
            <w:noWrap/>
            <w:vAlign w:val="center"/>
          </w:tcPr>
          <w:p w:rsidR="00517095" w:rsidRPr="00FD11C1" w:rsidRDefault="00517095" w:rsidP="003B46C9">
            <w:pPr>
              <w:pStyle w:val="af5"/>
              <w:jc w:val="left"/>
            </w:pPr>
            <w:r w:rsidRPr="00FD11C1">
              <w:t>4,8</w:t>
            </w:r>
          </w:p>
        </w:tc>
        <w:tc>
          <w:tcPr>
            <w:tcW w:w="3544" w:type="dxa"/>
            <w:tcBorders>
              <w:top w:val="single" w:sz="4" w:space="0" w:color="auto"/>
              <w:bottom w:val="single" w:sz="12" w:space="0" w:color="auto"/>
            </w:tcBorders>
            <w:vAlign w:val="center"/>
          </w:tcPr>
          <w:p w:rsidR="00517095" w:rsidRDefault="00517095" w:rsidP="003B46C9">
            <w:r w:rsidRPr="00517095">
              <w:t>Подземная прокладка</w:t>
            </w:r>
          </w:p>
        </w:tc>
        <w:tc>
          <w:tcPr>
            <w:tcW w:w="1275" w:type="dxa"/>
            <w:tcBorders>
              <w:top w:val="single" w:sz="4" w:space="0" w:color="auto"/>
              <w:bottom w:val="single" w:sz="12" w:space="0" w:color="auto"/>
            </w:tcBorders>
            <w:vAlign w:val="center"/>
          </w:tcPr>
          <w:p w:rsidR="00517095" w:rsidRDefault="00517095" w:rsidP="003B46C9">
            <w:r w:rsidRPr="006A1B35">
              <w:t>закрытая</w:t>
            </w:r>
          </w:p>
        </w:tc>
        <w:tc>
          <w:tcPr>
            <w:tcW w:w="1798"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1963</w:t>
            </w:r>
          </w:p>
        </w:tc>
      </w:tr>
      <w:tr w:rsidR="00517095" w:rsidRPr="00117277" w:rsidTr="003B46C9">
        <w:trPr>
          <w:trHeight w:val="244"/>
          <w:jc w:val="center"/>
        </w:trPr>
        <w:tc>
          <w:tcPr>
            <w:tcW w:w="9721" w:type="dxa"/>
            <w:gridSpan w:val="5"/>
            <w:tcBorders>
              <w:top w:val="single" w:sz="12" w:space="0" w:color="auto"/>
              <w:bottom w:val="single" w:sz="12" w:space="0" w:color="auto"/>
            </w:tcBorders>
            <w:vAlign w:val="center"/>
          </w:tcPr>
          <w:p w:rsidR="00517095" w:rsidRDefault="00517095" w:rsidP="003B46C9">
            <w:r>
              <w:t>Котельная «Школа»</w:t>
            </w:r>
          </w:p>
        </w:tc>
      </w:tr>
      <w:tr w:rsidR="00517095" w:rsidRPr="00117277" w:rsidTr="003B46C9">
        <w:trPr>
          <w:trHeight w:val="244"/>
          <w:jc w:val="center"/>
        </w:trPr>
        <w:tc>
          <w:tcPr>
            <w:tcW w:w="1159" w:type="dxa"/>
            <w:tcBorders>
              <w:top w:val="single" w:sz="12" w:space="0" w:color="auto"/>
              <w:bottom w:val="single" w:sz="4" w:space="0" w:color="auto"/>
            </w:tcBorders>
            <w:vAlign w:val="center"/>
          </w:tcPr>
          <w:p w:rsidR="00517095" w:rsidRPr="00517095" w:rsidRDefault="00517095" w:rsidP="003B46C9">
            <w:pPr>
              <w:rPr>
                <w:szCs w:val="20"/>
              </w:rPr>
            </w:pPr>
            <w:r w:rsidRPr="00517095">
              <w:rPr>
                <w:szCs w:val="20"/>
              </w:rPr>
              <w:t>50</w:t>
            </w:r>
          </w:p>
        </w:tc>
        <w:tc>
          <w:tcPr>
            <w:tcW w:w="1945" w:type="dxa"/>
            <w:tcBorders>
              <w:top w:val="single" w:sz="12" w:space="0" w:color="auto"/>
              <w:bottom w:val="single" w:sz="4" w:space="0" w:color="auto"/>
            </w:tcBorders>
            <w:shd w:val="clear" w:color="auto" w:fill="auto"/>
            <w:noWrap/>
            <w:vAlign w:val="center"/>
          </w:tcPr>
          <w:p w:rsidR="00517095" w:rsidRPr="00517095" w:rsidRDefault="00517095" w:rsidP="003B46C9">
            <w:r w:rsidRPr="00517095">
              <w:t>187,8</w:t>
            </w:r>
          </w:p>
        </w:tc>
        <w:tc>
          <w:tcPr>
            <w:tcW w:w="3544" w:type="dxa"/>
            <w:tcBorders>
              <w:top w:val="single" w:sz="12" w:space="0" w:color="auto"/>
              <w:bottom w:val="single" w:sz="4" w:space="0" w:color="auto"/>
            </w:tcBorders>
            <w:vAlign w:val="center"/>
          </w:tcPr>
          <w:p w:rsidR="00517095" w:rsidRPr="00517095" w:rsidRDefault="00517095" w:rsidP="003B46C9">
            <w:r w:rsidRPr="00517095">
              <w:t>Подземная бесканальная</w:t>
            </w:r>
          </w:p>
        </w:tc>
        <w:tc>
          <w:tcPr>
            <w:tcW w:w="1275" w:type="dxa"/>
            <w:tcBorders>
              <w:top w:val="single" w:sz="12" w:space="0" w:color="auto"/>
              <w:bottom w:val="single" w:sz="4" w:space="0" w:color="auto"/>
            </w:tcBorders>
            <w:vAlign w:val="center"/>
          </w:tcPr>
          <w:p w:rsidR="00517095" w:rsidRPr="00517095" w:rsidRDefault="00517095" w:rsidP="003B46C9">
            <w:r w:rsidRPr="00517095">
              <w:t>закрытая</w:t>
            </w:r>
          </w:p>
        </w:tc>
        <w:tc>
          <w:tcPr>
            <w:tcW w:w="1798" w:type="dxa"/>
            <w:tcBorders>
              <w:top w:val="single" w:sz="12" w:space="0" w:color="auto"/>
              <w:bottom w:val="single" w:sz="4" w:space="0" w:color="auto"/>
            </w:tcBorders>
            <w:vAlign w:val="center"/>
          </w:tcPr>
          <w:p w:rsidR="00517095" w:rsidRPr="00517095" w:rsidRDefault="00517095" w:rsidP="003B46C9">
            <w:r w:rsidRPr="00517095">
              <w:t>1993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76</w:t>
            </w:r>
          </w:p>
        </w:tc>
        <w:tc>
          <w:tcPr>
            <w:tcW w:w="1945" w:type="dxa"/>
            <w:tcBorders>
              <w:top w:val="single" w:sz="4" w:space="0" w:color="auto"/>
              <w:bottom w:val="single" w:sz="4" w:space="0" w:color="auto"/>
            </w:tcBorders>
            <w:shd w:val="clear" w:color="auto" w:fill="auto"/>
            <w:noWrap/>
            <w:vAlign w:val="center"/>
          </w:tcPr>
          <w:p w:rsidR="00517095" w:rsidRPr="00517095" w:rsidRDefault="00517095" w:rsidP="003B46C9">
            <w:r w:rsidRPr="00517095">
              <w:t>179,4</w:t>
            </w:r>
          </w:p>
        </w:tc>
        <w:tc>
          <w:tcPr>
            <w:tcW w:w="3544" w:type="dxa"/>
            <w:tcBorders>
              <w:top w:val="single" w:sz="4" w:space="0" w:color="auto"/>
              <w:bottom w:val="single" w:sz="4" w:space="0" w:color="auto"/>
            </w:tcBorders>
            <w:vAlign w:val="center"/>
          </w:tcPr>
          <w:p w:rsidR="00517095" w:rsidRPr="00517095" w:rsidRDefault="00517095" w:rsidP="003B46C9">
            <w:r w:rsidRPr="00517095">
              <w:t>Подземная бесканальная</w:t>
            </w:r>
          </w:p>
        </w:tc>
        <w:tc>
          <w:tcPr>
            <w:tcW w:w="1275" w:type="dxa"/>
            <w:tcBorders>
              <w:top w:val="single" w:sz="4" w:space="0" w:color="auto"/>
              <w:bottom w:val="single" w:sz="4" w:space="0" w:color="auto"/>
            </w:tcBorders>
            <w:vAlign w:val="center"/>
          </w:tcPr>
          <w:p w:rsidR="00517095" w:rsidRPr="00517095" w:rsidRDefault="00517095" w:rsidP="003B46C9">
            <w:r w:rsidRPr="00517095">
              <w:t>закрытая</w:t>
            </w:r>
          </w:p>
        </w:tc>
        <w:tc>
          <w:tcPr>
            <w:tcW w:w="1798" w:type="dxa"/>
            <w:tcBorders>
              <w:top w:val="single" w:sz="4" w:space="0" w:color="auto"/>
              <w:bottom w:val="single" w:sz="4" w:space="0" w:color="auto"/>
            </w:tcBorders>
            <w:vAlign w:val="center"/>
          </w:tcPr>
          <w:p w:rsidR="00517095" w:rsidRPr="00517095" w:rsidRDefault="00517095" w:rsidP="003B46C9">
            <w:r w:rsidRPr="00517095">
              <w:t>1993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120</w:t>
            </w:r>
          </w:p>
        </w:tc>
        <w:tc>
          <w:tcPr>
            <w:tcW w:w="1945" w:type="dxa"/>
            <w:tcBorders>
              <w:top w:val="single" w:sz="4" w:space="0" w:color="auto"/>
              <w:bottom w:val="single" w:sz="4" w:space="0" w:color="auto"/>
            </w:tcBorders>
            <w:shd w:val="clear" w:color="auto" w:fill="auto"/>
            <w:noWrap/>
            <w:vAlign w:val="center"/>
          </w:tcPr>
          <w:p w:rsidR="00517095" w:rsidRPr="00517095" w:rsidRDefault="00517095" w:rsidP="003B46C9">
            <w:r w:rsidRPr="00517095">
              <w:t>10,7</w:t>
            </w:r>
          </w:p>
        </w:tc>
        <w:tc>
          <w:tcPr>
            <w:tcW w:w="3544" w:type="dxa"/>
            <w:tcBorders>
              <w:top w:val="single" w:sz="4" w:space="0" w:color="auto"/>
              <w:bottom w:val="single" w:sz="4" w:space="0" w:color="auto"/>
            </w:tcBorders>
            <w:vAlign w:val="center"/>
          </w:tcPr>
          <w:p w:rsidR="00517095" w:rsidRPr="00517095" w:rsidRDefault="00517095" w:rsidP="003B46C9">
            <w:r w:rsidRPr="00517095">
              <w:t>Подземная бесканальная</w:t>
            </w:r>
          </w:p>
        </w:tc>
        <w:tc>
          <w:tcPr>
            <w:tcW w:w="1275" w:type="dxa"/>
            <w:tcBorders>
              <w:top w:val="single" w:sz="4" w:space="0" w:color="auto"/>
              <w:bottom w:val="single" w:sz="4" w:space="0" w:color="auto"/>
            </w:tcBorders>
            <w:vAlign w:val="center"/>
          </w:tcPr>
          <w:p w:rsidR="00517095" w:rsidRPr="00517095" w:rsidRDefault="00517095" w:rsidP="003B46C9">
            <w:r w:rsidRPr="00517095">
              <w:t>закрытая</w:t>
            </w:r>
          </w:p>
        </w:tc>
        <w:tc>
          <w:tcPr>
            <w:tcW w:w="1798" w:type="dxa"/>
            <w:tcBorders>
              <w:top w:val="single" w:sz="4" w:space="0" w:color="auto"/>
              <w:bottom w:val="single" w:sz="4" w:space="0" w:color="auto"/>
            </w:tcBorders>
            <w:vAlign w:val="center"/>
          </w:tcPr>
          <w:p w:rsidR="00517095" w:rsidRPr="00517095" w:rsidRDefault="00517095" w:rsidP="003B46C9">
            <w:r w:rsidRPr="00517095">
              <w:t>1993</w:t>
            </w:r>
          </w:p>
        </w:tc>
      </w:tr>
      <w:tr w:rsidR="00517095" w:rsidRPr="00117277" w:rsidTr="003B46C9">
        <w:trPr>
          <w:trHeight w:val="244"/>
          <w:jc w:val="center"/>
        </w:trPr>
        <w:tc>
          <w:tcPr>
            <w:tcW w:w="1159"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50</w:t>
            </w:r>
          </w:p>
        </w:tc>
        <w:tc>
          <w:tcPr>
            <w:tcW w:w="1945" w:type="dxa"/>
            <w:tcBorders>
              <w:top w:val="single" w:sz="4" w:space="0" w:color="auto"/>
              <w:bottom w:val="single" w:sz="4" w:space="0" w:color="auto"/>
            </w:tcBorders>
            <w:shd w:val="clear" w:color="auto" w:fill="auto"/>
            <w:noWrap/>
            <w:vAlign w:val="center"/>
          </w:tcPr>
          <w:p w:rsidR="00517095" w:rsidRPr="00517095" w:rsidRDefault="00517095" w:rsidP="003B46C9">
            <w:r w:rsidRPr="00517095">
              <w:t>93,8</w:t>
            </w:r>
          </w:p>
        </w:tc>
        <w:tc>
          <w:tcPr>
            <w:tcW w:w="3544" w:type="dxa"/>
            <w:tcBorders>
              <w:top w:val="single" w:sz="4" w:space="0" w:color="auto"/>
              <w:bottom w:val="single" w:sz="4" w:space="0" w:color="auto"/>
            </w:tcBorders>
            <w:vAlign w:val="center"/>
          </w:tcPr>
          <w:p w:rsidR="00517095" w:rsidRPr="00517095" w:rsidRDefault="00517095" w:rsidP="003B46C9">
            <w:r w:rsidRPr="00517095">
              <w:t>Надземная на открытом воздухе</w:t>
            </w:r>
          </w:p>
        </w:tc>
        <w:tc>
          <w:tcPr>
            <w:tcW w:w="1275" w:type="dxa"/>
            <w:tcBorders>
              <w:top w:val="single" w:sz="4" w:space="0" w:color="auto"/>
              <w:bottom w:val="single" w:sz="4" w:space="0" w:color="auto"/>
            </w:tcBorders>
            <w:vAlign w:val="center"/>
          </w:tcPr>
          <w:p w:rsidR="00517095" w:rsidRPr="00517095" w:rsidRDefault="00517095" w:rsidP="003B46C9">
            <w:r w:rsidRPr="00517095">
              <w:t>закрытая</w:t>
            </w:r>
          </w:p>
        </w:tc>
        <w:tc>
          <w:tcPr>
            <w:tcW w:w="1798" w:type="dxa"/>
            <w:tcBorders>
              <w:top w:val="single" w:sz="4" w:space="0" w:color="auto"/>
              <w:bottom w:val="single" w:sz="4" w:space="0" w:color="auto"/>
            </w:tcBorders>
            <w:vAlign w:val="center"/>
          </w:tcPr>
          <w:p w:rsidR="00517095" w:rsidRPr="00517095" w:rsidRDefault="00517095" w:rsidP="003B46C9">
            <w:r w:rsidRPr="00517095">
              <w:t>1993</w:t>
            </w:r>
          </w:p>
        </w:tc>
      </w:tr>
      <w:tr w:rsidR="00517095" w:rsidRPr="00117277" w:rsidTr="003B46C9">
        <w:trPr>
          <w:trHeight w:val="70"/>
          <w:jc w:val="center"/>
        </w:trPr>
        <w:tc>
          <w:tcPr>
            <w:tcW w:w="1159" w:type="dxa"/>
            <w:tcBorders>
              <w:top w:val="single" w:sz="4" w:space="0" w:color="auto"/>
              <w:bottom w:val="single" w:sz="4" w:space="0" w:color="auto"/>
            </w:tcBorders>
            <w:vAlign w:val="center"/>
          </w:tcPr>
          <w:p w:rsidR="00517095" w:rsidRPr="00517095" w:rsidRDefault="00517095" w:rsidP="003B46C9">
            <w:pPr>
              <w:rPr>
                <w:szCs w:val="20"/>
              </w:rPr>
            </w:pPr>
            <w:r w:rsidRPr="00517095">
              <w:rPr>
                <w:szCs w:val="20"/>
              </w:rPr>
              <w:t>120</w:t>
            </w:r>
          </w:p>
        </w:tc>
        <w:tc>
          <w:tcPr>
            <w:tcW w:w="1945" w:type="dxa"/>
            <w:tcBorders>
              <w:top w:val="single" w:sz="4" w:space="0" w:color="auto"/>
              <w:bottom w:val="single" w:sz="4" w:space="0" w:color="auto"/>
            </w:tcBorders>
            <w:shd w:val="clear" w:color="auto" w:fill="auto"/>
            <w:noWrap/>
            <w:vAlign w:val="center"/>
          </w:tcPr>
          <w:p w:rsidR="00517095" w:rsidRPr="00517095" w:rsidRDefault="00517095" w:rsidP="003B46C9">
            <w:r w:rsidRPr="00517095">
              <w:t>54,1</w:t>
            </w:r>
          </w:p>
        </w:tc>
        <w:tc>
          <w:tcPr>
            <w:tcW w:w="3544" w:type="dxa"/>
            <w:tcBorders>
              <w:top w:val="single" w:sz="4" w:space="0" w:color="auto"/>
              <w:bottom w:val="single" w:sz="4" w:space="0" w:color="auto"/>
            </w:tcBorders>
            <w:vAlign w:val="center"/>
          </w:tcPr>
          <w:p w:rsidR="00517095" w:rsidRPr="00517095" w:rsidRDefault="00517095" w:rsidP="003B46C9">
            <w:r w:rsidRPr="00517095">
              <w:t>Надземная на открытом воздухе</w:t>
            </w:r>
          </w:p>
        </w:tc>
        <w:tc>
          <w:tcPr>
            <w:tcW w:w="1275" w:type="dxa"/>
            <w:tcBorders>
              <w:top w:val="single" w:sz="4" w:space="0" w:color="auto"/>
              <w:bottom w:val="single" w:sz="4" w:space="0" w:color="auto"/>
            </w:tcBorders>
            <w:vAlign w:val="center"/>
          </w:tcPr>
          <w:p w:rsidR="00517095" w:rsidRPr="00517095" w:rsidRDefault="00517095" w:rsidP="003B46C9">
            <w:r w:rsidRPr="00517095">
              <w:t>закрытая</w:t>
            </w:r>
          </w:p>
        </w:tc>
        <w:tc>
          <w:tcPr>
            <w:tcW w:w="1798" w:type="dxa"/>
            <w:tcBorders>
              <w:top w:val="single" w:sz="4" w:space="0" w:color="auto"/>
              <w:bottom w:val="single" w:sz="4" w:space="0" w:color="auto"/>
            </w:tcBorders>
            <w:vAlign w:val="center"/>
          </w:tcPr>
          <w:p w:rsidR="00517095" w:rsidRPr="00517095" w:rsidRDefault="00517095" w:rsidP="003B46C9">
            <w:r w:rsidRPr="00517095">
              <w:t>1993</w:t>
            </w:r>
          </w:p>
        </w:tc>
      </w:tr>
      <w:tr w:rsidR="00776272" w:rsidRPr="00117277" w:rsidTr="003B46C9">
        <w:trPr>
          <w:trHeight w:val="244"/>
          <w:jc w:val="center"/>
        </w:trPr>
        <w:tc>
          <w:tcPr>
            <w:tcW w:w="9721" w:type="dxa"/>
            <w:gridSpan w:val="5"/>
            <w:tcBorders>
              <w:top w:val="single" w:sz="12" w:space="0" w:color="auto"/>
              <w:bottom w:val="single" w:sz="4" w:space="0" w:color="auto"/>
            </w:tcBorders>
            <w:vAlign w:val="center"/>
          </w:tcPr>
          <w:p w:rsidR="00776272" w:rsidRDefault="00776272" w:rsidP="003B46C9">
            <w:r>
              <w:t>Котельная «</w:t>
            </w:r>
            <w:r w:rsidR="00517095">
              <w:t>Детский сад</w:t>
            </w:r>
            <w:r>
              <w:t>»</w:t>
            </w:r>
          </w:p>
        </w:tc>
      </w:tr>
      <w:tr w:rsidR="00517095" w:rsidRPr="00517095" w:rsidTr="003B46C9">
        <w:trPr>
          <w:trHeight w:val="244"/>
          <w:jc w:val="center"/>
        </w:trPr>
        <w:tc>
          <w:tcPr>
            <w:tcW w:w="1159" w:type="dxa"/>
            <w:tcBorders>
              <w:top w:val="single" w:sz="12" w:space="0" w:color="auto"/>
              <w:bottom w:val="single" w:sz="12" w:space="0" w:color="auto"/>
            </w:tcBorders>
            <w:vAlign w:val="center"/>
          </w:tcPr>
          <w:p w:rsidR="00517095" w:rsidRPr="00517095" w:rsidRDefault="00517095" w:rsidP="003B46C9">
            <w:pPr>
              <w:pStyle w:val="af5"/>
              <w:jc w:val="left"/>
              <w:rPr>
                <w:szCs w:val="24"/>
                <w:lang w:eastAsia="ru-RU"/>
              </w:rPr>
            </w:pPr>
            <w:r w:rsidRPr="00517095">
              <w:rPr>
                <w:szCs w:val="24"/>
              </w:rPr>
              <w:t>89</w:t>
            </w:r>
          </w:p>
        </w:tc>
        <w:tc>
          <w:tcPr>
            <w:tcW w:w="1945" w:type="dxa"/>
            <w:tcBorders>
              <w:top w:val="single" w:sz="12" w:space="0" w:color="auto"/>
              <w:bottom w:val="single" w:sz="12" w:space="0" w:color="auto"/>
            </w:tcBorders>
            <w:shd w:val="clear" w:color="auto" w:fill="auto"/>
            <w:noWrap/>
            <w:vAlign w:val="center"/>
          </w:tcPr>
          <w:p w:rsidR="00517095" w:rsidRPr="00517095" w:rsidRDefault="00517095" w:rsidP="003B46C9">
            <w:pPr>
              <w:pStyle w:val="af5"/>
              <w:jc w:val="left"/>
              <w:rPr>
                <w:szCs w:val="24"/>
                <w:lang w:eastAsia="ru-RU"/>
              </w:rPr>
            </w:pPr>
            <w:r w:rsidRPr="00517095">
              <w:rPr>
                <w:szCs w:val="24"/>
              </w:rPr>
              <w:t>73,5</w:t>
            </w:r>
          </w:p>
        </w:tc>
        <w:tc>
          <w:tcPr>
            <w:tcW w:w="3544" w:type="dxa"/>
            <w:tcBorders>
              <w:top w:val="single" w:sz="12" w:space="0" w:color="auto"/>
              <w:bottom w:val="single" w:sz="12" w:space="0" w:color="auto"/>
            </w:tcBorders>
            <w:vAlign w:val="center"/>
          </w:tcPr>
          <w:p w:rsidR="00517095" w:rsidRPr="00517095" w:rsidRDefault="00517095" w:rsidP="003B46C9">
            <w:r w:rsidRPr="00517095">
              <w:t>Надземная на открытом воздухе</w:t>
            </w:r>
          </w:p>
        </w:tc>
        <w:tc>
          <w:tcPr>
            <w:tcW w:w="1275" w:type="dxa"/>
            <w:tcBorders>
              <w:top w:val="single" w:sz="12" w:space="0" w:color="auto"/>
              <w:bottom w:val="single" w:sz="12" w:space="0" w:color="auto"/>
            </w:tcBorders>
            <w:vAlign w:val="center"/>
          </w:tcPr>
          <w:p w:rsidR="00517095" w:rsidRPr="00517095" w:rsidRDefault="00517095" w:rsidP="003B46C9">
            <w:r w:rsidRPr="00517095">
              <w:t>закрытая</w:t>
            </w:r>
          </w:p>
        </w:tc>
        <w:tc>
          <w:tcPr>
            <w:tcW w:w="1798" w:type="dxa"/>
            <w:tcBorders>
              <w:top w:val="single" w:sz="12" w:space="0" w:color="auto"/>
              <w:bottom w:val="single" w:sz="12" w:space="0" w:color="auto"/>
            </w:tcBorders>
            <w:vAlign w:val="center"/>
          </w:tcPr>
          <w:p w:rsidR="00517095" w:rsidRPr="00517095" w:rsidRDefault="00517095" w:rsidP="003B46C9">
            <w:r w:rsidRPr="00517095">
              <w:t>1994</w:t>
            </w:r>
          </w:p>
        </w:tc>
      </w:tr>
    </w:tbl>
    <w:p w:rsidR="00451B1C" w:rsidRPr="00451B1C" w:rsidRDefault="00451B1C" w:rsidP="006828A0">
      <w:pPr>
        <w:pStyle w:val="af2"/>
        <w:rPr>
          <w:sz w:val="32"/>
          <w:szCs w:val="28"/>
        </w:rPr>
      </w:pPr>
      <w:r w:rsidRPr="00451B1C">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A54DF3" w:rsidRDefault="00A54DF3" w:rsidP="006828A0">
      <w:pPr>
        <w:pStyle w:val="af2"/>
      </w:pPr>
      <w:r w:rsidRPr="00B95273">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EF21EB" w:rsidRPr="00F94253" w:rsidRDefault="00EF21EB" w:rsidP="006828A0">
      <w:pPr>
        <w:pStyle w:val="af2"/>
        <w:rPr>
          <w:sz w:val="32"/>
          <w:szCs w:val="28"/>
        </w:rPr>
      </w:pPr>
      <w:r w:rsidRPr="00F94253">
        <w:t>Статистика отказов тепловых сетей (аварий, инцидентов) за последние 5 лет</w:t>
      </w:r>
    </w:p>
    <w:p w:rsidR="00EF21EB" w:rsidRDefault="00EF21EB" w:rsidP="006828A0">
      <w:pPr>
        <w:pStyle w:val="af2"/>
      </w:pPr>
      <w:r>
        <w:t>Аварий и отказов</w:t>
      </w:r>
      <w:r w:rsidRPr="00B95273">
        <w:t xml:space="preserve"> элементов схемы теплоснабжения не </w:t>
      </w:r>
      <w:r>
        <w:t>было</w:t>
      </w:r>
      <w:r w:rsidRPr="00B95273">
        <w:t>.</w:t>
      </w:r>
    </w:p>
    <w:p w:rsidR="00EF21EB" w:rsidRPr="00F94253" w:rsidRDefault="00EF21EB" w:rsidP="006828A0">
      <w:pPr>
        <w:pStyle w:val="af2"/>
      </w:pPr>
      <w:r w:rsidRPr="00F94253">
        <w:t>Статистика восстановлений (аварийно-восстановительных ремонтов) тепловых сетей за последние 5 лет</w:t>
      </w:r>
    </w:p>
    <w:p w:rsidR="00EF21EB" w:rsidRDefault="00EF21EB" w:rsidP="006828A0">
      <w:pPr>
        <w:pStyle w:val="af2"/>
      </w:pPr>
      <w:r>
        <w:t>Аварий и отказов</w:t>
      </w:r>
      <w:r w:rsidRPr="00B95273">
        <w:t xml:space="preserve"> элементов схемы теплоснабжения не </w:t>
      </w:r>
      <w:r>
        <w:t>было</w:t>
      </w:r>
      <w:r w:rsidRPr="00B95273">
        <w:t>.</w:t>
      </w:r>
    </w:p>
    <w:p w:rsidR="00EF21EB" w:rsidRPr="00F94253" w:rsidRDefault="00EF21EB" w:rsidP="006828A0">
      <w:pPr>
        <w:pStyle w:val="af2"/>
      </w:pPr>
      <w:r w:rsidRPr="00F94253">
        <w:t>Описание процедур диагностики состояния тепловых сетей и планирования капитальных (текущих) ремонтов</w:t>
      </w:r>
    </w:p>
    <w:p w:rsidR="00EF21EB" w:rsidRDefault="00EF21EB" w:rsidP="006828A0">
      <w:pPr>
        <w:pStyle w:val="af2"/>
      </w:pPr>
      <w:r>
        <w:t>Диагностику состояния тепловых сетей</w:t>
      </w:r>
      <w:r w:rsidRPr="000E2F37">
        <w:t xml:space="preserve"> </w:t>
      </w:r>
      <w:r>
        <w:t xml:space="preserve">проводят по Приложению </w:t>
      </w:r>
      <w:r w:rsidRPr="000E2F37">
        <w:t>к рекомендательному письму Министерства регионального развития Российской Федерации от 26 апреля 2012 г. № 9905-АП/14</w:t>
      </w:r>
      <w:r>
        <w:t>.</w:t>
      </w:r>
    </w:p>
    <w:p w:rsidR="00EF21EB" w:rsidRPr="00F94253" w:rsidRDefault="00EF21EB" w:rsidP="006828A0">
      <w:pPr>
        <w:pStyle w:val="af2"/>
      </w:pPr>
      <w:r w:rsidRPr="00F94253">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350A43" w:rsidRDefault="00EF21EB" w:rsidP="006828A0">
      <w:pPr>
        <w:pStyle w:val="af2"/>
      </w:pPr>
      <w:r>
        <w:t>Согласно требованиям «Правила технической эксплуатации тепловых энергоустановок» (Минэнерго Росси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EF21EB" w:rsidRPr="00F94253" w:rsidRDefault="00EF21EB" w:rsidP="006828A0">
      <w:pPr>
        <w:pStyle w:val="af2"/>
      </w:pPr>
      <w:r w:rsidRPr="00F94253">
        <w:t>Нормативы технологических потерь при передаче тепловой энергии, теплоносителя.</w:t>
      </w:r>
    </w:p>
    <w:p w:rsidR="003A12E9" w:rsidRDefault="00E20822" w:rsidP="006828A0">
      <w:pPr>
        <w:pStyle w:val="af2"/>
      </w:pPr>
      <w:r w:rsidRPr="00E20822">
        <w:t xml:space="preserve">Нормативные технологические потери при передаче тепловой энергии рассчитаны согласно методике, изложенной в приказе от 30 декабря 2008 г.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и приведены ниже в таблице </w:t>
      </w:r>
      <w:r>
        <w:t>1</w:t>
      </w:r>
      <w:r w:rsidR="007A2628">
        <w:t>.9</w:t>
      </w:r>
      <w:r w:rsidRPr="00E20822">
        <w:t>.</w:t>
      </w:r>
    </w:p>
    <w:p w:rsidR="00EF21EB" w:rsidRPr="000E2F37" w:rsidRDefault="00FA0CC6" w:rsidP="006828A0">
      <w:pPr>
        <w:pStyle w:val="af2"/>
        <w:spacing w:before="120" w:after="120" w:line="240" w:lineRule="exact"/>
      </w:pPr>
      <w:r>
        <w:t xml:space="preserve">Таблица </w:t>
      </w:r>
      <w:r w:rsidR="003A12E9">
        <w:t>1.</w:t>
      </w:r>
      <w:r w:rsidR="007A2628">
        <w:t>9</w:t>
      </w:r>
      <w:r w:rsidR="003A12E9">
        <w:t xml:space="preserve"> </w:t>
      </w:r>
      <w:r w:rsidR="00EF21EB">
        <w:t xml:space="preserve">– </w:t>
      </w:r>
      <w:r w:rsidR="00EF21EB" w:rsidRPr="000E2F37">
        <w:t>Нормативы технологических потерь при передаче тепловой энергии</w:t>
      </w:r>
      <w:r w:rsidR="00E20822">
        <w:t xml:space="preserve"> по тепловым сетям </w:t>
      </w:r>
      <w:r w:rsidR="00D14076">
        <w:t>от котельн</w:t>
      </w:r>
      <w:r w:rsidR="00776272">
        <w:t>ых</w:t>
      </w:r>
      <w:r w:rsidR="00D14076">
        <w:t xml:space="preserve"> </w:t>
      </w:r>
      <w:r w:rsidR="004D2AA0">
        <w:t>муниципального образования «Камышовское сельское поселение»</w:t>
      </w:r>
    </w:p>
    <w:tbl>
      <w:tblPr>
        <w:tblW w:w="10240"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64"/>
        <w:gridCol w:w="1470"/>
        <w:gridCol w:w="1075"/>
        <w:gridCol w:w="1024"/>
        <w:gridCol w:w="692"/>
        <w:gridCol w:w="756"/>
        <w:gridCol w:w="968"/>
        <w:gridCol w:w="876"/>
        <w:gridCol w:w="876"/>
        <w:gridCol w:w="1639"/>
      </w:tblGrid>
      <w:tr w:rsidR="00E20822" w:rsidRPr="00284EE1" w:rsidTr="003B46C9">
        <w:trPr>
          <w:cantSplit/>
          <w:trHeight w:val="600"/>
          <w:tblHeader/>
        </w:trPr>
        <w:tc>
          <w:tcPr>
            <w:tcW w:w="864" w:type="dxa"/>
            <w:tcBorders>
              <w:top w:val="single" w:sz="12" w:space="0" w:color="auto"/>
              <w:bottom w:val="single" w:sz="12" w:space="0" w:color="auto"/>
            </w:tcBorders>
            <w:shd w:val="clear" w:color="000000" w:fill="FFFFFF"/>
            <w:vAlign w:val="center"/>
            <w:hideMark/>
          </w:tcPr>
          <w:p w:rsidR="00E20822" w:rsidRPr="00284EE1" w:rsidRDefault="00E20822" w:rsidP="003B46C9">
            <w:pPr>
              <w:rPr>
                <w:color w:val="000000"/>
              </w:rPr>
            </w:pPr>
            <w:r w:rsidRPr="00284EE1">
              <w:rPr>
                <w:color w:val="000000"/>
              </w:rPr>
              <w:t>№ п/п</w:t>
            </w:r>
          </w:p>
        </w:tc>
        <w:tc>
          <w:tcPr>
            <w:tcW w:w="1470" w:type="dxa"/>
            <w:tcBorders>
              <w:top w:val="single" w:sz="12" w:space="0" w:color="auto"/>
              <w:bottom w:val="single" w:sz="12" w:space="0" w:color="auto"/>
            </w:tcBorders>
            <w:shd w:val="clear" w:color="000000" w:fill="FFFFFF"/>
            <w:vAlign w:val="center"/>
            <w:hideMark/>
          </w:tcPr>
          <w:p w:rsidR="00E20822" w:rsidRPr="00284EE1" w:rsidRDefault="00E20822" w:rsidP="003B46C9">
            <w:pPr>
              <w:rPr>
                <w:color w:val="000000"/>
              </w:rPr>
            </w:pPr>
            <w:r w:rsidRPr="00284EE1">
              <w:rPr>
                <w:color w:val="000000"/>
              </w:rPr>
              <w:t>Внутренний диаметр,</w:t>
            </w:r>
            <w:r>
              <w:rPr>
                <w:color w:val="000000"/>
              </w:rPr>
              <w:t xml:space="preserve"> </w:t>
            </w:r>
            <w:r w:rsidRPr="00284EE1">
              <w:rPr>
                <w:color w:val="000000"/>
              </w:rPr>
              <w:t>м</w:t>
            </w:r>
            <w:r>
              <w:rPr>
                <w:color w:val="000000"/>
              </w:rPr>
              <w:t>м</w:t>
            </w:r>
          </w:p>
        </w:tc>
        <w:tc>
          <w:tcPr>
            <w:tcW w:w="1075" w:type="dxa"/>
            <w:tcBorders>
              <w:top w:val="single" w:sz="12" w:space="0" w:color="auto"/>
              <w:bottom w:val="single" w:sz="12" w:space="0" w:color="auto"/>
            </w:tcBorders>
            <w:shd w:val="clear" w:color="000000" w:fill="FFFFFF"/>
            <w:vAlign w:val="center"/>
            <w:hideMark/>
          </w:tcPr>
          <w:p w:rsidR="00E20822" w:rsidRPr="00284EE1" w:rsidRDefault="00E20822" w:rsidP="003B46C9">
            <w:pPr>
              <w:rPr>
                <w:color w:val="000000"/>
              </w:rPr>
            </w:pPr>
            <w:r w:rsidRPr="00284EE1">
              <w:rPr>
                <w:color w:val="000000"/>
              </w:rPr>
              <w:t>Длина,</w:t>
            </w:r>
            <w:r>
              <w:rPr>
                <w:color w:val="000000"/>
              </w:rPr>
              <w:t xml:space="preserve"> </w:t>
            </w:r>
            <w:r w:rsidRPr="00284EE1">
              <w:rPr>
                <w:color w:val="000000"/>
              </w:rPr>
              <w:t>м</w:t>
            </w:r>
          </w:p>
        </w:tc>
        <w:tc>
          <w:tcPr>
            <w:tcW w:w="1024" w:type="dxa"/>
            <w:tcBorders>
              <w:top w:val="single" w:sz="12" w:space="0" w:color="auto"/>
              <w:bottom w:val="single" w:sz="12" w:space="0" w:color="auto"/>
            </w:tcBorders>
            <w:shd w:val="clear" w:color="000000" w:fill="FFFFFF"/>
            <w:vAlign w:val="center"/>
            <w:hideMark/>
          </w:tcPr>
          <w:p w:rsidR="00E20822" w:rsidRPr="00284EE1" w:rsidRDefault="00E20822" w:rsidP="003B46C9">
            <w:pPr>
              <w:pStyle w:val="af5"/>
              <w:jc w:val="left"/>
              <w:rPr>
                <w:szCs w:val="24"/>
                <w:lang w:eastAsia="ru-RU"/>
              </w:rPr>
            </w:pPr>
            <w:r w:rsidRPr="00284EE1">
              <w:rPr>
                <w:szCs w:val="24"/>
                <w:lang w:eastAsia="ru-RU"/>
              </w:rPr>
              <w:t>Время работы</w:t>
            </w:r>
          </w:p>
        </w:tc>
        <w:tc>
          <w:tcPr>
            <w:tcW w:w="692" w:type="dxa"/>
            <w:tcBorders>
              <w:top w:val="single" w:sz="12" w:space="0" w:color="auto"/>
              <w:bottom w:val="single" w:sz="12" w:space="0" w:color="auto"/>
            </w:tcBorders>
            <w:shd w:val="clear" w:color="000000" w:fill="FFFFFF"/>
            <w:vAlign w:val="center"/>
            <w:hideMark/>
          </w:tcPr>
          <w:p w:rsidR="00E20822" w:rsidRPr="00284EE1" w:rsidRDefault="00E20822" w:rsidP="003B46C9">
            <w:pPr>
              <w:pStyle w:val="af5"/>
              <w:jc w:val="left"/>
              <w:rPr>
                <w:szCs w:val="24"/>
                <w:lang w:eastAsia="ru-RU"/>
              </w:rPr>
            </w:pPr>
            <w:r w:rsidRPr="00284EE1">
              <w:rPr>
                <w:szCs w:val="24"/>
                <w:lang w:eastAsia="ru-RU"/>
              </w:rPr>
              <w:t>β</w:t>
            </w:r>
          </w:p>
        </w:tc>
        <w:tc>
          <w:tcPr>
            <w:tcW w:w="756" w:type="dxa"/>
            <w:tcBorders>
              <w:top w:val="single" w:sz="12" w:space="0" w:color="auto"/>
              <w:bottom w:val="single" w:sz="12" w:space="0" w:color="auto"/>
            </w:tcBorders>
            <w:shd w:val="clear" w:color="000000" w:fill="FFFFFF"/>
            <w:vAlign w:val="center"/>
            <w:hideMark/>
          </w:tcPr>
          <w:p w:rsidR="00E20822" w:rsidRPr="00284EE1" w:rsidRDefault="00E20822" w:rsidP="003B46C9">
            <w:pPr>
              <w:pStyle w:val="af5"/>
              <w:jc w:val="left"/>
              <w:rPr>
                <w:szCs w:val="24"/>
                <w:lang w:eastAsia="ru-RU"/>
              </w:rPr>
            </w:pPr>
            <w:r w:rsidRPr="00284EE1">
              <w:rPr>
                <w:szCs w:val="24"/>
                <w:lang w:eastAsia="ru-RU"/>
              </w:rPr>
              <w:t>q</w:t>
            </w:r>
          </w:p>
        </w:tc>
        <w:tc>
          <w:tcPr>
            <w:tcW w:w="968" w:type="dxa"/>
            <w:tcBorders>
              <w:top w:val="single" w:sz="12" w:space="0" w:color="auto"/>
              <w:bottom w:val="single" w:sz="12" w:space="0" w:color="auto"/>
            </w:tcBorders>
            <w:shd w:val="clear" w:color="000000" w:fill="FFFFFF"/>
            <w:vAlign w:val="center"/>
            <w:hideMark/>
          </w:tcPr>
          <w:p w:rsidR="00E20822" w:rsidRPr="00284EE1" w:rsidRDefault="00E20822" w:rsidP="003B46C9">
            <w:pPr>
              <w:pStyle w:val="af5"/>
              <w:jc w:val="left"/>
              <w:rPr>
                <w:szCs w:val="24"/>
                <w:lang w:eastAsia="ru-RU"/>
              </w:rPr>
            </w:pPr>
            <w:r w:rsidRPr="00284EE1">
              <w:rPr>
                <w:szCs w:val="24"/>
                <w:lang w:eastAsia="ru-RU"/>
              </w:rPr>
              <w:t>Q, Гкал/ч</w:t>
            </w:r>
          </w:p>
        </w:tc>
        <w:tc>
          <w:tcPr>
            <w:tcW w:w="876" w:type="dxa"/>
            <w:tcBorders>
              <w:top w:val="single" w:sz="12" w:space="0" w:color="auto"/>
              <w:bottom w:val="single" w:sz="12" w:space="0" w:color="auto"/>
            </w:tcBorders>
            <w:shd w:val="clear" w:color="000000" w:fill="FFFFFF"/>
            <w:vAlign w:val="center"/>
            <w:hideMark/>
          </w:tcPr>
          <w:p w:rsidR="00E20822" w:rsidRPr="00284EE1" w:rsidRDefault="00E20822" w:rsidP="003B46C9">
            <w:pPr>
              <w:pStyle w:val="af5"/>
              <w:jc w:val="left"/>
              <w:rPr>
                <w:szCs w:val="24"/>
                <w:lang w:eastAsia="ru-RU"/>
              </w:rPr>
            </w:pPr>
            <w:r w:rsidRPr="00284EE1">
              <w:rPr>
                <w:szCs w:val="24"/>
                <w:lang w:eastAsia="ru-RU"/>
              </w:rPr>
              <w:t>Q, Гкал</w:t>
            </w:r>
          </w:p>
        </w:tc>
        <w:tc>
          <w:tcPr>
            <w:tcW w:w="876" w:type="dxa"/>
            <w:tcBorders>
              <w:top w:val="single" w:sz="12" w:space="0" w:color="auto"/>
              <w:bottom w:val="single" w:sz="12" w:space="0" w:color="auto"/>
            </w:tcBorders>
            <w:shd w:val="clear" w:color="000000" w:fill="FFFFFF"/>
            <w:vAlign w:val="center"/>
          </w:tcPr>
          <w:p w:rsidR="00E20822" w:rsidRPr="00E20822" w:rsidRDefault="00E20822" w:rsidP="003B46C9">
            <w:pPr>
              <w:pStyle w:val="af5"/>
              <w:jc w:val="left"/>
              <w:rPr>
                <w:szCs w:val="24"/>
                <w:lang w:eastAsia="ru-RU"/>
              </w:rPr>
            </w:pPr>
            <w:r>
              <w:rPr>
                <w:szCs w:val="24"/>
                <w:lang w:val="en-US" w:eastAsia="ru-RU"/>
              </w:rPr>
              <w:t>V</w:t>
            </w:r>
            <w:r>
              <w:rPr>
                <w:szCs w:val="24"/>
                <w:lang w:eastAsia="ru-RU"/>
              </w:rPr>
              <w:t>с, м</w:t>
            </w:r>
            <w:r w:rsidRPr="00E20822">
              <w:rPr>
                <w:szCs w:val="24"/>
                <w:vertAlign w:val="superscript"/>
                <w:lang w:eastAsia="ru-RU"/>
              </w:rPr>
              <w:t>3</w:t>
            </w:r>
          </w:p>
        </w:tc>
        <w:tc>
          <w:tcPr>
            <w:tcW w:w="1639" w:type="dxa"/>
            <w:tcBorders>
              <w:top w:val="single" w:sz="12" w:space="0" w:color="auto"/>
              <w:bottom w:val="single" w:sz="12" w:space="0" w:color="auto"/>
            </w:tcBorders>
            <w:shd w:val="clear" w:color="000000" w:fill="FFFFFF"/>
            <w:vAlign w:val="center"/>
          </w:tcPr>
          <w:p w:rsidR="00E20822" w:rsidRPr="00E20822" w:rsidRDefault="00E20822" w:rsidP="003B46C9">
            <w:pPr>
              <w:pStyle w:val="af5"/>
              <w:jc w:val="left"/>
              <w:rPr>
                <w:szCs w:val="24"/>
                <w:lang w:eastAsia="ru-RU"/>
              </w:rPr>
            </w:pPr>
            <w:r>
              <w:rPr>
                <w:szCs w:val="24"/>
                <w:lang w:eastAsia="ru-RU"/>
              </w:rPr>
              <w:t>Нормативные значения потерь теплоносителя за год с его нормируемой утечкой,м</w:t>
            </w:r>
            <w:r w:rsidRPr="00E20822">
              <w:rPr>
                <w:szCs w:val="24"/>
                <w:vertAlign w:val="superscript"/>
                <w:lang w:eastAsia="ru-RU"/>
              </w:rPr>
              <w:t>3</w:t>
            </w:r>
            <w:r>
              <w:rPr>
                <w:szCs w:val="24"/>
                <w:lang w:eastAsia="ru-RU"/>
              </w:rPr>
              <w:t>/год</w:t>
            </w:r>
          </w:p>
        </w:tc>
      </w:tr>
      <w:tr w:rsidR="00736656" w:rsidRPr="00284EE1" w:rsidTr="003B46C9">
        <w:trPr>
          <w:trHeight w:val="300"/>
        </w:trPr>
        <w:tc>
          <w:tcPr>
            <w:tcW w:w="10240" w:type="dxa"/>
            <w:gridSpan w:val="10"/>
            <w:tcBorders>
              <w:top w:val="single" w:sz="12" w:space="0" w:color="auto"/>
            </w:tcBorders>
            <w:shd w:val="clear" w:color="000000" w:fill="FFFFFF"/>
            <w:vAlign w:val="center"/>
          </w:tcPr>
          <w:p w:rsidR="00736656" w:rsidRPr="007A5A22" w:rsidRDefault="00736656" w:rsidP="003B46C9">
            <w:pPr>
              <w:pStyle w:val="af5"/>
              <w:jc w:val="left"/>
            </w:pPr>
            <w:r>
              <w:t xml:space="preserve">Котельная </w:t>
            </w:r>
            <w:r w:rsidR="00D14076">
              <w:t>«</w:t>
            </w:r>
            <w:r w:rsidR="00834999">
              <w:t>Центральная</w:t>
            </w:r>
            <w:r w:rsidR="00D14076">
              <w:t>»</w:t>
            </w:r>
          </w:p>
        </w:tc>
      </w:tr>
      <w:tr w:rsidR="00A63061" w:rsidRPr="00284EE1" w:rsidTr="003B46C9">
        <w:trPr>
          <w:trHeight w:val="300"/>
        </w:trPr>
        <w:tc>
          <w:tcPr>
            <w:tcW w:w="864" w:type="dxa"/>
            <w:tcBorders>
              <w:top w:val="single" w:sz="12" w:space="0" w:color="auto"/>
            </w:tcBorders>
            <w:shd w:val="clear" w:color="000000" w:fill="FFFFFF"/>
            <w:vAlign w:val="center"/>
          </w:tcPr>
          <w:p w:rsidR="00A63061" w:rsidRDefault="00A63061" w:rsidP="003B46C9">
            <w:pPr>
              <w:pStyle w:val="af5"/>
              <w:jc w:val="left"/>
            </w:pPr>
            <w:r>
              <w:t>1</w:t>
            </w:r>
          </w:p>
        </w:tc>
        <w:tc>
          <w:tcPr>
            <w:tcW w:w="1470" w:type="dxa"/>
            <w:tcBorders>
              <w:top w:val="single" w:sz="12" w:space="0" w:color="auto"/>
            </w:tcBorders>
            <w:shd w:val="clear" w:color="000000" w:fill="FFFFFF"/>
            <w:vAlign w:val="center"/>
          </w:tcPr>
          <w:p w:rsidR="00A63061" w:rsidRDefault="00A63061" w:rsidP="003B46C9">
            <w:pPr>
              <w:pStyle w:val="af5"/>
              <w:jc w:val="left"/>
            </w:pPr>
            <w:r>
              <w:t>50</w:t>
            </w:r>
          </w:p>
        </w:tc>
        <w:tc>
          <w:tcPr>
            <w:tcW w:w="1075" w:type="dxa"/>
            <w:tcBorders>
              <w:top w:val="single" w:sz="12" w:space="0" w:color="auto"/>
            </w:tcBorders>
            <w:shd w:val="clear" w:color="auto" w:fill="auto"/>
            <w:noWrap/>
            <w:vAlign w:val="center"/>
          </w:tcPr>
          <w:p w:rsidR="00A63061" w:rsidRDefault="00A63061" w:rsidP="003B46C9">
            <w:pPr>
              <w:pStyle w:val="af5"/>
              <w:jc w:val="left"/>
            </w:pPr>
            <w:r>
              <w:t>382,9</w:t>
            </w:r>
          </w:p>
        </w:tc>
        <w:tc>
          <w:tcPr>
            <w:tcW w:w="1024" w:type="dxa"/>
            <w:tcBorders>
              <w:top w:val="single" w:sz="12" w:space="0" w:color="auto"/>
            </w:tcBorders>
            <w:shd w:val="clear" w:color="000000" w:fill="FFFFFF"/>
            <w:vAlign w:val="center"/>
          </w:tcPr>
          <w:p w:rsidR="00A63061" w:rsidRDefault="00A63061" w:rsidP="003B46C9">
            <w:pPr>
              <w:rPr>
                <w:color w:val="000000"/>
              </w:rPr>
            </w:pPr>
            <w:r>
              <w:rPr>
                <w:color w:val="000000"/>
              </w:rPr>
              <w:t>5256</w:t>
            </w:r>
          </w:p>
        </w:tc>
        <w:tc>
          <w:tcPr>
            <w:tcW w:w="692" w:type="dxa"/>
            <w:tcBorders>
              <w:top w:val="single" w:sz="12" w:space="0" w:color="auto"/>
            </w:tcBorders>
            <w:shd w:val="clear" w:color="000000" w:fill="FFFFFF"/>
            <w:vAlign w:val="center"/>
          </w:tcPr>
          <w:p w:rsidR="00A63061" w:rsidRDefault="00A63061" w:rsidP="003B46C9">
            <w:pPr>
              <w:rPr>
                <w:color w:val="000000"/>
              </w:rPr>
            </w:pPr>
            <w:r>
              <w:rPr>
                <w:color w:val="000000"/>
              </w:rPr>
              <w:t>1,15</w:t>
            </w:r>
          </w:p>
        </w:tc>
        <w:tc>
          <w:tcPr>
            <w:tcW w:w="756" w:type="dxa"/>
            <w:tcBorders>
              <w:top w:val="single" w:sz="12" w:space="0" w:color="auto"/>
            </w:tcBorders>
            <w:shd w:val="clear" w:color="000000" w:fill="FFFFFF"/>
            <w:vAlign w:val="center"/>
          </w:tcPr>
          <w:p w:rsidR="00A63061" w:rsidRDefault="00A63061" w:rsidP="003B46C9">
            <w:pPr>
              <w:rPr>
                <w:color w:val="000000"/>
              </w:rPr>
            </w:pPr>
            <w:r>
              <w:rPr>
                <w:color w:val="000000"/>
              </w:rPr>
              <w:t>35,28</w:t>
            </w:r>
          </w:p>
        </w:tc>
        <w:tc>
          <w:tcPr>
            <w:tcW w:w="968" w:type="dxa"/>
            <w:tcBorders>
              <w:top w:val="single" w:sz="12" w:space="0" w:color="auto"/>
            </w:tcBorders>
            <w:shd w:val="clear" w:color="000000" w:fill="FFFFFF"/>
            <w:vAlign w:val="center"/>
          </w:tcPr>
          <w:p w:rsidR="00A63061" w:rsidRDefault="00A63061" w:rsidP="003B46C9">
            <w:pPr>
              <w:rPr>
                <w:color w:val="000000"/>
              </w:rPr>
            </w:pPr>
            <w:r>
              <w:rPr>
                <w:color w:val="000000"/>
              </w:rPr>
              <w:t>0,016</w:t>
            </w:r>
          </w:p>
        </w:tc>
        <w:tc>
          <w:tcPr>
            <w:tcW w:w="876" w:type="dxa"/>
            <w:tcBorders>
              <w:top w:val="single" w:sz="12" w:space="0" w:color="auto"/>
            </w:tcBorders>
            <w:shd w:val="clear" w:color="000000" w:fill="FFFFFF"/>
            <w:vAlign w:val="center"/>
          </w:tcPr>
          <w:p w:rsidR="00A63061" w:rsidRDefault="00A63061" w:rsidP="003B46C9">
            <w:pPr>
              <w:rPr>
                <w:color w:val="000000"/>
              </w:rPr>
            </w:pPr>
            <w:r>
              <w:rPr>
                <w:color w:val="000000"/>
              </w:rPr>
              <w:t>81,64</w:t>
            </w:r>
          </w:p>
        </w:tc>
        <w:tc>
          <w:tcPr>
            <w:tcW w:w="876" w:type="dxa"/>
            <w:tcBorders>
              <w:top w:val="single" w:sz="12" w:space="0" w:color="auto"/>
            </w:tcBorders>
            <w:shd w:val="clear" w:color="000000" w:fill="FFFFFF"/>
            <w:vAlign w:val="center"/>
          </w:tcPr>
          <w:p w:rsidR="00A63061" w:rsidRDefault="00A63061" w:rsidP="003B46C9">
            <w:pPr>
              <w:rPr>
                <w:color w:val="000000"/>
              </w:rPr>
            </w:pPr>
            <w:r>
              <w:rPr>
                <w:color w:val="000000"/>
              </w:rPr>
              <w:t>0,751</w:t>
            </w:r>
          </w:p>
        </w:tc>
        <w:tc>
          <w:tcPr>
            <w:tcW w:w="1639" w:type="dxa"/>
            <w:tcBorders>
              <w:top w:val="single" w:sz="12" w:space="0" w:color="auto"/>
            </w:tcBorders>
            <w:shd w:val="clear" w:color="000000" w:fill="FFFFFF"/>
            <w:vAlign w:val="center"/>
          </w:tcPr>
          <w:p w:rsidR="00A63061" w:rsidRDefault="00A63061" w:rsidP="003B46C9">
            <w:pPr>
              <w:rPr>
                <w:color w:val="000000"/>
              </w:rPr>
            </w:pPr>
            <w:r>
              <w:rPr>
                <w:color w:val="000000"/>
              </w:rPr>
              <w:t>9,874</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2</w:t>
            </w:r>
          </w:p>
        </w:tc>
        <w:tc>
          <w:tcPr>
            <w:tcW w:w="1470" w:type="dxa"/>
            <w:shd w:val="clear" w:color="000000" w:fill="FFFFFF"/>
            <w:vAlign w:val="center"/>
          </w:tcPr>
          <w:p w:rsidR="00A63061" w:rsidRDefault="00A63061" w:rsidP="003B46C9">
            <w:pPr>
              <w:pStyle w:val="af5"/>
              <w:jc w:val="left"/>
            </w:pPr>
            <w:r>
              <w:t>65</w:t>
            </w:r>
          </w:p>
        </w:tc>
        <w:tc>
          <w:tcPr>
            <w:tcW w:w="1075" w:type="dxa"/>
            <w:shd w:val="clear" w:color="auto" w:fill="auto"/>
            <w:noWrap/>
            <w:vAlign w:val="center"/>
          </w:tcPr>
          <w:p w:rsidR="00A63061" w:rsidRDefault="00A63061" w:rsidP="003B46C9">
            <w:pPr>
              <w:pStyle w:val="af5"/>
              <w:jc w:val="left"/>
            </w:pPr>
            <w:r>
              <w:t>284,4</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1,15</w:t>
            </w:r>
          </w:p>
        </w:tc>
        <w:tc>
          <w:tcPr>
            <w:tcW w:w="756" w:type="dxa"/>
            <w:shd w:val="clear" w:color="000000" w:fill="FFFFFF"/>
            <w:vAlign w:val="center"/>
          </w:tcPr>
          <w:p w:rsidR="00A63061" w:rsidRDefault="00A63061" w:rsidP="003B46C9">
            <w:pPr>
              <w:rPr>
                <w:color w:val="000000"/>
              </w:rPr>
            </w:pPr>
            <w:r>
              <w:rPr>
                <w:color w:val="000000"/>
              </w:rPr>
              <w:t>40,25</w:t>
            </w:r>
          </w:p>
        </w:tc>
        <w:tc>
          <w:tcPr>
            <w:tcW w:w="968" w:type="dxa"/>
            <w:shd w:val="clear" w:color="000000" w:fill="FFFFFF"/>
            <w:vAlign w:val="center"/>
          </w:tcPr>
          <w:p w:rsidR="00A63061" w:rsidRDefault="00A63061" w:rsidP="003B46C9">
            <w:pPr>
              <w:rPr>
                <w:color w:val="000000"/>
              </w:rPr>
            </w:pPr>
            <w:r>
              <w:rPr>
                <w:color w:val="000000"/>
              </w:rPr>
              <w:t>0,013</w:t>
            </w:r>
          </w:p>
        </w:tc>
        <w:tc>
          <w:tcPr>
            <w:tcW w:w="876" w:type="dxa"/>
            <w:shd w:val="clear" w:color="000000" w:fill="FFFFFF"/>
            <w:vAlign w:val="center"/>
          </w:tcPr>
          <w:p w:rsidR="00A63061" w:rsidRDefault="00A63061" w:rsidP="003B46C9">
            <w:pPr>
              <w:rPr>
                <w:color w:val="000000"/>
              </w:rPr>
            </w:pPr>
            <w:r>
              <w:rPr>
                <w:color w:val="000000"/>
              </w:rPr>
              <w:t>69,19</w:t>
            </w:r>
          </w:p>
        </w:tc>
        <w:tc>
          <w:tcPr>
            <w:tcW w:w="876" w:type="dxa"/>
            <w:shd w:val="clear" w:color="000000" w:fill="FFFFFF"/>
            <w:vAlign w:val="center"/>
          </w:tcPr>
          <w:p w:rsidR="00A63061" w:rsidRDefault="00A63061" w:rsidP="003B46C9">
            <w:pPr>
              <w:rPr>
                <w:color w:val="000000"/>
              </w:rPr>
            </w:pPr>
            <w:r>
              <w:rPr>
                <w:color w:val="000000"/>
              </w:rPr>
              <w:t>0,943</w:t>
            </w:r>
          </w:p>
        </w:tc>
        <w:tc>
          <w:tcPr>
            <w:tcW w:w="1639" w:type="dxa"/>
            <w:shd w:val="clear" w:color="000000" w:fill="FFFFFF"/>
            <w:vAlign w:val="center"/>
          </w:tcPr>
          <w:p w:rsidR="00A63061" w:rsidRDefault="00A63061" w:rsidP="003B46C9">
            <w:pPr>
              <w:rPr>
                <w:color w:val="000000"/>
              </w:rPr>
            </w:pPr>
            <w:r>
              <w:rPr>
                <w:color w:val="000000"/>
              </w:rPr>
              <w:t>12,394</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3</w:t>
            </w:r>
          </w:p>
        </w:tc>
        <w:tc>
          <w:tcPr>
            <w:tcW w:w="1470" w:type="dxa"/>
            <w:shd w:val="clear" w:color="000000" w:fill="FFFFFF"/>
            <w:vAlign w:val="center"/>
          </w:tcPr>
          <w:p w:rsidR="00A63061" w:rsidRDefault="00A63061" w:rsidP="003B46C9">
            <w:pPr>
              <w:pStyle w:val="af5"/>
              <w:jc w:val="left"/>
            </w:pPr>
            <w:r>
              <w:t>80</w:t>
            </w:r>
          </w:p>
        </w:tc>
        <w:tc>
          <w:tcPr>
            <w:tcW w:w="1075" w:type="dxa"/>
            <w:shd w:val="clear" w:color="auto" w:fill="auto"/>
            <w:noWrap/>
            <w:vAlign w:val="center"/>
          </w:tcPr>
          <w:p w:rsidR="00A63061" w:rsidRDefault="00A63061" w:rsidP="003B46C9">
            <w:pPr>
              <w:pStyle w:val="af5"/>
              <w:jc w:val="left"/>
            </w:pPr>
            <w:r>
              <w:t>170,4</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1,15</w:t>
            </w:r>
          </w:p>
        </w:tc>
        <w:tc>
          <w:tcPr>
            <w:tcW w:w="756" w:type="dxa"/>
            <w:shd w:val="clear" w:color="000000" w:fill="FFFFFF"/>
            <w:vAlign w:val="center"/>
          </w:tcPr>
          <w:p w:rsidR="00A63061" w:rsidRDefault="00A63061" w:rsidP="003B46C9">
            <w:pPr>
              <w:rPr>
                <w:color w:val="000000"/>
              </w:rPr>
            </w:pPr>
            <w:r>
              <w:rPr>
                <w:color w:val="000000"/>
              </w:rPr>
              <w:t>43,74</w:t>
            </w:r>
          </w:p>
        </w:tc>
        <w:tc>
          <w:tcPr>
            <w:tcW w:w="968" w:type="dxa"/>
            <w:shd w:val="clear" w:color="000000" w:fill="FFFFFF"/>
            <w:vAlign w:val="center"/>
          </w:tcPr>
          <w:p w:rsidR="00A63061" w:rsidRDefault="00A63061" w:rsidP="003B46C9">
            <w:pPr>
              <w:rPr>
                <w:color w:val="000000"/>
              </w:rPr>
            </w:pPr>
            <w:r>
              <w:rPr>
                <w:color w:val="000000"/>
              </w:rPr>
              <w:t>0,009</w:t>
            </w:r>
          </w:p>
        </w:tc>
        <w:tc>
          <w:tcPr>
            <w:tcW w:w="876" w:type="dxa"/>
            <w:shd w:val="clear" w:color="000000" w:fill="FFFFFF"/>
            <w:vAlign w:val="center"/>
          </w:tcPr>
          <w:p w:rsidR="00A63061" w:rsidRDefault="00A63061" w:rsidP="003B46C9">
            <w:pPr>
              <w:rPr>
                <w:color w:val="000000"/>
              </w:rPr>
            </w:pPr>
            <w:r>
              <w:rPr>
                <w:color w:val="000000"/>
              </w:rPr>
              <w:t>45,05</w:t>
            </w:r>
          </w:p>
        </w:tc>
        <w:tc>
          <w:tcPr>
            <w:tcW w:w="876" w:type="dxa"/>
            <w:shd w:val="clear" w:color="000000" w:fill="FFFFFF"/>
            <w:vAlign w:val="center"/>
          </w:tcPr>
          <w:p w:rsidR="00A63061" w:rsidRDefault="00A63061" w:rsidP="003B46C9">
            <w:pPr>
              <w:rPr>
                <w:color w:val="000000"/>
              </w:rPr>
            </w:pPr>
            <w:r>
              <w:rPr>
                <w:color w:val="000000"/>
              </w:rPr>
              <w:t>0,856</w:t>
            </w:r>
          </w:p>
        </w:tc>
        <w:tc>
          <w:tcPr>
            <w:tcW w:w="1639" w:type="dxa"/>
            <w:shd w:val="clear" w:color="000000" w:fill="FFFFFF"/>
            <w:vAlign w:val="center"/>
          </w:tcPr>
          <w:p w:rsidR="00A63061" w:rsidRDefault="00A63061" w:rsidP="003B46C9">
            <w:pPr>
              <w:rPr>
                <w:color w:val="000000"/>
              </w:rPr>
            </w:pPr>
            <w:r>
              <w:rPr>
                <w:color w:val="000000"/>
              </w:rPr>
              <w:t>11,249</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4</w:t>
            </w:r>
          </w:p>
        </w:tc>
        <w:tc>
          <w:tcPr>
            <w:tcW w:w="1470" w:type="dxa"/>
            <w:shd w:val="clear" w:color="000000" w:fill="FFFFFF"/>
            <w:vAlign w:val="center"/>
          </w:tcPr>
          <w:p w:rsidR="00A63061" w:rsidRDefault="00A63061" w:rsidP="003B46C9">
            <w:pPr>
              <w:pStyle w:val="af5"/>
              <w:jc w:val="left"/>
            </w:pPr>
            <w:r>
              <w:t>100</w:t>
            </w:r>
          </w:p>
        </w:tc>
        <w:tc>
          <w:tcPr>
            <w:tcW w:w="1075" w:type="dxa"/>
            <w:shd w:val="clear" w:color="auto" w:fill="auto"/>
            <w:noWrap/>
            <w:vAlign w:val="center"/>
          </w:tcPr>
          <w:p w:rsidR="00A63061" w:rsidRDefault="00A63061" w:rsidP="003B46C9">
            <w:pPr>
              <w:pStyle w:val="af5"/>
              <w:jc w:val="left"/>
            </w:pPr>
            <w:r>
              <w:t>111</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1,15</w:t>
            </w:r>
          </w:p>
        </w:tc>
        <w:tc>
          <w:tcPr>
            <w:tcW w:w="756" w:type="dxa"/>
            <w:shd w:val="clear" w:color="000000" w:fill="FFFFFF"/>
            <w:vAlign w:val="center"/>
          </w:tcPr>
          <w:p w:rsidR="00A63061" w:rsidRDefault="00A63061" w:rsidP="003B46C9">
            <w:pPr>
              <w:rPr>
                <w:color w:val="000000"/>
              </w:rPr>
            </w:pPr>
            <w:r>
              <w:rPr>
                <w:color w:val="000000"/>
              </w:rPr>
              <w:t>47,22</w:t>
            </w:r>
          </w:p>
        </w:tc>
        <w:tc>
          <w:tcPr>
            <w:tcW w:w="968" w:type="dxa"/>
            <w:shd w:val="clear" w:color="000000" w:fill="FFFFFF"/>
            <w:vAlign w:val="center"/>
          </w:tcPr>
          <w:p w:rsidR="00A63061" w:rsidRDefault="00A63061" w:rsidP="003B46C9">
            <w:pPr>
              <w:rPr>
                <w:color w:val="000000"/>
              </w:rPr>
            </w:pPr>
            <w:r>
              <w:rPr>
                <w:color w:val="000000"/>
              </w:rPr>
              <w:t>0,006</w:t>
            </w:r>
          </w:p>
        </w:tc>
        <w:tc>
          <w:tcPr>
            <w:tcW w:w="876" w:type="dxa"/>
            <w:shd w:val="clear" w:color="000000" w:fill="FFFFFF"/>
            <w:vAlign w:val="center"/>
          </w:tcPr>
          <w:p w:rsidR="00A63061" w:rsidRDefault="00A63061" w:rsidP="003B46C9">
            <w:pPr>
              <w:rPr>
                <w:color w:val="000000"/>
              </w:rPr>
            </w:pPr>
            <w:r>
              <w:rPr>
                <w:color w:val="000000"/>
              </w:rPr>
              <w:t>31,68</w:t>
            </w:r>
          </w:p>
        </w:tc>
        <w:tc>
          <w:tcPr>
            <w:tcW w:w="876" w:type="dxa"/>
            <w:shd w:val="clear" w:color="000000" w:fill="FFFFFF"/>
            <w:vAlign w:val="center"/>
          </w:tcPr>
          <w:p w:rsidR="00A63061" w:rsidRDefault="00A63061" w:rsidP="003B46C9">
            <w:pPr>
              <w:rPr>
                <w:color w:val="000000"/>
              </w:rPr>
            </w:pPr>
            <w:r>
              <w:rPr>
                <w:color w:val="000000"/>
              </w:rPr>
              <w:t>0,871</w:t>
            </w:r>
          </w:p>
        </w:tc>
        <w:tc>
          <w:tcPr>
            <w:tcW w:w="1639" w:type="dxa"/>
            <w:shd w:val="clear" w:color="000000" w:fill="FFFFFF"/>
            <w:vAlign w:val="center"/>
          </w:tcPr>
          <w:p w:rsidR="00A63061" w:rsidRDefault="00A63061" w:rsidP="003B46C9">
            <w:pPr>
              <w:rPr>
                <w:color w:val="000000"/>
              </w:rPr>
            </w:pPr>
            <w:r>
              <w:rPr>
                <w:color w:val="000000"/>
              </w:rPr>
              <w:t>11,450</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5</w:t>
            </w:r>
          </w:p>
        </w:tc>
        <w:tc>
          <w:tcPr>
            <w:tcW w:w="1470" w:type="dxa"/>
            <w:shd w:val="clear" w:color="000000" w:fill="FFFFFF"/>
            <w:vAlign w:val="center"/>
          </w:tcPr>
          <w:p w:rsidR="00A63061" w:rsidRDefault="00A63061" w:rsidP="003B46C9">
            <w:pPr>
              <w:pStyle w:val="af5"/>
              <w:jc w:val="left"/>
            </w:pPr>
            <w:r>
              <w:t>150</w:t>
            </w:r>
          </w:p>
        </w:tc>
        <w:tc>
          <w:tcPr>
            <w:tcW w:w="1075" w:type="dxa"/>
            <w:shd w:val="clear" w:color="auto" w:fill="auto"/>
            <w:noWrap/>
            <w:vAlign w:val="center"/>
          </w:tcPr>
          <w:p w:rsidR="00A63061" w:rsidRDefault="00A63061" w:rsidP="003B46C9">
            <w:pPr>
              <w:pStyle w:val="af5"/>
              <w:jc w:val="left"/>
            </w:pPr>
            <w:r>
              <w:t>325,1</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1,15</w:t>
            </w:r>
          </w:p>
        </w:tc>
        <w:tc>
          <w:tcPr>
            <w:tcW w:w="756" w:type="dxa"/>
            <w:shd w:val="clear" w:color="000000" w:fill="FFFFFF"/>
            <w:vAlign w:val="center"/>
          </w:tcPr>
          <w:p w:rsidR="00A63061" w:rsidRDefault="00A63061" w:rsidP="003B46C9">
            <w:pPr>
              <w:rPr>
                <w:color w:val="000000"/>
              </w:rPr>
            </w:pPr>
            <w:r>
              <w:rPr>
                <w:color w:val="000000"/>
              </w:rPr>
              <w:t>58,14</w:t>
            </w:r>
          </w:p>
        </w:tc>
        <w:tc>
          <w:tcPr>
            <w:tcW w:w="968" w:type="dxa"/>
            <w:shd w:val="clear" w:color="000000" w:fill="FFFFFF"/>
            <w:vAlign w:val="center"/>
          </w:tcPr>
          <w:p w:rsidR="00A63061" w:rsidRDefault="00A63061" w:rsidP="003B46C9">
            <w:pPr>
              <w:rPr>
                <w:color w:val="000000"/>
              </w:rPr>
            </w:pPr>
            <w:r>
              <w:rPr>
                <w:color w:val="000000"/>
              </w:rPr>
              <w:t>0,022</w:t>
            </w:r>
          </w:p>
        </w:tc>
        <w:tc>
          <w:tcPr>
            <w:tcW w:w="876" w:type="dxa"/>
            <w:shd w:val="clear" w:color="000000" w:fill="FFFFFF"/>
            <w:vAlign w:val="center"/>
          </w:tcPr>
          <w:p w:rsidR="00A63061" w:rsidRDefault="00A63061" w:rsidP="003B46C9">
            <w:pPr>
              <w:rPr>
                <w:color w:val="000000"/>
              </w:rPr>
            </w:pPr>
            <w:r>
              <w:rPr>
                <w:color w:val="000000"/>
              </w:rPr>
              <w:t>114,26</w:t>
            </w:r>
          </w:p>
        </w:tc>
        <w:tc>
          <w:tcPr>
            <w:tcW w:w="876" w:type="dxa"/>
            <w:shd w:val="clear" w:color="000000" w:fill="FFFFFF"/>
            <w:vAlign w:val="center"/>
          </w:tcPr>
          <w:p w:rsidR="00A63061" w:rsidRDefault="00A63061" w:rsidP="003B46C9">
            <w:pPr>
              <w:rPr>
                <w:color w:val="000000"/>
              </w:rPr>
            </w:pPr>
            <w:r>
              <w:rPr>
                <w:color w:val="000000"/>
              </w:rPr>
              <w:t>5,742</w:t>
            </w:r>
          </w:p>
        </w:tc>
        <w:tc>
          <w:tcPr>
            <w:tcW w:w="1639" w:type="dxa"/>
            <w:shd w:val="clear" w:color="000000" w:fill="FFFFFF"/>
            <w:vAlign w:val="center"/>
          </w:tcPr>
          <w:p w:rsidR="00A63061" w:rsidRDefault="00A63061" w:rsidP="003B46C9">
            <w:pPr>
              <w:rPr>
                <w:color w:val="000000"/>
              </w:rPr>
            </w:pPr>
            <w:r>
              <w:rPr>
                <w:color w:val="000000"/>
              </w:rPr>
              <w:t>75,451</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6</w:t>
            </w:r>
          </w:p>
        </w:tc>
        <w:tc>
          <w:tcPr>
            <w:tcW w:w="1470" w:type="dxa"/>
            <w:shd w:val="clear" w:color="000000" w:fill="FFFFFF"/>
            <w:vAlign w:val="center"/>
          </w:tcPr>
          <w:p w:rsidR="00A63061" w:rsidRDefault="00A63061" w:rsidP="003B46C9">
            <w:pPr>
              <w:pStyle w:val="af5"/>
              <w:jc w:val="left"/>
            </w:pPr>
            <w:r>
              <w:t>200</w:t>
            </w:r>
          </w:p>
        </w:tc>
        <w:tc>
          <w:tcPr>
            <w:tcW w:w="1075" w:type="dxa"/>
            <w:shd w:val="clear" w:color="auto" w:fill="auto"/>
            <w:noWrap/>
            <w:vAlign w:val="center"/>
          </w:tcPr>
          <w:p w:rsidR="00A63061" w:rsidRDefault="00A63061" w:rsidP="003B46C9">
            <w:pPr>
              <w:pStyle w:val="af5"/>
              <w:jc w:val="left"/>
            </w:pPr>
            <w:r>
              <w:t>4,8</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1,2</w:t>
            </w:r>
          </w:p>
        </w:tc>
        <w:tc>
          <w:tcPr>
            <w:tcW w:w="756" w:type="dxa"/>
            <w:shd w:val="clear" w:color="000000" w:fill="FFFFFF"/>
            <w:vAlign w:val="center"/>
          </w:tcPr>
          <w:p w:rsidR="00A63061" w:rsidRDefault="00A63061" w:rsidP="003B46C9">
            <w:pPr>
              <w:rPr>
                <w:color w:val="000000"/>
              </w:rPr>
            </w:pPr>
            <w:r>
              <w:rPr>
                <w:color w:val="000000"/>
              </w:rPr>
              <w:t>93,90</w:t>
            </w:r>
          </w:p>
        </w:tc>
        <w:tc>
          <w:tcPr>
            <w:tcW w:w="968" w:type="dxa"/>
            <w:shd w:val="clear" w:color="000000" w:fill="FFFFFF"/>
            <w:vAlign w:val="center"/>
          </w:tcPr>
          <w:p w:rsidR="00A63061" w:rsidRDefault="00A63061" w:rsidP="003B46C9">
            <w:pPr>
              <w:rPr>
                <w:color w:val="000000"/>
              </w:rPr>
            </w:pPr>
            <w:r>
              <w:rPr>
                <w:color w:val="000000"/>
              </w:rPr>
              <w:t>0,001</w:t>
            </w:r>
          </w:p>
        </w:tc>
        <w:tc>
          <w:tcPr>
            <w:tcW w:w="876" w:type="dxa"/>
            <w:shd w:val="clear" w:color="000000" w:fill="FFFFFF"/>
            <w:vAlign w:val="center"/>
          </w:tcPr>
          <w:p w:rsidR="00A63061" w:rsidRDefault="00A63061" w:rsidP="003B46C9">
            <w:pPr>
              <w:rPr>
                <w:color w:val="000000"/>
              </w:rPr>
            </w:pPr>
            <w:r>
              <w:rPr>
                <w:color w:val="000000"/>
              </w:rPr>
              <w:t>2,84</w:t>
            </w:r>
          </w:p>
        </w:tc>
        <w:tc>
          <w:tcPr>
            <w:tcW w:w="876" w:type="dxa"/>
            <w:shd w:val="clear" w:color="000000" w:fill="FFFFFF"/>
            <w:vAlign w:val="center"/>
          </w:tcPr>
          <w:p w:rsidR="00A63061" w:rsidRDefault="00A63061" w:rsidP="003B46C9">
            <w:pPr>
              <w:rPr>
                <w:color w:val="000000"/>
              </w:rPr>
            </w:pPr>
            <w:r>
              <w:rPr>
                <w:color w:val="000000"/>
              </w:rPr>
              <w:t>0,151</w:t>
            </w:r>
          </w:p>
        </w:tc>
        <w:tc>
          <w:tcPr>
            <w:tcW w:w="1639" w:type="dxa"/>
            <w:shd w:val="clear" w:color="000000" w:fill="FFFFFF"/>
            <w:vAlign w:val="center"/>
          </w:tcPr>
          <w:p w:rsidR="00A63061" w:rsidRDefault="00A63061" w:rsidP="003B46C9">
            <w:pPr>
              <w:rPr>
                <w:color w:val="000000"/>
              </w:rPr>
            </w:pPr>
            <w:r>
              <w:rPr>
                <w:color w:val="000000"/>
              </w:rPr>
              <w:t>1,980</w:t>
            </w:r>
          </w:p>
        </w:tc>
      </w:tr>
      <w:tr w:rsidR="00A63061" w:rsidRPr="00284EE1" w:rsidTr="003B46C9">
        <w:trPr>
          <w:trHeight w:val="300"/>
        </w:trPr>
        <w:tc>
          <w:tcPr>
            <w:tcW w:w="864" w:type="dxa"/>
            <w:tcBorders>
              <w:bottom w:val="single" w:sz="4" w:space="0" w:color="auto"/>
            </w:tcBorders>
            <w:shd w:val="clear" w:color="000000" w:fill="FFFFFF"/>
            <w:vAlign w:val="center"/>
          </w:tcPr>
          <w:p w:rsidR="00A63061" w:rsidRDefault="00A63061" w:rsidP="003B46C9">
            <w:pPr>
              <w:pStyle w:val="af5"/>
              <w:jc w:val="left"/>
            </w:pPr>
            <w:r>
              <w:t>7</w:t>
            </w:r>
          </w:p>
        </w:tc>
        <w:tc>
          <w:tcPr>
            <w:tcW w:w="1470" w:type="dxa"/>
            <w:tcBorders>
              <w:bottom w:val="single" w:sz="4" w:space="0" w:color="auto"/>
            </w:tcBorders>
            <w:shd w:val="clear" w:color="000000" w:fill="FFFFFF"/>
            <w:vAlign w:val="center"/>
          </w:tcPr>
          <w:p w:rsidR="00A63061" w:rsidRDefault="00A63061" w:rsidP="003B46C9">
            <w:pPr>
              <w:pStyle w:val="af5"/>
              <w:jc w:val="left"/>
            </w:pPr>
            <w:r>
              <w:t>200</w:t>
            </w:r>
          </w:p>
        </w:tc>
        <w:tc>
          <w:tcPr>
            <w:tcW w:w="1075" w:type="dxa"/>
            <w:tcBorders>
              <w:bottom w:val="single" w:sz="4" w:space="0" w:color="auto"/>
            </w:tcBorders>
            <w:shd w:val="clear" w:color="auto" w:fill="auto"/>
            <w:noWrap/>
            <w:vAlign w:val="center"/>
          </w:tcPr>
          <w:p w:rsidR="00A63061" w:rsidRDefault="00A63061" w:rsidP="003B46C9">
            <w:pPr>
              <w:pStyle w:val="af5"/>
              <w:jc w:val="left"/>
            </w:pPr>
            <w:r>
              <w:t>47,1</w:t>
            </w:r>
          </w:p>
        </w:tc>
        <w:tc>
          <w:tcPr>
            <w:tcW w:w="1024" w:type="dxa"/>
            <w:tcBorders>
              <w:bottom w:val="single" w:sz="4" w:space="0" w:color="auto"/>
            </w:tcBorders>
            <w:shd w:val="clear" w:color="000000" w:fill="FFFFFF"/>
            <w:vAlign w:val="center"/>
          </w:tcPr>
          <w:p w:rsidR="00A63061" w:rsidRDefault="00A63061" w:rsidP="003B46C9">
            <w:pPr>
              <w:rPr>
                <w:color w:val="000000"/>
              </w:rPr>
            </w:pPr>
            <w:r>
              <w:rPr>
                <w:color w:val="000000"/>
              </w:rPr>
              <w:t>5256</w:t>
            </w:r>
          </w:p>
        </w:tc>
        <w:tc>
          <w:tcPr>
            <w:tcW w:w="692" w:type="dxa"/>
            <w:tcBorders>
              <w:bottom w:val="single" w:sz="4" w:space="0" w:color="auto"/>
            </w:tcBorders>
            <w:shd w:val="clear" w:color="000000" w:fill="FFFFFF"/>
            <w:vAlign w:val="center"/>
          </w:tcPr>
          <w:p w:rsidR="00A63061" w:rsidRDefault="00A63061" w:rsidP="003B46C9">
            <w:pPr>
              <w:rPr>
                <w:color w:val="000000"/>
              </w:rPr>
            </w:pPr>
            <w:r>
              <w:rPr>
                <w:color w:val="000000"/>
              </w:rPr>
              <w:t>1,2</w:t>
            </w:r>
          </w:p>
        </w:tc>
        <w:tc>
          <w:tcPr>
            <w:tcW w:w="756" w:type="dxa"/>
            <w:tcBorders>
              <w:bottom w:val="single" w:sz="4" w:space="0" w:color="auto"/>
            </w:tcBorders>
            <w:shd w:val="clear" w:color="000000" w:fill="FFFFFF"/>
            <w:vAlign w:val="center"/>
          </w:tcPr>
          <w:p w:rsidR="00A63061" w:rsidRDefault="00A63061" w:rsidP="003B46C9">
            <w:pPr>
              <w:rPr>
                <w:color w:val="000000"/>
              </w:rPr>
            </w:pPr>
            <w:r>
              <w:rPr>
                <w:color w:val="000000"/>
              </w:rPr>
              <w:t>70,09</w:t>
            </w:r>
          </w:p>
        </w:tc>
        <w:tc>
          <w:tcPr>
            <w:tcW w:w="968" w:type="dxa"/>
            <w:tcBorders>
              <w:bottom w:val="single" w:sz="4" w:space="0" w:color="auto"/>
            </w:tcBorders>
            <w:shd w:val="clear" w:color="000000" w:fill="FFFFFF"/>
            <w:vAlign w:val="center"/>
          </w:tcPr>
          <w:p w:rsidR="00A63061" w:rsidRDefault="00A63061" w:rsidP="003B46C9">
            <w:pPr>
              <w:rPr>
                <w:color w:val="000000"/>
              </w:rPr>
            </w:pPr>
            <w:r>
              <w:rPr>
                <w:color w:val="000000"/>
              </w:rPr>
              <w:t>0,004</w:t>
            </w:r>
          </w:p>
        </w:tc>
        <w:tc>
          <w:tcPr>
            <w:tcW w:w="876" w:type="dxa"/>
            <w:tcBorders>
              <w:bottom w:val="single" w:sz="4" w:space="0" w:color="auto"/>
            </w:tcBorders>
            <w:shd w:val="clear" w:color="000000" w:fill="FFFFFF"/>
            <w:vAlign w:val="center"/>
          </w:tcPr>
          <w:p w:rsidR="00A63061" w:rsidRDefault="00A63061" w:rsidP="003B46C9">
            <w:pPr>
              <w:rPr>
                <w:color w:val="000000"/>
              </w:rPr>
            </w:pPr>
            <w:r>
              <w:rPr>
                <w:color w:val="000000"/>
              </w:rPr>
              <w:t>20,82</w:t>
            </w:r>
          </w:p>
        </w:tc>
        <w:tc>
          <w:tcPr>
            <w:tcW w:w="876" w:type="dxa"/>
            <w:tcBorders>
              <w:bottom w:val="single" w:sz="4" w:space="0" w:color="auto"/>
            </w:tcBorders>
            <w:shd w:val="clear" w:color="000000" w:fill="FFFFFF"/>
            <w:vAlign w:val="center"/>
          </w:tcPr>
          <w:p w:rsidR="00A63061" w:rsidRDefault="00A63061" w:rsidP="003B46C9">
            <w:pPr>
              <w:rPr>
                <w:color w:val="000000"/>
              </w:rPr>
            </w:pPr>
            <w:r>
              <w:rPr>
                <w:color w:val="000000"/>
              </w:rPr>
              <w:t>1,479</w:t>
            </w:r>
          </w:p>
        </w:tc>
        <w:tc>
          <w:tcPr>
            <w:tcW w:w="1639" w:type="dxa"/>
            <w:tcBorders>
              <w:bottom w:val="single" w:sz="4" w:space="0" w:color="auto"/>
            </w:tcBorders>
            <w:shd w:val="clear" w:color="000000" w:fill="FFFFFF"/>
            <w:vAlign w:val="center"/>
          </w:tcPr>
          <w:p w:rsidR="00A63061" w:rsidRDefault="00A63061" w:rsidP="003B46C9">
            <w:pPr>
              <w:rPr>
                <w:color w:val="000000"/>
              </w:rPr>
            </w:pPr>
            <w:r>
              <w:rPr>
                <w:color w:val="000000"/>
              </w:rPr>
              <w:t>19,433</w:t>
            </w:r>
          </w:p>
        </w:tc>
      </w:tr>
      <w:tr w:rsidR="00776272" w:rsidRPr="00284EE1" w:rsidTr="003B46C9">
        <w:trPr>
          <w:trHeight w:val="300"/>
        </w:trPr>
        <w:tc>
          <w:tcPr>
            <w:tcW w:w="10240" w:type="dxa"/>
            <w:gridSpan w:val="10"/>
            <w:tcBorders>
              <w:top w:val="single" w:sz="12" w:space="0" w:color="auto"/>
              <w:bottom w:val="single" w:sz="12" w:space="0" w:color="auto"/>
            </w:tcBorders>
            <w:shd w:val="clear" w:color="000000" w:fill="FFFFFF"/>
            <w:vAlign w:val="center"/>
          </w:tcPr>
          <w:p w:rsidR="00776272" w:rsidRDefault="00776272" w:rsidP="003B46C9">
            <w:pPr>
              <w:rPr>
                <w:color w:val="000000"/>
              </w:rPr>
            </w:pPr>
            <w:r>
              <w:rPr>
                <w:color w:val="000000"/>
              </w:rPr>
              <w:t>Котельная «</w:t>
            </w:r>
            <w:r w:rsidR="00DB0781">
              <w:rPr>
                <w:color w:val="000000"/>
              </w:rPr>
              <w:t>Школа</w:t>
            </w:r>
            <w:r>
              <w:rPr>
                <w:color w:val="000000"/>
              </w:rPr>
              <w:t>»</w:t>
            </w:r>
          </w:p>
        </w:tc>
      </w:tr>
      <w:tr w:rsidR="00A63061" w:rsidRPr="00284EE1" w:rsidTr="003B46C9">
        <w:trPr>
          <w:trHeight w:val="300"/>
        </w:trPr>
        <w:tc>
          <w:tcPr>
            <w:tcW w:w="864" w:type="dxa"/>
            <w:tcBorders>
              <w:top w:val="single" w:sz="12" w:space="0" w:color="auto"/>
            </w:tcBorders>
            <w:shd w:val="clear" w:color="000000" w:fill="FFFFFF"/>
            <w:vAlign w:val="center"/>
          </w:tcPr>
          <w:p w:rsidR="00A63061" w:rsidRDefault="00A63061" w:rsidP="003B46C9">
            <w:pPr>
              <w:pStyle w:val="af5"/>
              <w:jc w:val="left"/>
            </w:pPr>
            <w:r>
              <w:t>1</w:t>
            </w:r>
          </w:p>
        </w:tc>
        <w:tc>
          <w:tcPr>
            <w:tcW w:w="1470" w:type="dxa"/>
            <w:tcBorders>
              <w:top w:val="single" w:sz="12" w:space="0" w:color="auto"/>
            </w:tcBorders>
            <w:shd w:val="clear" w:color="000000" w:fill="FFFFFF"/>
            <w:vAlign w:val="center"/>
          </w:tcPr>
          <w:p w:rsidR="00A63061" w:rsidRDefault="00A63061" w:rsidP="003B46C9">
            <w:pPr>
              <w:pStyle w:val="af5"/>
              <w:jc w:val="left"/>
            </w:pPr>
            <w:r>
              <w:t>50</w:t>
            </w:r>
          </w:p>
        </w:tc>
        <w:tc>
          <w:tcPr>
            <w:tcW w:w="1075" w:type="dxa"/>
            <w:tcBorders>
              <w:top w:val="single" w:sz="12" w:space="0" w:color="auto"/>
            </w:tcBorders>
            <w:shd w:val="clear" w:color="auto" w:fill="auto"/>
            <w:noWrap/>
            <w:vAlign w:val="center"/>
          </w:tcPr>
          <w:p w:rsidR="00A63061" w:rsidRDefault="00A63061" w:rsidP="003B46C9">
            <w:pPr>
              <w:pStyle w:val="af5"/>
              <w:jc w:val="left"/>
            </w:pPr>
            <w:r>
              <w:t>187,8</w:t>
            </w:r>
          </w:p>
        </w:tc>
        <w:tc>
          <w:tcPr>
            <w:tcW w:w="1024" w:type="dxa"/>
            <w:tcBorders>
              <w:top w:val="single" w:sz="12" w:space="0" w:color="auto"/>
            </w:tcBorders>
            <w:shd w:val="clear" w:color="000000" w:fill="FFFFFF"/>
            <w:vAlign w:val="center"/>
          </w:tcPr>
          <w:p w:rsidR="00A63061" w:rsidRDefault="00A63061" w:rsidP="003B46C9">
            <w:pPr>
              <w:rPr>
                <w:color w:val="000000"/>
              </w:rPr>
            </w:pPr>
            <w:r>
              <w:rPr>
                <w:color w:val="000000"/>
              </w:rPr>
              <w:t>5256</w:t>
            </w:r>
          </w:p>
        </w:tc>
        <w:tc>
          <w:tcPr>
            <w:tcW w:w="692" w:type="dxa"/>
            <w:tcBorders>
              <w:top w:val="single" w:sz="12" w:space="0" w:color="auto"/>
            </w:tcBorders>
            <w:shd w:val="clear" w:color="000000" w:fill="FFFFFF"/>
            <w:vAlign w:val="center"/>
          </w:tcPr>
          <w:p w:rsidR="00A63061" w:rsidRDefault="00A63061" w:rsidP="003B46C9">
            <w:pPr>
              <w:rPr>
                <w:color w:val="000000"/>
              </w:rPr>
            </w:pPr>
            <w:r>
              <w:rPr>
                <w:color w:val="000000"/>
              </w:rPr>
              <w:t>1,15</w:t>
            </w:r>
          </w:p>
        </w:tc>
        <w:tc>
          <w:tcPr>
            <w:tcW w:w="756" w:type="dxa"/>
            <w:tcBorders>
              <w:top w:val="single" w:sz="12" w:space="0" w:color="auto"/>
            </w:tcBorders>
            <w:shd w:val="clear" w:color="000000" w:fill="FFFFFF"/>
            <w:vAlign w:val="center"/>
          </w:tcPr>
          <w:p w:rsidR="00A63061" w:rsidRDefault="00A63061" w:rsidP="003B46C9">
            <w:pPr>
              <w:rPr>
                <w:color w:val="000000"/>
              </w:rPr>
            </w:pPr>
            <w:r>
              <w:rPr>
                <w:color w:val="000000"/>
              </w:rPr>
              <w:t>62,79</w:t>
            </w:r>
          </w:p>
        </w:tc>
        <w:tc>
          <w:tcPr>
            <w:tcW w:w="968" w:type="dxa"/>
            <w:tcBorders>
              <w:top w:val="single" w:sz="12" w:space="0" w:color="auto"/>
            </w:tcBorders>
            <w:shd w:val="clear" w:color="000000" w:fill="FFFFFF"/>
            <w:vAlign w:val="center"/>
          </w:tcPr>
          <w:p w:rsidR="00A63061" w:rsidRDefault="00A63061" w:rsidP="003B46C9">
            <w:pPr>
              <w:rPr>
                <w:color w:val="000000"/>
              </w:rPr>
            </w:pPr>
            <w:r>
              <w:rPr>
                <w:color w:val="000000"/>
              </w:rPr>
              <w:t>0,014</w:t>
            </w:r>
          </w:p>
        </w:tc>
        <w:tc>
          <w:tcPr>
            <w:tcW w:w="876" w:type="dxa"/>
            <w:tcBorders>
              <w:top w:val="single" w:sz="12" w:space="0" w:color="auto"/>
            </w:tcBorders>
            <w:shd w:val="clear" w:color="000000" w:fill="FFFFFF"/>
            <w:vAlign w:val="center"/>
          </w:tcPr>
          <w:p w:rsidR="00A63061" w:rsidRDefault="00A63061" w:rsidP="003B46C9">
            <w:pPr>
              <w:rPr>
                <w:color w:val="000000"/>
              </w:rPr>
            </w:pPr>
            <w:r>
              <w:rPr>
                <w:color w:val="000000"/>
              </w:rPr>
              <w:t>71,27</w:t>
            </w:r>
          </w:p>
        </w:tc>
        <w:tc>
          <w:tcPr>
            <w:tcW w:w="876" w:type="dxa"/>
            <w:tcBorders>
              <w:top w:val="single" w:sz="12" w:space="0" w:color="auto"/>
            </w:tcBorders>
            <w:shd w:val="clear" w:color="000000" w:fill="FFFFFF"/>
            <w:vAlign w:val="center"/>
          </w:tcPr>
          <w:p w:rsidR="00A63061" w:rsidRDefault="00A63061" w:rsidP="003B46C9">
            <w:pPr>
              <w:rPr>
                <w:color w:val="000000"/>
              </w:rPr>
            </w:pPr>
            <w:r>
              <w:rPr>
                <w:color w:val="000000"/>
              </w:rPr>
              <w:t>0,369</w:t>
            </w:r>
          </w:p>
        </w:tc>
        <w:tc>
          <w:tcPr>
            <w:tcW w:w="1639" w:type="dxa"/>
            <w:tcBorders>
              <w:top w:val="single" w:sz="12" w:space="0" w:color="auto"/>
            </w:tcBorders>
            <w:shd w:val="clear" w:color="000000" w:fill="FFFFFF"/>
            <w:vAlign w:val="center"/>
          </w:tcPr>
          <w:p w:rsidR="00A63061" w:rsidRDefault="00A63061" w:rsidP="003B46C9">
            <w:pPr>
              <w:rPr>
                <w:color w:val="000000"/>
              </w:rPr>
            </w:pPr>
            <w:r>
              <w:rPr>
                <w:color w:val="000000"/>
              </w:rPr>
              <w:t>4,843</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2</w:t>
            </w:r>
          </w:p>
        </w:tc>
        <w:tc>
          <w:tcPr>
            <w:tcW w:w="1470" w:type="dxa"/>
            <w:shd w:val="clear" w:color="000000" w:fill="FFFFFF"/>
            <w:vAlign w:val="center"/>
          </w:tcPr>
          <w:p w:rsidR="00A63061" w:rsidRDefault="00A63061" w:rsidP="003B46C9">
            <w:pPr>
              <w:pStyle w:val="af5"/>
              <w:jc w:val="left"/>
            </w:pPr>
            <w:r>
              <w:t>50</w:t>
            </w:r>
          </w:p>
        </w:tc>
        <w:tc>
          <w:tcPr>
            <w:tcW w:w="1075" w:type="dxa"/>
            <w:shd w:val="clear" w:color="auto" w:fill="auto"/>
            <w:noWrap/>
            <w:vAlign w:val="center"/>
          </w:tcPr>
          <w:p w:rsidR="00A63061" w:rsidRDefault="00A63061" w:rsidP="003B46C9">
            <w:pPr>
              <w:pStyle w:val="af5"/>
              <w:jc w:val="left"/>
            </w:pPr>
            <w:r>
              <w:t>93,8</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1,15</w:t>
            </w:r>
          </w:p>
        </w:tc>
        <w:tc>
          <w:tcPr>
            <w:tcW w:w="756" w:type="dxa"/>
            <w:shd w:val="clear" w:color="000000" w:fill="FFFFFF"/>
            <w:vAlign w:val="center"/>
          </w:tcPr>
          <w:p w:rsidR="00A63061" w:rsidRDefault="00A63061" w:rsidP="003B46C9">
            <w:pPr>
              <w:rPr>
                <w:color w:val="000000"/>
              </w:rPr>
            </w:pPr>
            <w:r>
              <w:rPr>
                <w:color w:val="000000"/>
              </w:rPr>
              <w:t>35,28</w:t>
            </w:r>
          </w:p>
        </w:tc>
        <w:tc>
          <w:tcPr>
            <w:tcW w:w="968" w:type="dxa"/>
            <w:shd w:val="clear" w:color="000000" w:fill="FFFFFF"/>
            <w:vAlign w:val="center"/>
          </w:tcPr>
          <w:p w:rsidR="00A63061" w:rsidRDefault="00A63061" w:rsidP="003B46C9">
            <w:pPr>
              <w:rPr>
                <w:color w:val="000000"/>
              </w:rPr>
            </w:pPr>
            <w:r>
              <w:rPr>
                <w:color w:val="000000"/>
              </w:rPr>
              <w:t>0,004</w:t>
            </w:r>
          </w:p>
        </w:tc>
        <w:tc>
          <w:tcPr>
            <w:tcW w:w="876" w:type="dxa"/>
            <w:shd w:val="clear" w:color="000000" w:fill="FFFFFF"/>
            <w:vAlign w:val="center"/>
          </w:tcPr>
          <w:p w:rsidR="00A63061" w:rsidRDefault="00A63061" w:rsidP="003B46C9">
            <w:pPr>
              <w:rPr>
                <w:color w:val="000000"/>
              </w:rPr>
            </w:pPr>
            <w:r>
              <w:rPr>
                <w:color w:val="000000"/>
              </w:rPr>
              <w:t>20,00</w:t>
            </w:r>
          </w:p>
        </w:tc>
        <w:tc>
          <w:tcPr>
            <w:tcW w:w="876" w:type="dxa"/>
            <w:shd w:val="clear" w:color="000000" w:fill="FFFFFF"/>
            <w:vAlign w:val="center"/>
          </w:tcPr>
          <w:p w:rsidR="00A63061" w:rsidRDefault="00A63061" w:rsidP="003B46C9">
            <w:pPr>
              <w:rPr>
                <w:color w:val="000000"/>
              </w:rPr>
            </w:pPr>
            <w:r>
              <w:rPr>
                <w:color w:val="000000"/>
              </w:rPr>
              <w:t>0,184</w:t>
            </w:r>
          </w:p>
        </w:tc>
        <w:tc>
          <w:tcPr>
            <w:tcW w:w="1639" w:type="dxa"/>
            <w:shd w:val="clear" w:color="000000" w:fill="FFFFFF"/>
            <w:vAlign w:val="center"/>
          </w:tcPr>
          <w:p w:rsidR="00A63061" w:rsidRDefault="00A63061" w:rsidP="003B46C9">
            <w:pPr>
              <w:rPr>
                <w:color w:val="000000"/>
              </w:rPr>
            </w:pPr>
            <w:r>
              <w:rPr>
                <w:color w:val="000000"/>
              </w:rPr>
              <w:t>2,419</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3</w:t>
            </w:r>
          </w:p>
        </w:tc>
        <w:tc>
          <w:tcPr>
            <w:tcW w:w="1470" w:type="dxa"/>
            <w:shd w:val="clear" w:color="000000" w:fill="FFFFFF"/>
            <w:vAlign w:val="center"/>
          </w:tcPr>
          <w:p w:rsidR="00A63061" w:rsidRDefault="00A63061" w:rsidP="003B46C9">
            <w:pPr>
              <w:pStyle w:val="af5"/>
              <w:jc w:val="left"/>
            </w:pPr>
            <w:r>
              <w:t>65</w:t>
            </w:r>
          </w:p>
        </w:tc>
        <w:tc>
          <w:tcPr>
            <w:tcW w:w="1075" w:type="dxa"/>
            <w:shd w:val="clear" w:color="auto" w:fill="auto"/>
            <w:noWrap/>
            <w:vAlign w:val="center"/>
          </w:tcPr>
          <w:p w:rsidR="00A63061" w:rsidRDefault="00A63061" w:rsidP="003B46C9">
            <w:pPr>
              <w:pStyle w:val="af5"/>
              <w:jc w:val="left"/>
            </w:pPr>
            <w:r>
              <w:t>179,4</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1,15</w:t>
            </w:r>
          </w:p>
        </w:tc>
        <w:tc>
          <w:tcPr>
            <w:tcW w:w="756" w:type="dxa"/>
            <w:shd w:val="clear" w:color="000000" w:fill="FFFFFF"/>
            <w:vAlign w:val="center"/>
          </w:tcPr>
          <w:p w:rsidR="00A63061" w:rsidRDefault="00A63061" w:rsidP="003B46C9">
            <w:pPr>
              <w:rPr>
                <w:color w:val="000000"/>
              </w:rPr>
            </w:pPr>
            <w:r>
              <w:rPr>
                <w:color w:val="000000"/>
              </w:rPr>
              <w:t>73,90</w:t>
            </w:r>
          </w:p>
        </w:tc>
        <w:tc>
          <w:tcPr>
            <w:tcW w:w="968" w:type="dxa"/>
            <w:shd w:val="clear" w:color="000000" w:fill="FFFFFF"/>
            <w:vAlign w:val="center"/>
          </w:tcPr>
          <w:p w:rsidR="00A63061" w:rsidRDefault="00A63061" w:rsidP="003B46C9">
            <w:pPr>
              <w:rPr>
                <w:color w:val="000000"/>
              </w:rPr>
            </w:pPr>
            <w:r>
              <w:rPr>
                <w:color w:val="000000"/>
              </w:rPr>
              <w:t>0,015</w:t>
            </w:r>
          </w:p>
        </w:tc>
        <w:tc>
          <w:tcPr>
            <w:tcW w:w="876" w:type="dxa"/>
            <w:shd w:val="clear" w:color="000000" w:fill="FFFFFF"/>
            <w:vAlign w:val="center"/>
          </w:tcPr>
          <w:p w:rsidR="00A63061" w:rsidRDefault="00A63061" w:rsidP="003B46C9">
            <w:pPr>
              <w:rPr>
                <w:color w:val="000000"/>
              </w:rPr>
            </w:pPr>
            <w:r>
              <w:rPr>
                <w:color w:val="000000"/>
              </w:rPr>
              <w:t>80,14</w:t>
            </w:r>
          </w:p>
        </w:tc>
        <w:tc>
          <w:tcPr>
            <w:tcW w:w="876" w:type="dxa"/>
            <w:shd w:val="clear" w:color="000000" w:fill="FFFFFF"/>
            <w:vAlign w:val="center"/>
          </w:tcPr>
          <w:p w:rsidR="00A63061" w:rsidRDefault="00A63061" w:rsidP="003B46C9">
            <w:pPr>
              <w:rPr>
                <w:color w:val="000000"/>
              </w:rPr>
            </w:pPr>
            <w:r>
              <w:rPr>
                <w:color w:val="000000"/>
              </w:rPr>
              <w:t>0,595</w:t>
            </w:r>
          </w:p>
        </w:tc>
        <w:tc>
          <w:tcPr>
            <w:tcW w:w="1639" w:type="dxa"/>
            <w:shd w:val="clear" w:color="000000" w:fill="FFFFFF"/>
            <w:vAlign w:val="center"/>
          </w:tcPr>
          <w:p w:rsidR="00A63061" w:rsidRDefault="00A63061" w:rsidP="003B46C9">
            <w:pPr>
              <w:rPr>
                <w:color w:val="000000"/>
              </w:rPr>
            </w:pPr>
            <w:r>
              <w:rPr>
                <w:color w:val="000000"/>
              </w:rPr>
              <w:t>7,818</w:t>
            </w:r>
          </w:p>
        </w:tc>
      </w:tr>
      <w:tr w:rsidR="00A63061" w:rsidRPr="00284EE1" w:rsidTr="003B46C9">
        <w:trPr>
          <w:trHeight w:val="300"/>
        </w:trPr>
        <w:tc>
          <w:tcPr>
            <w:tcW w:w="864" w:type="dxa"/>
            <w:shd w:val="clear" w:color="000000" w:fill="FFFFFF"/>
            <w:vAlign w:val="center"/>
          </w:tcPr>
          <w:p w:rsidR="00A63061" w:rsidRDefault="00A63061" w:rsidP="003B46C9">
            <w:pPr>
              <w:pStyle w:val="af5"/>
              <w:jc w:val="left"/>
            </w:pPr>
            <w:r>
              <w:t>4</w:t>
            </w:r>
          </w:p>
        </w:tc>
        <w:tc>
          <w:tcPr>
            <w:tcW w:w="1470" w:type="dxa"/>
            <w:shd w:val="clear" w:color="000000" w:fill="FFFFFF"/>
            <w:vAlign w:val="center"/>
          </w:tcPr>
          <w:p w:rsidR="00A63061" w:rsidRDefault="00A63061" w:rsidP="003B46C9">
            <w:pPr>
              <w:pStyle w:val="af5"/>
              <w:jc w:val="left"/>
            </w:pPr>
            <w:r>
              <w:t>120</w:t>
            </w:r>
          </w:p>
        </w:tc>
        <w:tc>
          <w:tcPr>
            <w:tcW w:w="1075" w:type="dxa"/>
            <w:shd w:val="clear" w:color="auto" w:fill="auto"/>
            <w:noWrap/>
            <w:vAlign w:val="center"/>
          </w:tcPr>
          <w:p w:rsidR="00A63061" w:rsidRDefault="00A63061" w:rsidP="003B46C9">
            <w:pPr>
              <w:pStyle w:val="af5"/>
              <w:jc w:val="left"/>
            </w:pPr>
            <w:r>
              <w:t>10,7</w:t>
            </w:r>
          </w:p>
        </w:tc>
        <w:tc>
          <w:tcPr>
            <w:tcW w:w="1024" w:type="dxa"/>
            <w:shd w:val="clear" w:color="000000" w:fill="FFFFFF"/>
            <w:vAlign w:val="center"/>
          </w:tcPr>
          <w:p w:rsidR="00A63061" w:rsidRDefault="00A63061" w:rsidP="003B46C9">
            <w:pPr>
              <w:rPr>
                <w:color w:val="000000"/>
              </w:rPr>
            </w:pPr>
            <w:r>
              <w:rPr>
                <w:color w:val="000000"/>
              </w:rPr>
              <w:t>5256</w:t>
            </w:r>
          </w:p>
        </w:tc>
        <w:tc>
          <w:tcPr>
            <w:tcW w:w="692" w:type="dxa"/>
            <w:shd w:val="clear" w:color="000000" w:fill="FFFFFF"/>
            <w:vAlign w:val="center"/>
          </w:tcPr>
          <w:p w:rsidR="00A63061" w:rsidRDefault="00A63061" w:rsidP="003B46C9">
            <w:pPr>
              <w:rPr>
                <w:color w:val="000000"/>
              </w:rPr>
            </w:pPr>
            <w:r>
              <w:rPr>
                <w:color w:val="000000"/>
              </w:rPr>
              <w:t>1,15</w:t>
            </w:r>
          </w:p>
        </w:tc>
        <w:tc>
          <w:tcPr>
            <w:tcW w:w="756" w:type="dxa"/>
            <w:shd w:val="clear" w:color="000000" w:fill="FFFFFF"/>
            <w:vAlign w:val="center"/>
          </w:tcPr>
          <w:p w:rsidR="00A63061" w:rsidRDefault="00A63061" w:rsidP="003B46C9">
            <w:pPr>
              <w:rPr>
                <w:color w:val="000000"/>
              </w:rPr>
            </w:pPr>
            <w:r>
              <w:rPr>
                <w:color w:val="000000"/>
              </w:rPr>
              <w:t>101,0</w:t>
            </w:r>
          </w:p>
        </w:tc>
        <w:tc>
          <w:tcPr>
            <w:tcW w:w="968" w:type="dxa"/>
            <w:shd w:val="clear" w:color="000000" w:fill="FFFFFF"/>
            <w:vAlign w:val="center"/>
          </w:tcPr>
          <w:p w:rsidR="00A63061" w:rsidRDefault="00A63061" w:rsidP="003B46C9">
            <w:pPr>
              <w:rPr>
                <w:color w:val="000000"/>
              </w:rPr>
            </w:pPr>
            <w:r>
              <w:rPr>
                <w:color w:val="000000"/>
              </w:rPr>
              <w:t>0,001</w:t>
            </w:r>
          </w:p>
        </w:tc>
        <w:tc>
          <w:tcPr>
            <w:tcW w:w="876" w:type="dxa"/>
            <w:shd w:val="clear" w:color="000000" w:fill="FFFFFF"/>
            <w:vAlign w:val="center"/>
          </w:tcPr>
          <w:p w:rsidR="00A63061" w:rsidRDefault="00A63061" w:rsidP="003B46C9">
            <w:pPr>
              <w:rPr>
                <w:color w:val="000000"/>
              </w:rPr>
            </w:pPr>
            <w:r>
              <w:rPr>
                <w:color w:val="000000"/>
              </w:rPr>
              <w:t>6,53</w:t>
            </w:r>
          </w:p>
        </w:tc>
        <w:tc>
          <w:tcPr>
            <w:tcW w:w="876" w:type="dxa"/>
            <w:shd w:val="clear" w:color="000000" w:fill="FFFFFF"/>
            <w:vAlign w:val="center"/>
          </w:tcPr>
          <w:p w:rsidR="00A63061" w:rsidRDefault="00A63061" w:rsidP="003B46C9">
            <w:pPr>
              <w:rPr>
                <w:color w:val="000000"/>
              </w:rPr>
            </w:pPr>
            <w:r>
              <w:rPr>
                <w:color w:val="000000"/>
              </w:rPr>
              <w:t>0,131</w:t>
            </w:r>
          </w:p>
        </w:tc>
        <w:tc>
          <w:tcPr>
            <w:tcW w:w="1639" w:type="dxa"/>
            <w:shd w:val="clear" w:color="000000" w:fill="FFFFFF"/>
            <w:vAlign w:val="center"/>
          </w:tcPr>
          <w:p w:rsidR="00A63061" w:rsidRDefault="00A63061" w:rsidP="003B46C9">
            <w:pPr>
              <w:rPr>
                <w:color w:val="000000"/>
              </w:rPr>
            </w:pPr>
            <w:r>
              <w:rPr>
                <w:color w:val="000000"/>
              </w:rPr>
              <w:t>1,725</w:t>
            </w:r>
          </w:p>
        </w:tc>
      </w:tr>
      <w:tr w:rsidR="00A63061" w:rsidRPr="00284EE1" w:rsidTr="003B46C9">
        <w:trPr>
          <w:trHeight w:val="300"/>
        </w:trPr>
        <w:tc>
          <w:tcPr>
            <w:tcW w:w="864" w:type="dxa"/>
            <w:tcBorders>
              <w:bottom w:val="single" w:sz="12" w:space="0" w:color="auto"/>
            </w:tcBorders>
            <w:shd w:val="clear" w:color="000000" w:fill="FFFFFF"/>
            <w:vAlign w:val="center"/>
          </w:tcPr>
          <w:p w:rsidR="00A63061" w:rsidRDefault="00A63061" w:rsidP="003B46C9">
            <w:pPr>
              <w:pStyle w:val="af5"/>
              <w:jc w:val="left"/>
            </w:pPr>
            <w:r>
              <w:t>5</w:t>
            </w:r>
          </w:p>
        </w:tc>
        <w:tc>
          <w:tcPr>
            <w:tcW w:w="1470" w:type="dxa"/>
            <w:tcBorders>
              <w:bottom w:val="single" w:sz="12" w:space="0" w:color="auto"/>
            </w:tcBorders>
            <w:shd w:val="clear" w:color="000000" w:fill="FFFFFF"/>
            <w:vAlign w:val="center"/>
          </w:tcPr>
          <w:p w:rsidR="00A63061" w:rsidRDefault="00A63061" w:rsidP="003B46C9">
            <w:pPr>
              <w:pStyle w:val="af5"/>
              <w:jc w:val="left"/>
            </w:pPr>
            <w:r>
              <w:t>120</w:t>
            </w:r>
          </w:p>
        </w:tc>
        <w:tc>
          <w:tcPr>
            <w:tcW w:w="1075" w:type="dxa"/>
            <w:tcBorders>
              <w:bottom w:val="single" w:sz="12" w:space="0" w:color="auto"/>
            </w:tcBorders>
            <w:shd w:val="clear" w:color="auto" w:fill="auto"/>
            <w:noWrap/>
            <w:vAlign w:val="center"/>
          </w:tcPr>
          <w:p w:rsidR="00A63061" w:rsidRDefault="00A63061" w:rsidP="003B46C9">
            <w:pPr>
              <w:pStyle w:val="af5"/>
              <w:jc w:val="left"/>
            </w:pPr>
            <w:r>
              <w:t>54,1</w:t>
            </w:r>
          </w:p>
        </w:tc>
        <w:tc>
          <w:tcPr>
            <w:tcW w:w="1024" w:type="dxa"/>
            <w:tcBorders>
              <w:bottom w:val="single" w:sz="12" w:space="0" w:color="auto"/>
            </w:tcBorders>
            <w:shd w:val="clear" w:color="000000" w:fill="FFFFFF"/>
            <w:vAlign w:val="center"/>
          </w:tcPr>
          <w:p w:rsidR="00A63061" w:rsidRDefault="00A63061" w:rsidP="003B46C9">
            <w:pPr>
              <w:rPr>
                <w:color w:val="000000"/>
              </w:rPr>
            </w:pPr>
            <w:r>
              <w:rPr>
                <w:color w:val="000000"/>
              </w:rPr>
              <w:t>5256</w:t>
            </w:r>
          </w:p>
        </w:tc>
        <w:tc>
          <w:tcPr>
            <w:tcW w:w="692" w:type="dxa"/>
            <w:tcBorders>
              <w:bottom w:val="single" w:sz="12" w:space="0" w:color="auto"/>
            </w:tcBorders>
            <w:shd w:val="clear" w:color="000000" w:fill="FFFFFF"/>
            <w:vAlign w:val="center"/>
          </w:tcPr>
          <w:p w:rsidR="00A63061" w:rsidRDefault="00A63061" w:rsidP="003B46C9">
            <w:pPr>
              <w:rPr>
                <w:color w:val="000000"/>
              </w:rPr>
            </w:pPr>
            <w:r>
              <w:rPr>
                <w:color w:val="000000"/>
              </w:rPr>
              <w:t>1,15</w:t>
            </w:r>
          </w:p>
        </w:tc>
        <w:tc>
          <w:tcPr>
            <w:tcW w:w="756" w:type="dxa"/>
            <w:tcBorders>
              <w:bottom w:val="single" w:sz="12" w:space="0" w:color="auto"/>
            </w:tcBorders>
            <w:shd w:val="clear" w:color="000000" w:fill="FFFFFF"/>
            <w:vAlign w:val="center"/>
          </w:tcPr>
          <w:p w:rsidR="00A63061" w:rsidRDefault="00A63061" w:rsidP="003B46C9">
            <w:pPr>
              <w:rPr>
                <w:color w:val="000000"/>
              </w:rPr>
            </w:pPr>
            <w:r>
              <w:rPr>
                <w:color w:val="000000"/>
              </w:rPr>
              <w:t>53,68</w:t>
            </w:r>
          </w:p>
        </w:tc>
        <w:tc>
          <w:tcPr>
            <w:tcW w:w="968" w:type="dxa"/>
            <w:tcBorders>
              <w:bottom w:val="single" w:sz="12" w:space="0" w:color="auto"/>
            </w:tcBorders>
            <w:shd w:val="clear" w:color="000000" w:fill="FFFFFF"/>
            <w:vAlign w:val="center"/>
          </w:tcPr>
          <w:p w:rsidR="00A63061" w:rsidRDefault="00A63061" w:rsidP="003B46C9">
            <w:pPr>
              <w:rPr>
                <w:color w:val="000000"/>
              </w:rPr>
            </w:pPr>
            <w:r>
              <w:rPr>
                <w:color w:val="000000"/>
              </w:rPr>
              <w:t>0,003</w:t>
            </w:r>
          </w:p>
        </w:tc>
        <w:tc>
          <w:tcPr>
            <w:tcW w:w="876" w:type="dxa"/>
            <w:tcBorders>
              <w:bottom w:val="single" w:sz="12" w:space="0" w:color="auto"/>
            </w:tcBorders>
            <w:shd w:val="clear" w:color="000000" w:fill="FFFFFF"/>
            <w:vAlign w:val="center"/>
          </w:tcPr>
          <w:p w:rsidR="00A63061" w:rsidRDefault="00A63061" w:rsidP="003B46C9">
            <w:pPr>
              <w:rPr>
                <w:color w:val="000000"/>
              </w:rPr>
            </w:pPr>
            <w:r>
              <w:rPr>
                <w:color w:val="000000"/>
              </w:rPr>
              <w:t>17,55</w:t>
            </w:r>
          </w:p>
        </w:tc>
        <w:tc>
          <w:tcPr>
            <w:tcW w:w="876" w:type="dxa"/>
            <w:tcBorders>
              <w:bottom w:val="single" w:sz="12" w:space="0" w:color="auto"/>
            </w:tcBorders>
            <w:shd w:val="clear" w:color="000000" w:fill="FFFFFF"/>
            <w:vAlign w:val="center"/>
          </w:tcPr>
          <w:p w:rsidR="00A63061" w:rsidRDefault="00A63061" w:rsidP="003B46C9">
            <w:pPr>
              <w:rPr>
                <w:color w:val="000000"/>
              </w:rPr>
            </w:pPr>
            <w:r>
              <w:rPr>
                <w:color w:val="000000"/>
              </w:rPr>
              <w:t>0,664</w:t>
            </w:r>
          </w:p>
        </w:tc>
        <w:tc>
          <w:tcPr>
            <w:tcW w:w="1639" w:type="dxa"/>
            <w:tcBorders>
              <w:bottom w:val="single" w:sz="12" w:space="0" w:color="auto"/>
            </w:tcBorders>
            <w:shd w:val="clear" w:color="000000" w:fill="FFFFFF"/>
            <w:vAlign w:val="center"/>
          </w:tcPr>
          <w:p w:rsidR="00A63061" w:rsidRDefault="00A63061" w:rsidP="003B46C9">
            <w:pPr>
              <w:rPr>
                <w:color w:val="000000"/>
              </w:rPr>
            </w:pPr>
            <w:r>
              <w:rPr>
                <w:color w:val="000000"/>
              </w:rPr>
              <w:t>8,719</w:t>
            </w:r>
          </w:p>
        </w:tc>
      </w:tr>
      <w:tr w:rsidR="00A63061" w:rsidRPr="00284EE1" w:rsidTr="003B46C9">
        <w:trPr>
          <w:trHeight w:val="300"/>
        </w:trPr>
        <w:tc>
          <w:tcPr>
            <w:tcW w:w="10240" w:type="dxa"/>
            <w:gridSpan w:val="10"/>
            <w:tcBorders>
              <w:top w:val="single" w:sz="12" w:space="0" w:color="auto"/>
              <w:bottom w:val="single" w:sz="12" w:space="0" w:color="auto"/>
            </w:tcBorders>
            <w:shd w:val="clear" w:color="000000" w:fill="FFFFFF"/>
            <w:vAlign w:val="center"/>
          </w:tcPr>
          <w:p w:rsidR="00A63061" w:rsidRDefault="00A63061" w:rsidP="003B46C9">
            <w:pPr>
              <w:rPr>
                <w:color w:val="000000"/>
              </w:rPr>
            </w:pPr>
            <w:r>
              <w:rPr>
                <w:color w:val="000000"/>
              </w:rPr>
              <w:t>Котельная «Детский сад»</w:t>
            </w:r>
          </w:p>
        </w:tc>
      </w:tr>
      <w:tr w:rsidR="00A63061" w:rsidRPr="00284EE1" w:rsidTr="003B46C9">
        <w:trPr>
          <w:trHeight w:val="300"/>
        </w:trPr>
        <w:tc>
          <w:tcPr>
            <w:tcW w:w="864" w:type="dxa"/>
            <w:tcBorders>
              <w:top w:val="single" w:sz="12" w:space="0" w:color="auto"/>
            </w:tcBorders>
            <w:shd w:val="clear" w:color="000000" w:fill="FFFFFF"/>
            <w:vAlign w:val="center"/>
          </w:tcPr>
          <w:p w:rsidR="00A63061" w:rsidRDefault="00A63061" w:rsidP="003B46C9">
            <w:pPr>
              <w:pStyle w:val="af5"/>
              <w:jc w:val="left"/>
            </w:pPr>
            <w:r>
              <w:t>1</w:t>
            </w:r>
          </w:p>
        </w:tc>
        <w:tc>
          <w:tcPr>
            <w:tcW w:w="1470" w:type="dxa"/>
            <w:tcBorders>
              <w:top w:val="single" w:sz="12" w:space="0" w:color="auto"/>
            </w:tcBorders>
            <w:shd w:val="clear" w:color="000000" w:fill="FFFFFF"/>
            <w:vAlign w:val="center"/>
          </w:tcPr>
          <w:p w:rsidR="00A63061" w:rsidRDefault="00A63061" w:rsidP="003B46C9">
            <w:pPr>
              <w:pStyle w:val="af5"/>
              <w:jc w:val="left"/>
            </w:pPr>
            <w:r>
              <w:t>80</w:t>
            </w:r>
          </w:p>
        </w:tc>
        <w:tc>
          <w:tcPr>
            <w:tcW w:w="1075" w:type="dxa"/>
            <w:tcBorders>
              <w:top w:val="single" w:sz="12" w:space="0" w:color="auto"/>
            </w:tcBorders>
            <w:shd w:val="clear" w:color="auto" w:fill="auto"/>
            <w:noWrap/>
            <w:vAlign w:val="center"/>
          </w:tcPr>
          <w:p w:rsidR="00A63061" w:rsidRDefault="00A63061" w:rsidP="003B46C9">
            <w:pPr>
              <w:pStyle w:val="af5"/>
              <w:jc w:val="left"/>
            </w:pPr>
            <w:r>
              <w:t>73,5</w:t>
            </w:r>
          </w:p>
        </w:tc>
        <w:tc>
          <w:tcPr>
            <w:tcW w:w="1024" w:type="dxa"/>
            <w:tcBorders>
              <w:top w:val="single" w:sz="12" w:space="0" w:color="auto"/>
            </w:tcBorders>
            <w:shd w:val="clear" w:color="000000" w:fill="FFFFFF"/>
            <w:vAlign w:val="center"/>
          </w:tcPr>
          <w:p w:rsidR="00A63061" w:rsidRDefault="00A63061" w:rsidP="003B46C9">
            <w:pPr>
              <w:rPr>
                <w:color w:val="000000"/>
              </w:rPr>
            </w:pPr>
            <w:r>
              <w:rPr>
                <w:color w:val="000000"/>
              </w:rPr>
              <w:t>5256</w:t>
            </w:r>
          </w:p>
        </w:tc>
        <w:tc>
          <w:tcPr>
            <w:tcW w:w="692" w:type="dxa"/>
            <w:tcBorders>
              <w:top w:val="single" w:sz="12" w:space="0" w:color="auto"/>
            </w:tcBorders>
            <w:shd w:val="clear" w:color="000000" w:fill="FFFFFF"/>
            <w:vAlign w:val="center"/>
          </w:tcPr>
          <w:p w:rsidR="00A63061" w:rsidRDefault="00A63061" w:rsidP="003B46C9">
            <w:pPr>
              <w:rPr>
                <w:color w:val="000000"/>
              </w:rPr>
            </w:pPr>
            <w:r>
              <w:rPr>
                <w:color w:val="000000"/>
              </w:rPr>
              <w:t>1,15</w:t>
            </w:r>
          </w:p>
        </w:tc>
        <w:tc>
          <w:tcPr>
            <w:tcW w:w="756" w:type="dxa"/>
            <w:tcBorders>
              <w:top w:val="single" w:sz="12" w:space="0" w:color="auto"/>
            </w:tcBorders>
            <w:shd w:val="clear" w:color="000000" w:fill="FFFFFF"/>
            <w:vAlign w:val="center"/>
          </w:tcPr>
          <w:p w:rsidR="00A63061" w:rsidRDefault="00A63061" w:rsidP="003B46C9">
            <w:pPr>
              <w:rPr>
                <w:color w:val="000000"/>
              </w:rPr>
            </w:pPr>
            <w:r>
              <w:rPr>
                <w:color w:val="000000"/>
              </w:rPr>
              <w:t>43,74</w:t>
            </w:r>
          </w:p>
        </w:tc>
        <w:tc>
          <w:tcPr>
            <w:tcW w:w="968" w:type="dxa"/>
            <w:tcBorders>
              <w:top w:val="single" w:sz="12" w:space="0" w:color="auto"/>
            </w:tcBorders>
            <w:shd w:val="clear" w:color="000000" w:fill="FFFFFF"/>
            <w:vAlign w:val="center"/>
          </w:tcPr>
          <w:p w:rsidR="00A63061" w:rsidRDefault="00A63061" w:rsidP="003B46C9">
            <w:pPr>
              <w:rPr>
                <w:color w:val="000000"/>
              </w:rPr>
            </w:pPr>
            <w:r>
              <w:rPr>
                <w:color w:val="000000"/>
              </w:rPr>
              <w:t>0,004</w:t>
            </w:r>
          </w:p>
        </w:tc>
        <w:tc>
          <w:tcPr>
            <w:tcW w:w="876" w:type="dxa"/>
            <w:tcBorders>
              <w:top w:val="single" w:sz="12" w:space="0" w:color="auto"/>
            </w:tcBorders>
            <w:shd w:val="clear" w:color="000000" w:fill="FFFFFF"/>
            <w:vAlign w:val="center"/>
          </w:tcPr>
          <w:p w:rsidR="00A63061" w:rsidRDefault="00A63061" w:rsidP="003B46C9">
            <w:pPr>
              <w:rPr>
                <w:color w:val="000000"/>
              </w:rPr>
            </w:pPr>
            <w:r>
              <w:rPr>
                <w:color w:val="000000"/>
              </w:rPr>
              <w:t>19,43</w:t>
            </w:r>
          </w:p>
        </w:tc>
        <w:tc>
          <w:tcPr>
            <w:tcW w:w="876" w:type="dxa"/>
            <w:tcBorders>
              <w:top w:val="single" w:sz="12" w:space="0" w:color="auto"/>
            </w:tcBorders>
            <w:shd w:val="clear" w:color="000000" w:fill="FFFFFF"/>
            <w:vAlign w:val="center"/>
          </w:tcPr>
          <w:p w:rsidR="00A63061" w:rsidRDefault="00A63061" w:rsidP="003B46C9">
            <w:pPr>
              <w:rPr>
                <w:color w:val="000000"/>
              </w:rPr>
            </w:pPr>
            <w:r>
              <w:rPr>
                <w:color w:val="000000"/>
              </w:rPr>
              <w:t>0,369</w:t>
            </w:r>
          </w:p>
        </w:tc>
        <w:tc>
          <w:tcPr>
            <w:tcW w:w="1639" w:type="dxa"/>
            <w:tcBorders>
              <w:top w:val="single" w:sz="12" w:space="0" w:color="auto"/>
            </w:tcBorders>
            <w:shd w:val="clear" w:color="000000" w:fill="FFFFFF"/>
            <w:vAlign w:val="center"/>
          </w:tcPr>
          <w:p w:rsidR="00A63061" w:rsidRDefault="00A63061" w:rsidP="003B46C9">
            <w:pPr>
              <w:rPr>
                <w:color w:val="000000"/>
              </w:rPr>
            </w:pPr>
            <w:r>
              <w:rPr>
                <w:color w:val="000000"/>
              </w:rPr>
              <w:t>4,852</w:t>
            </w:r>
          </w:p>
        </w:tc>
      </w:tr>
    </w:tbl>
    <w:p w:rsidR="00EF21EB" w:rsidRPr="00F94253" w:rsidRDefault="00EF21EB" w:rsidP="006828A0">
      <w:pPr>
        <w:pStyle w:val="af2"/>
      </w:pPr>
      <w:r w:rsidRPr="00F94253">
        <w:t>Предписание надзорных органов по запрещению дальнейшей эксплуатации участков тепловой сети и результаты их исполнения</w:t>
      </w:r>
    </w:p>
    <w:p w:rsidR="00EF21EB" w:rsidRDefault="0090690E" w:rsidP="006828A0">
      <w:pPr>
        <w:pStyle w:val="af2"/>
      </w:pPr>
      <w:r>
        <w:t>В рассматриваемый период, руководство</w:t>
      </w:r>
      <w:r w:rsidR="00D14076">
        <w:t xml:space="preserve"> </w:t>
      </w:r>
      <w:r w:rsidR="00EF347E">
        <w:t>ООО «Экспресс»</w:t>
      </w:r>
      <w:r w:rsidR="00104C19">
        <w:t xml:space="preserve"> не получало предписаний от надзорных органов по запрещению дальнейшей эксплуатации, эксплуатационный персонал не допускает нарушений требований нормативных </w:t>
      </w:r>
      <w:r w:rsidR="00104C19">
        <w:lastRenderedPageBreak/>
        <w:t>документов в части безопасной эксплуатации котельного и вспомогательного оборудования.</w:t>
      </w:r>
    </w:p>
    <w:p w:rsidR="00EF21EB" w:rsidRPr="00F94253" w:rsidRDefault="00EF21EB" w:rsidP="006828A0">
      <w:pPr>
        <w:pStyle w:val="af2"/>
      </w:pPr>
      <w:r w:rsidRPr="00F94253">
        <w:t>Описание типов присоединений теплопотребляющих установок потребителей к тепловым сетям</w:t>
      </w:r>
    </w:p>
    <w:p w:rsidR="00EF21EB" w:rsidRDefault="00EF347E" w:rsidP="006828A0">
      <w:pPr>
        <w:pStyle w:val="af2"/>
      </w:pPr>
      <w:r>
        <w:t>Теплопотре</w:t>
      </w:r>
      <w:r w:rsidR="00A63061">
        <w:t xml:space="preserve">бляющие </w:t>
      </w:r>
      <w:r>
        <w:t xml:space="preserve">установки потребителей тепловой энергии по отоплению присоединены к тепловым сетям по </w:t>
      </w:r>
      <w:r w:rsidR="00A63061">
        <w:t>закрытой</w:t>
      </w:r>
      <w:r>
        <w:t xml:space="preserve"> схеме</w:t>
      </w:r>
      <w:r w:rsidR="00424920">
        <w:t>.</w:t>
      </w:r>
    </w:p>
    <w:p w:rsidR="00EF347E" w:rsidRDefault="00EF347E" w:rsidP="006828A0">
      <w:pPr>
        <w:pStyle w:val="af2"/>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EF21EB" w:rsidRPr="00F94253" w:rsidRDefault="00EF21EB" w:rsidP="006828A0">
      <w:pPr>
        <w:pStyle w:val="af2"/>
        <w:rPr>
          <w:sz w:val="32"/>
        </w:rPr>
      </w:pPr>
      <w:r w:rsidRPr="00F94253">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2610B" w:rsidRDefault="00EF21EB" w:rsidP="006828A0">
      <w:pPr>
        <w:pStyle w:val="af2"/>
      </w:pPr>
      <w:r w:rsidRPr="00A458FF">
        <w:t>Руководствуясь пунктом 5 статьи 13 Федерального закона от</w:t>
      </w:r>
      <w:r>
        <w:t xml:space="preserve"> </w:t>
      </w:r>
      <w:r w:rsidRPr="00A458FF">
        <w:t>23.</w:t>
      </w:r>
      <w:r>
        <w:t>12</w:t>
      </w:r>
      <w:r w:rsidRPr="00A458FF">
        <w:t>.2009г. №261-ФЗ</w:t>
      </w:r>
      <w:r>
        <w:t xml:space="preserve"> «</w:t>
      </w:r>
      <w:r w:rsidRPr="00A458FF">
        <w:t>Об энергосбережении и о повышении энергетической</w:t>
      </w:r>
      <w:r>
        <w:t xml:space="preserve"> </w:t>
      </w:r>
      <w:r w:rsidRPr="00A458FF">
        <w:t>эффективности и о внесении изменений в отдельные законодательные акты</w:t>
      </w:r>
      <w:r>
        <w:t xml:space="preserve"> </w:t>
      </w:r>
      <w:r w:rsidRPr="00A458FF">
        <w:t>Российской Федерации</w:t>
      </w:r>
      <w:r>
        <w:t>»</w:t>
      </w:r>
      <w:r w:rsidRPr="00A458FF">
        <w:t xml:space="preserve"> собственники жилых домов, собственники</w:t>
      </w:r>
      <w:r>
        <w:t xml:space="preserve"> </w:t>
      </w:r>
      <w:r w:rsidRPr="00A458FF">
        <w:t>помещений в многоквартирных домах, введенных в эксплуатацию на день</w:t>
      </w:r>
      <w:r>
        <w:t xml:space="preserve"> вступления з</w:t>
      </w:r>
      <w:r w:rsidRPr="00A458FF">
        <w:t>акона № 261-ФЗ в силу, обязаны в срок до 1 января 2012 года</w:t>
      </w:r>
      <w:r>
        <w:t xml:space="preserve"> </w:t>
      </w:r>
      <w:r w:rsidRPr="00A458FF">
        <w:t>обеспечить оснащение таких домов приборами учета используемых воды, природного газа, тепловой энергии, электрической энергии, а также ввод</w:t>
      </w:r>
      <w:r>
        <w:t xml:space="preserve"> </w:t>
      </w:r>
      <w:r w:rsidRPr="00A458FF">
        <w:t xml:space="preserve">установленных приборов учета в эксплуатацию. </w:t>
      </w:r>
      <w:r w:rsidR="006D3093" w:rsidRPr="006D3093">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EF347E" w:rsidRDefault="00EF347E" w:rsidP="006828A0">
      <w:pPr>
        <w:pStyle w:val="af2"/>
      </w:pPr>
      <w:r>
        <w:t>Сведения о фактической оснащенности потребителей тепловой энергии приборами учета тепловой энергии не предоставлены.</w:t>
      </w:r>
    </w:p>
    <w:p w:rsidR="00EF21EB" w:rsidRPr="00F94253" w:rsidRDefault="00EF21EB" w:rsidP="006828A0">
      <w:pPr>
        <w:pStyle w:val="af2"/>
        <w:rPr>
          <w:sz w:val="32"/>
        </w:rPr>
      </w:pPr>
      <w:r w:rsidRPr="00F94253">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EF21EB" w:rsidRDefault="00D14076" w:rsidP="006828A0">
      <w:pPr>
        <w:pStyle w:val="af2"/>
      </w:pPr>
      <w:r>
        <w:t>Единая дежурно-диспетчерская служба отсутствует. Звонки абонентов поступают в теплоснабжающую организацию ответственному лицу, заявки передаются соответствующим службам. Средств автоматизации и телемеханизации нет</w:t>
      </w:r>
      <w:r w:rsidR="00EF21EB" w:rsidRPr="00A458FF">
        <w:t>.</w:t>
      </w:r>
    </w:p>
    <w:p w:rsidR="00EF21EB" w:rsidRPr="00F94253" w:rsidRDefault="00EF21EB" w:rsidP="006828A0">
      <w:pPr>
        <w:pStyle w:val="af2"/>
      </w:pPr>
      <w:r w:rsidRPr="00F94253">
        <w:t>Сведения о наличии защиты тепловых сетей от превышения давления</w:t>
      </w:r>
    </w:p>
    <w:p w:rsidR="00EF21EB" w:rsidRDefault="00EF347E" w:rsidP="006828A0">
      <w:pPr>
        <w:pStyle w:val="af2"/>
      </w:pPr>
      <w:r>
        <w:t>Защита тепловых сетей от превышения давления осуществляется на теплоисточниках путем установки предохранительных клапанов</w:t>
      </w:r>
      <w:r w:rsidR="00EF21EB" w:rsidRPr="00A458FF">
        <w:t>.</w:t>
      </w:r>
    </w:p>
    <w:p w:rsidR="00EF21EB" w:rsidRPr="00F94253" w:rsidRDefault="00EF21EB" w:rsidP="006828A0">
      <w:pPr>
        <w:pStyle w:val="af2"/>
        <w:rPr>
          <w:sz w:val="32"/>
        </w:rPr>
      </w:pPr>
      <w:r w:rsidRPr="00F94253">
        <w:t>Перечень выявленных бесхозяйных тепловых сетей и обоснование выбора организации, уполномоченной на их эксплуатацию</w:t>
      </w:r>
    </w:p>
    <w:p w:rsidR="00EF21EB" w:rsidRPr="00AD75B9" w:rsidRDefault="00EF21EB" w:rsidP="006828A0">
      <w:pPr>
        <w:pStyle w:val="af2"/>
      </w:pPr>
      <w:r w:rsidRPr="00AD75B9">
        <w:t>Статья 15, пункт 6. Федерального закона от 27 июля 20</w:t>
      </w:r>
      <w:r>
        <w:t>22</w:t>
      </w:r>
      <w:r w:rsidRPr="00AD75B9">
        <w:t xml:space="preserve"> года № 190-ФЗ: </w:t>
      </w:r>
      <w:r>
        <w:t>«</w:t>
      </w:r>
      <w:r w:rsidRPr="00AD75B9">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w:t>
      </w:r>
      <w:r w:rsidRPr="00AD75B9">
        <w:lastRenderedPageBreak/>
        <w:t>содержание и обслуживание бесх</w:t>
      </w:r>
      <w:r>
        <w:t xml:space="preserve">озяйных тепловых сетей в тарифы </w:t>
      </w:r>
      <w:r w:rsidRPr="00AD75B9">
        <w:t>соответствующей организации на следующий период регулирования</w:t>
      </w:r>
      <w:r>
        <w:t>»</w:t>
      </w:r>
      <w:r w:rsidRPr="00AD75B9">
        <w:t>.</w:t>
      </w:r>
    </w:p>
    <w:p w:rsidR="00EF21EB" w:rsidRPr="00AD75B9" w:rsidRDefault="00EF21EB" w:rsidP="006828A0">
      <w:pPr>
        <w:pStyle w:val="af2"/>
      </w:pPr>
      <w:r w:rsidRPr="00AD75B9">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EF21EB" w:rsidRDefault="00EF21EB" w:rsidP="006828A0">
      <w:pPr>
        <w:pStyle w:val="af2"/>
      </w:pPr>
      <w:r w:rsidRPr="00AD75B9">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F347E" w:rsidRDefault="00EF347E" w:rsidP="006828A0">
      <w:pPr>
        <w:pStyle w:val="af2"/>
      </w:pPr>
      <w:r>
        <w:t>По результатам инвентаризации бесхозных тепловых сетей на территории поселения не выявлено.</w:t>
      </w:r>
    </w:p>
    <w:p w:rsidR="00EF21EB" w:rsidRDefault="00443186" w:rsidP="006828A0">
      <w:pPr>
        <w:pStyle w:val="2"/>
      </w:pPr>
      <w:bookmarkStart w:id="10" w:name="_Toc501042807"/>
      <w:bookmarkStart w:id="11" w:name="_Toc43334228"/>
      <w:r>
        <w:t xml:space="preserve">Часть </w:t>
      </w:r>
      <w:r w:rsidR="00EF21EB">
        <w:t xml:space="preserve">4 </w:t>
      </w:r>
      <w:r w:rsidR="00EF21EB" w:rsidRPr="00C067A7">
        <w:t>Зоны действия источников тепловой энергии</w:t>
      </w:r>
      <w:bookmarkEnd w:id="10"/>
      <w:bookmarkEnd w:id="11"/>
    </w:p>
    <w:p w:rsidR="00EF21EB" w:rsidRDefault="00EF21EB" w:rsidP="006828A0">
      <w:pPr>
        <w:pStyle w:val="af2"/>
      </w:pPr>
      <w:r>
        <w:t xml:space="preserve">На момент разработки схемы теплоснабжения </w:t>
      </w:r>
      <w:r w:rsidR="00617751">
        <w:t xml:space="preserve">муниципального образования </w:t>
      </w:r>
      <w:r w:rsidR="00673D71">
        <w:t>«Камышовское сельское поселение»</w:t>
      </w:r>
      <w:r>
        <w:t xml:space="preserve"> зона действия систем теплоснабжения источник</w:t>
      </w:r>
      <w:r w:rsidR="007A2628">
        <w:t>а</w:t>
      </w:r>
      <w:r>
        <w:t xml:space="preserve"> тепловой энергии, выглядит следующим образом:</w:t>
      </w:r>
    </w:p>
    <w:p w:rsidR="00A63061" w:rsidRDefault="00A63061" w:rsidP="006828A0">
      <w:pPr>
        <w:pStyle w:val="af2"/>
        <w:rPr>
          <w:rStyle w:val="af3"/>
        </w:rPr>
      </w:pPr>
      <w:r w:rsidRPr="00297418">
        <w:rPr>
          <w:rFonts w:eastAsiaTheme="minorHAnsi"/>
          <w:szCs w:val="28"/>
          <w:lang w:eastAsia="en-US"/>
        </w:rPr>
        <w:t xml:space="preserve">– зона действия </w:t>
      </w:r>
      <w:r>
        <w:rPr>
          <w:szCs w:val="28"/>
        </w:rPr>
        <w:t>котельной «Центральная»</w:t>
      </w:r>
      <w:r w:rsidRPr="00297418">
        <w:rPr>
          <w:rFonts w:eastAsiaTheme="minorHAnsi"/>
          <w:szCs w:val="28"/>
          <w:lang w:eastAsia="en-US"/>
        </w:rPr>
        <w:t xml:space="preserve"> – </w:t>
      </w:r>
      <w:r>
        <w:rPr>
          <w:rFonts w:eastAsiaTheme="minorHAnsi"/>
          <w:szCs w:val="28"/>
          <w:lang w:eastAsia="en-US"/>
        </w:rPr>
        <w:t>с. Камышовка</w:t>
      </w:r>
      <w:r w:rsidRPr="002E5A3F">
        <w:rPr>
          <w:rStyle w:val="af3"/>
        </w:rPr>
        <w:t xml:space="preserve">, теплоисточник обеспечивает нужды </w:t>
      </w:r>
      <w:r>
        <w:rPr>
          <w:rStyle w:val="af3"/>
        </w:rPr>
        <w:t>села</w:t>
      </w:r>
      <w:r w:rsidRPr="002E5A3F">
        <w:rPr>
          <w:rStyle w:val="af3"/>
        </w:rPr>
        <w:t xml:space="preserve"> на теплоснабжение с присоед</w:t>
      </w:r>
      <w:r>
        <w:rPr>
          <w:rStyle w:val="af3"/>
        </w:rPr>
        <w:t xml:space="preserve">инённой тепловой нагрузкой 0,998 </w:t>
      </w:r>
      <w:r w:rsidRPr="002E5A3F">
        <w:rPr>
          <w:rStyle w:val="af3"/>
        </w:rPr>
        <w:t>Гкал/ч</w:t>
      </w:r>
      <w:r>
        <w:rPr>
          <w:rStyle w:val="af3"/>
        </w:rPr>
        <w:t>;</w:t>
      </w:r>
    </w:p>
    <w:p w:rsidR="00A63061" w:rsidRDefault="00A63061" w:rsidP="006828A0">
      <w:pPr>
        <w:pStyle w:val="af2"/>
        <w:rPr>
          <w:rStyle w:val="af3"/>
        </w:rPr>
      </w:pPr>
      <w:r w:rsidRPr="00297418">
        <w:rPr>
          <w:rFonts w:eastAsiaTheme="minorHAnsi"/>
          <w:szCs w:val="28"/>
          <w:lang w:eastAsia="en-US"/>
        </w:rPr>
        <w:t xml:space="preserve">– зона действия </w:t>
      </w:r>
      <w:r>
        <w:rPr>
          <w:szCs w:val="28"/>
        </w:rPr>
        <w:t>котельной «Школа»</w:t>
      </w:r>
      <w:r w:rsidRPr="00297418">
        <w:rPr>
          <w:rFonts w:eastAsiaTheme="minorHAnsi"/>
          <w:szCs w:val="28"/>
          <w:lang w:eastAsia="en-US"/>
        </w:rPr>
        <w:t xml:space="preserve"> – </w:t>
      </w:r>
      <w:r>
        <w:rPr>
          <w:rFonts w:eastAsiaTheme="minorHAnsi"/>
          <w:szCs w:val="28"/>
          <w:lang w:eastAsia="en-US"/>
        </w:rPr>
        <w:t>с. Даниловка</w:t>
      </w:r>
      <w:r w:rsidRPr="002E5A3F">
        <w:rPr>
          <w:rStyle w:val="af3"/>
        </w:rPr>
        <w:t xml:space="preserve">, теплоисточник обеспечивает нужды </w:t>
      </w:r>
      <w:r>
        <w:rPr>
          <w:rStyle w:val="af3"/>
        </w:rPr>
        <w:t>села</w:t>
      </w:r>
      <w:r w:rsidRPr="002E5A3F">
        <w:rPr>
          <w:rStyle w:val="af3"/>
        </w:rPr>
        <w:t xml:space="preserve"> на теплоснабжение с присоед</w:t>
      </w:r>
      <w:r>
        <w:rPr>
          <w:rStyle w:val="af3"/>
        </w:rPr>
        <w:t xml:space="preserve">инённой тепловой нагрузкой 0,224 </w:t>
      </w:r>
      <w:r w:rsidRPr="002E5A3F">
        <w:rPr>
          <w:rStyle w:val="af3"/>
        </w:rPr>
        <w:t>Гкал/ч</w:t>
      </w:r>
      <w:r>
        <w:rPr>
          <w:rStyle w:val="af3"/>
        </w:rPr>
        <w:t>.</w:t>
      </w:r>
    </w:p>
    <w:p w:rsidR="00A63061" w:rsidRDefault="00A63061" w:rsidP="006828A0">
      <w:pPr>
        <w:pStyle w:val="af2"/>
        <w:rPr>
          <w:rStyle w:val="af3"/>
        </w:rPr>
      </w:pPr>
      <w:r w:rsidRPr="00297418">
        <w:rPr>
          <w:rFonts w:eastAsiaTheme="minorHAnsi"/>
          <w:szCs w:val="28"/>
          <w:lang w:eastAsia="en-US"/>
        </w:rPr>
        <w:t xml:space="preserve">– зона действия </w:t>
      </w:r>
      <w:r>
        <w:rPr>
          <w:szCs w:val="28"/>
        </w:rPr>
        <w:t>котельной «Детский сад»</w:t>
      </w:r>
      <w:r w:rsidRPr="00297418">
        <w:rPr>
          <w:rFonts w:eastAsiaTheme="minorHAnsi"/>
          <w:szCs w:val="28"/>
          <w:lang w:eastAsia="en-US"/>
        </w:rPr>
        <w:t xml:space="preserve"> – </w:t>
      </w:r>
      <w:r>
        <w:rPr>
          <w:rFonts w:eastAsiaTheme="minorHAnsi"/>
          <w:szCs w:val="28"/>
          <w:lang w:eastAsia="en-US"/>
        </w:rPr>
        <w:t>с. Камышовка</w:t>
      </w:r>
      <w:r w:rsidRPr="002E5A3F">
        <w:rPr>
          <w:rStyle w:val="af3"/>
        </w:rPr>
        <w:t xml:space="preserve">, теплоисточник обеспечивает нужды </w:t>
      </w:r>
      <w:r>
        <w:rPr>
          <w:rStyle w:val="af3"/>
        </w:rPr>
        <w:t>села</w:t>
      </w:r>
      <w:r w:rsidRPr="002E5A3F">
        <w:rPr>
          <w:rStyle w:val="af3"/>
        </w:rPr>
        <w:t xml:space="preserve"> на теплоснабжение с присоед</w:t>
      </w:r>
      <w:r>
        <w:rPr>
          <w:rStyle w:val="af3"/>
        </w:rPr>
        <w:t xml:space="preserve">инённой тепловой нагрузкой 0,095 </w:t>
      </w:r>
      <w:r w:rsidRPr="002E5A3F">
        <w:rPr>
          <w:rStyle w:val="af3"/>
        </w:rPr>
        <w:t>Гкал/ч</w:t>
      </w:r>
      <w:r>
        <w:rPr>
          <w:rStyle w:val="af3"/>
        </w:rPr>
        <w:t>.</w:t>
      </w:r>
    </w:p>
    <w:p w:rsidR="00F94253" w:rsidRDefault="00F94253" w:rsidP="006828A0">
      <w:pPr>
        <w:pStyle w:val="af2"/>
      </w:pPr>
      <w:r w:rsidRPr="000C2B71">
        <w:rPr>
          <w:szCs w:val="28"/>
        </w:rPr>
        <w:t>Зон</w:t>
      </w:r>
      <w:r>
        <w:rPr>
          <w:szCs w:val="28"/>
        </w:rPr>
        <w:t>ы</w:t>
      </w:r>
      <w:r w:rsidRPr="000C2B71">
        <w:rPr>
          <w:szCs w:val="28"/>
        </w:rPr>
        <w:t xml:space="preserve"> действия систем теплоснабжения представлены </w:t>
      </w:r>
      <w:r>
        <w:rPr>
          <w:szCs w:val="28"/>
        </w:rPr>
        <w:t>на рисунке 1</w:t>
      </w:r>
      <w:r w:rsidR="00A63061">
        <w:rPr>
          <w:szCs w:val="28"/>
        </w:rPr>
        <w:t xml:space="preserve"> – 2</w:t>
      </w:r>
      <w:r>
        <w:rPr>
          <w:szCs w:val="28"/>
        </w:rPr>
        <w:t>.</w:t>
      </w:r>
    </w:p>
    <w:p w:rsidR="00EF21EB" w:rsidRDefault="00443186" w:rsidP="006828A0">
      <w:pPr>
        <w:pStyle w:val="2"/>
      </w:pPr>
      <w:bookmarkStart w:id="12" w:name="_Toc501042808"/>
      <w:bookmarkStart w:id="13" w:name="_Toc43334229"/>
      <w:r>
        <w:t xml:space="preserve">Часть </w:t>
      </w:r>
      <w:r w:rsidR="00EF21EB">
        <w:t xml:space="preserve">5 </w:t>
      </w:r>
      <w:bookmarkEnd w:id="12"/>
      <w:r w:rsidR="00C01604" w:rsidRPr="00C01604">
        <w:t>Тепловые нагрузки потребителей тепловой энергии, групп потребителей тепловой энергии</w:t>
      </w:r>
      <w:bookmarkEnd w:id="13"/>
    </w:p>
    <w:p w:rsidR="00EF21EB" w:rsidRPr="00F71470" w:rsidRDefault="00EF21EB" w:rsidP="006828A0">
      <w:pPr>
        <w:pStyle w:val="af2"/>
      </w:pPr>
      <w:r w:rsidRPr="00F71470">
        <w:t xml:space="preserve">Постановление Правительства РФ №154 от 22.02.2012 г., </w:t>
      </w:r>
      <w:r>
        <w:t>«</w:t>
      </w:r>
      <w:r w:rsidRPr="00F71470">
        <w:t>О требованиях к схемам теплоснабжения, порядку их разработки и утверждения</w:t>
      </w:r>
      <w:r>
        <w:t>»</w:t>
      </w:r>
      <w:r w:rsidRPr="00F71470">
        <w:t xml:space="preserve"> вводит следующие понятия: </w:t>
      </w:r>
    </w:p>
    <w:p w:rsidR="00EF21EB" w:rsidRPr="00F71470" w:rsidRDefault="00EF21EB" w:rsidP="006828A0">
      <w:pPr>
        <w:pStyle w:val="af2"/>
      </w:pPr>
      <w:r w:rsidRPr="00F71470">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EF21EB" w:rsidRPr="00F71470" w:rsidRDefault="00EF21EB" w:rsidP="006828A0">
      <w:pPr>
        <w:pStyle w:val="af2"/>
      </w:pPr>
      <w:r w:rsidRPr="00F71470">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EF21EB" w:rsidRDefault="00EF21EB" w:rsidP="006828A0">
      <w:pPr>
        <w:pStyle w:val="af2"/>
      </w:pPr>
      <w:r w:rsidRPr="00F71470">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F21EB" w:rsidRPr="00EE1BCD" w:rsidRDefault="00EF21EB" w:rsidP="006828A0">
      <w:pPr>
        <w:pStyle w:val="af2"/>
      </w:pPr>
      <w:r w:rsidRPr="00EE1BCD">
        <w:t>Значения потребления тепловой энергии в расчетных элементах территориального деления при расчетных температурах наружного воздуха</w:t>
      </w:r>
    </w:p>
    <w:p w:rsidR="00EF21EB" w:rsidRDefault="00EF21EB" w:rsidP="006828A0">
      <w:pPr>
        <w:pStyle w:val="af2"/>
      </w:pPr>
      <w:r>
        <w:lastRenderedPageBreak/>
        <w:t xml:space="preserve">В </w:t>
      </w:r>
      <w:r w:rsidR="00617751">
        <w:t xml:space="preserve">муниципальном образовании </w:t>
      </w:r>
      <w:r w:rsidR="00673D71">
        <w:t>«Камышовское сельское поселение»</w:t>
      </w:r>
      <w:r w:rsidR="00EF347E">
        <w:t xml:space="preserve"> </w:t>
      </w:r>
      <w:r>
        <w:t>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EF21EB" w:rsidRDefault="00EF21EB" w:rsidP="006828A0">
      <w:pPr>
        <w:pStyle w:val="af2"/>
      </w:pPr>
      <w:r>
        <w:t xml:space="preserve">Расчетная температура наружного воздуха для </w:t>
      </w:r>
      <w:r w:rsidR="00617751">
        <w:t xml:space="preserve">муниципального образования </w:t>
      </w:r>
      <w:r w:rsidR="00673D71">
        <w:t>«Камышовское сельское поселение»</w:t>
      </w:r>
      <w:r w:rsidRPr="00453A83">
        <w:t xml:space="preserve"> по СП 131.13330.201</w:t>
      </w:r>
      <w:r w:rsidR="006F24D3">
        <w:t>8</w:t>
      </w:r>
      <w:r w:rsidRPr="00453A83">
        <w:t xml:space="preserve"> «Строительная климатол</w:t>
      </w:r>
      <w:r w:rsidR="00DE527B">
        <w:t>огия» принята равной –</w:t>
      </w:r>
      <w:r w:rsidR="00EF347E">
        <w:t>29</w:t>
      </w:r>
      <w:r w:rsidR="006D1240">
        <w:t>°С.</w:t>
      </w:r>
    </w:p>
    <w:p w:rsidR="00686C6C" w:rsidRDefault="00EF21EB" w:rsidP="006828A0">
      <w:pPr>
        <w:pStyle w:val="af2"/>
      </w:pPr>
      <w:r w:rsidRPr="00BE749A">
        <w:t>Значения потребления тепловой энергии в расчетных элементах территориального деления при расчетных температурах наружного воздуха</w:t>
      </w:r>
      <w:r>
        <w:t xml:space="preserve"> приведены в таблице </w:t>
      </w:r>
      <w:r w:rsidR="006F4154">
        <w:t>1</w:t>
      </w:r>
      <w:r w:rsidR="00E52931">
        <w:t>.</w:t>
      </w:r>
      <w:r w:rsidR="007A2628">
        <w:t>10</w:t>
      </w:r>
      <w:r>
        <w:t>.</w:t>
      </w:r>
    </w:p>
    <w:p w:rsidR="00852CE0" w:rsidRDefault="00852CE0" w:rsidP="006828A0">
      <w:pPr>
        <w:pStyle w:val="af2"/>
        <w:spacing w:before="120" w:after="120" w:line="240" w:lineRule="exact"/>
      </w:pPr>
      <w:r>
        <w:t>Таблицы 1.</w:t>
      </w:r>
      <w:r w:rsidR="007A2628">
        <w:t>10</w:t>
      </w:r>
      <w:r w:rsidRPr="00DB4D97">
        <w:t xml:space="preserve"> – Значения потребления тепловой энергии при расчетных температурах наружного воздуха</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749"/>
        <w:gridCol w:w="1574"/>
        <w:gridCol w:w="1575"/>
        <w:gridCol w:w="1574"/>
        <w:gridCol w:w="1575"/>
      </w:tblGrid>
      <w:tr w:rsidR="00852CE0" w:rsidTr="003B46C9">
        <w:trPr>
          <w:trHeight w:val="20"/>
          <w:tblHeader/>
          <w:jc w:val="center"/>
        </w:trPr>
        <w:tc>
          <w:tcPr>
            <w:tcW w:w="3749" w:type="dxa"/>
            <w:vMerge w:val="restart"/>
            <w:tcBorders>
              <w:top w:val="single" w:sz="12" w:space="0" w:color="auto"/>
            </w:tcBorders>
            <w:vAlign w:val="center"/>
          </w:tcPr>
          <w:p w:rsidR="00852CE0" w:rsidRDefault="00852CE0" w:rsidP="003B46C9">
            <w:pPr>
              <w:pStyle w:val="af5"/>
              <w:jc w:val="left"/>
            </w:pPr>
            <w:r>
              <w:t>Наименование потребителей тепловой энергии</w:t>
            </w:r>
          </w:p>
        </w:tc>
        <w:tc>
          <w:tcPr>
            <w:tcW w:w="1574" w:type="dxa"/>
            <w:tcBorders>
              <w:top w:val="single" w:sz="12" w:space="0" w:color="auto"/>
              <w:bottom w:val="single" w:sz="12" w:space="0" w:color="auto"/>
            </w:tcBorders>
            <w:vAlign w:val="center"/>
          </w:tcPr>
          <w:p w:rsidR="00852CE0" w:rsidRDefault="00852CE0" w:rsidP="003B46C9">
            <w:pPr>
              <w:pStyle w:val="af5"/>
              <w:jc w:val="left"/>
            </w:pPr>
            <w:r>
              <w:t>Отопление</w:t>
            </w:r>
          </w:p>
        </w:tc>
        <w:tc>
          <w:tcPr>
            <w:tcW w:w="1575" w:type="dxa"/>
            <w:tcBorders>
              <w:top w:val="single" w:sz="12" w:space="0" w:color="auto"/>
              <w:bottom w:val="single" w:sz="12" w:space="0" w:color="auto"/>
            </w:tcBorders>
            <w:vAlign w:val="center"/>
          </w:tcPr>
          <w:p w:rsidR="00852CE0" w:rsidRDefault="00852CE0" w:rsidP="003B46C9">
            <w:pPr>
              <w:pStyle w:val="af5"/>
              <w:jc w:val="left"/>
            </w:pPr>
            <w:r>
              <w:t>Вентиляция</w:t>
            </w:r>
          </w:p>
        </w:tc>
        <w:tc>
          <w:tcPr>
            <w:tcW w:w="1574" w:type="dxa"/>
            <w:tcBorders>
              <w:top w:val="single" w:sz="12" w:space="0" w:color="auto"/>
              <w:bottom w:val="single" w:sz="12" w:space="0" w:color="auto"/>
            </w:tcBorders>
            <w:vAlign w:val="center"/>
          </w:tcPr>
          <w:p w:rsidR="00852CE0" w:rsidRDefault="00852CE0" w:rsidP="003B46C9">
            <w:pPr>
              <w:pStyle w:val="af5"/>
              <w:jc w:val="left"/>
            </w:pPr>
            <w:r>
              <w:t>ГВС</w:t>
            </w:r>
          </w:p>
        </w:tc>
        <w:tc>
          <w:tcPr>
            <w:tcW w:w="1575" w:type="dxa"/>
            <w:tcBorders>
              <w:top w:val="single" w:sz="12" w:space="0" w:color="auto"/>
              <w:bottom w:val="single" w:sz="12" w:space="0" w:color="auto"/>
            </w:tcBorders>
            <w:vAlign w:val="center"/>
          </w:tcPr>
          <w:p w:rsidR="00852CE0" w:rsidRDefault="00852CE0" w:rsidP="003B46C9">
            <w:pPr>
              <w:pStyle w:val="af5"/>
              <w:jc w:val="left"/>
            </w:pPr>
            <w:r>
              <w:t>Всего</w:t>
            </w:r>
          </w:p>
        </w:tc>
      </w:tr>
      <w:tr w:rsidR="00852CE0" w:rsidTr="003B46C9">
        <w:trPr>
          <w:trHeight w:val="20"/>
          <w:tblHeader/>
          <w:jc w:val="center"/>
        </w:trPr>
        <w:tc>
          <w:tcPr>
            <w:tcW w:w="3749" w:type="dxa"/>
            <w:vMerge/>
            <w:tcBorders>
              <w:bottom w:val="single" w:sz="12" w:space="0" w:color="auto"/>
            </w:tcBorders>
            <w:vAlign w:val="center"/>
          </w:tcPr>
          <w:p w:rsidR="00852CE0" w:rsidRDefault="00852CE0" w:rsidP="003B46C9">
            <w:pPr>
              <w:pStyle w:val="af5"/>
              <w:jc w:val="left"/>
            </w:pPr>
          </w:p>
        </w:tc>
        <w:tc>
          <w:tcPr>
            <w:tcW w:w="6298" w:type="dxa"/>
            <w:gridSpan w:val="4"/>
            <w:tcBorders>
              <w:top w:val="single" w:sz="12" w:space="0" w:color="auto"/>
              <w:bottom w:val="single" w:sz="12" w:space="0" w:color="auto"/>
            </w:tcBorders>
            <w:vAlign w:val="center"/>
          </w:tcPr>
          <w:p w:rsidR="00852CE0" w:rsidRDefault="00852CE0" w:rsidP="003B46C9">
            <w:pPr>
              <w:pStyle w:val="af5"/>
              <w:jc w:val="left"/>
            </w:pPr>
            <w:r>
              <w:t>Гкал/час</w:t>
            </w:r>
          </w:p>
        </w:tc>
      </w:tr>
      <w:tr w:rsidR="00A63061" w:rsidTr="003B46C9">
        <w:trPr>
          <w:trHeight w:val="20"/>
          <w:jc w:val="center"/>
        </w:trPr>
        <w:tc>
          <w:tcPr>
            <w:tcW w:w="3749" w:type="dxa"/>
            <w:tcBorders>
              <w:top w:val="single" w:sz="4" w:space="0" w:color="auto"/>
              <w:bottom w:val="single" w:sz="4" w:space="0" w:color="auto"/>
            </w:tcBorders>
            <w:vAlign w:val="center"/>
          </w:tcPr>
          <w:p w:rsidR="00A63061" w:rsidRDefault="00A63061" w:rsidP="003B46C9">
            <w:pPr>
              <w:rPr>
                <w:color w:val="000000"/>
              </w:rPr>
            </w:pPr>
            <w:r>
              <w:rPr>
                <w:color w:val="000000"/>
              </w:rPr>
              <w:t>котельная «Центральная»</w:t>
            </w:r>
          </w:p>
        </w:tc>
        <w:tc>
          <w:tcPr>
            <w:tcW w:w="1574" w:type="dxa"/>
            <w:tcBorders>
              <w:top w:val="single" w:sz="4" w:space="0" w:color="auto"/>
              <w:bottom w:val="single" w:sz="4" w:space="0" w:color="auto"/>
            </w:tcBorders>
            <w:vAlign w:val="center"/>
          </w:tcPr>
          <w:p w:rsidR="00A63061" w:rsidRDefault="00A63061" w:rsidP="003B46C9">
            <w:pPr>
              <w:rPr>
                <w:color w:val="000000"/>
              </w:rPr>
            </w:pPr>
            <w:r>
              <w:rPr>
                <w:color w:val="000000"/>
              </w:rPr>
              <w:t>0,998</w:t>
            </w:r>
          </w:p>
        </w:tc>
        <w:tc>
          <w:tcPr>
            <w:tcW w:w="1575" w:type="dxa"/>
            <w:tcBorders>
              <w:top w:val="single" w:sz="4" w:space="0" w:color="auto"/>
              <w:bottom w:val="single" w:sz="4" w:space="0" w:color="auto"/>
            </w:tcBorders>
            <w:vAlign w:val="center"/>
          </w:tcPr>
          <w:p w:rsidR="00A63061" w:rsidRDefault="00A63061" w:rsidP="003B46C9">
            <w:pPr>
              <w:rPr>
                <w:color w:val="000000"/>
              </w:rPr>
            </w:pPr>
            <w:r>
              <w:rPr>
                <w:color w:val="000000"/>
              </w:rPr>
              <w:t>-</w:t>
            </w:r>
          </w:p>
        </w:tc>
        <w:tc>
          <w:tcPr>
            <w:tcW w:w="1574" w:type="dxa"/>
            <w:tcBorders>
              <w:top w:val="single" w:sz="4" w:space="0" w:color="auto"/>
              <w:bottom w:val="single" w:sz="4" w:space="0" w:color="auto"/>
            </w:tcBorders>
            <w:vAlign w:val="center"/>
          </w:tcPr>
          <w:p w:rsidR="00A63061" w:rsidRDefault="00A63061" w:rsidP="003B46C9">
            <w:pPr>
              <w:rPr>
                <w:color w:val="000000"/>
              </w:rPr>
            </w:pPr>
            <w:r>
              <w:rPr>
                <w:color w:val="000000"/>
              </w:rPr>
              <w:t>0,000</w:t>
            </w:r>
          </w:p>
        </w:tc>
        <w:tc>
          <w:tcPr>
            <w:tcW w:w="1575" w:type="dxa"/>
            <w:tcBorders>
              <w:top w:val="single" w:sz="4" w:space="0" w:color="auto"/>
              <w:bottom w:val="single" w:sz="4" w:space="0" w:color="auto"/>
            </w:tcBorders>
            <w:vAlign w:val="center"/>
          </w:tcPr>
          <w:p w:rsidR="00A63061" w:rsidRDefault="00A63061" w:rsidP="003B46C9">
            <w:pPr>
              <w:rPr>
                <w:color w:val="000000"/>
              </w:rPr>
            </w:pPr>
            <w:r>
              <w:rPr>
                <w:color w:val="000000"/>
              </w:rPr>
              <w:t>0,998</w:t>
            </w:r>
          </w:p>
        </w:tc>
      </w:tr>
      <w:tr w:rsidR="00A63061" w:rsidTr="003B46C9">
        <w:trPr>
          <w:trHeight w:val="20"/>
          <w:jc w:val="center"/>
        </w:trPr>
        <w:tc>
          <w:tcPr>
            <w:tcW w:w="3749" w:type="dxa"/>
            <w:tcBorders>
              <w:top w:val="single" w:sz="4" w:space="0" w:color="auto"/>
              <w:bottom w:val="single" w:sz="4" w:space="0" w:color="auto"/>
            </w:tcBorders>
            <w:vAlign w:val="center"/>
          </w:tcPr>
          <w:p w:rsidR="00A63061" w:rsidRDefault="00A63061" w:rsidP="003B46C9">
            <w:pPr>
              <w:rPr>
                <w:color w:val="000000"/>
              </w:rPr>
            </w:pPr>
            <w:r>
              <w:rPr>
                <w:color w:val="000000"/>
              </w:rPr>
              <w:t>котельная «Школа»</w:t>
            </w:r>
          </w:p>
        </w:tc>
        <w:tc>
          <w:tcPr>
            <w:tcW w:w="1574" w:type="dxa"/>
            <w:tcBorders>
              <w:top w:val="single" w:sz="4" w:space="0" w:color="auto"/>
              <w:bottom w:val="single" w:sz="4" w:space="0" w:color="auto"/>
            </w:tcBorders>
            <w:vAlign w:val="center"/>
          </w:tcPr>
          <w:p w:rsidR="00A63061" w:rsidRDefault="00A63061" w:rsidP="003B46C9">
            <w:pPr>
              <w:rPr>
                <w:color w:val="000000"/>
              </w:rPr>
            </w:pPr>
            <w:r>
              <w:rPr>
                <w:color w:val="000000"/>
              </w:rPr>
              <w:t>0,224</w:t>
            </w:r>
          </w:p>
        </w:tc>
        <w:tc>
          <w:tcPr>
            <w:tcW w:w="1575" w:type="dxa"/>
            <w:tcBorders>
              <w:top w:val="single" w:sz="4" w:space="0" w:color="auto"/>
              <w:bottom w:val="single" w:sz="4" w:space="0" w:color="auto"/>
            </w:tcBorders>
            <w:vAlign w:val="center"/>
          </w:tcPr>
          <w:p w:rsidR="00A63061" w:rsidRDefault="00A63061" w:rsidP="003B46C9">
            <w:pPr>
              <w:rPr>
                <w:color w:val="000000"/>
              </w:rPr>
            </w:pPr>
            <w:r>
              <w:rPr>
                <w:color w:val="000000"/>
              </w:rPr>
              <w:t>-</w:t>
            </w:r>
          </w:p>
        </w:tc>
        <w:tc>
          <w:tcPr>
            <w:tcW w:w="1574" w:type="dxa"/>
            <w:tcBorders>
              <w:top w:val="single" w:sz="4" w:space="0" w:color="auto"/>
              <w:bottom w:val="single" w:sz="4" w:space="0" w:color="auto"/>
            </w:tcBorders>
            <w:vAlign w:val="center"/>
          </w:tcPr>
          <w:p w:rsidR="00A63061" w:rsidRDefault="00A63061" w:rsidP="003B46C9">
            <w:pPr>
              <w:rPr>
                <w:color w:val="000000"/>
              </w:rPr>
            </w:pPr>
            <w:r>
              <w:rPr>
                <w:color w:val="000000"/>
              </w:rPr>
              <w:t>0,000</w:t>
            </w:r>
          </w:p>
        </w:tc>
        <w:tc>
          <w:tcPr>
            <w:tcW w:w="1575" w:type="dxa"/>
            <w:tcBorders>
              <w:top w:val="single" w:sz="4" w:space="0" w:color="auto"/>
              <w:bottom w:val="single" w:sz="4" w:space="0" w:color="auto"/>
            </w:tcBorders>
            <w:vAlign w:val="center"/>
          </w:tcPr>
          <w:p w:rsidR="00A63061" w:rsidRDefault="00A63061" w:rsidP="003B46C9">
            <w:pPr>
              <w:rPr>
                <w:color w:val="000000"/>
              </w:rPr>
            </w:pPr>
            <w:r>
              <w:rPr>
                <w:color w:val="000000"/>
              </w:rPr>
              <w:t>0,224</w:t>
            </w:r>
          </w:p>
        </w:tc>
      </w:tr>
      <w:tr w:rsidR="00A63061" w:rsidTr="003B46C9">
        <w:trPr>
          <w:trHeight w:val="20"/>
          <w:jc w:val="center"/>
        </w:trPr>
        <w:tc>
          <w:tcPr>
            <w:tcW w:w="3749" w:type="dxa"/>
            <w:tcBorders>
              <w:top w:val="single" w:sz="4" w:space="0" w:color="auto"/>
              <w:bottom w:val="single" w:sz="12" w:space="0" w:color="auto"/>
            </w:tcBorders>
            <w:vAlign w:val="center"/>
          </w:tcPr>
          <w:p w:rsidR="00A63061" w:rsidRDefault="00A63061" w:rsidP="003B46C9">
            <w:pPr>
              <w:rPr>
                <w:color w:val="000000"/>
              </w:rPr>
            </w:pPr>
            <w:r>
              <w:rPr>
                <w:color w:val="000000"/>
              </w:rPr>
              <w:t>котельная «Детский сад»</w:t>
            </w:r>
          </w:p>
        </w:tc>
        <w:tc>
          <w:tcPr>
            <w:tcW w:w="1574" w:type="dxa"/>
            <w:tcBorders>
              <w:top w:val="single" w:sz="4" w:space="0" w:color="auto"/>
              <w:bottom w:val="single" w:sz="12" w:space="0" w:color="auto"/>
            </w:tcBorders>
            <w:vAlign w:val="center"/>
          </w:tcPr>
          <w:p w:rsidR="00A63061" w:rsidRDefault="00A63061" w:rsidP="003B46C9">
            <w:pPr>
              <w:rPr>
                <w:color w:val="000000"/>
              </w:rPr>
            </w:pPr>
            <w:r>
              <w:rPr>
                <w:color w:val="000000"/>
              </w:rPr>
              <w:t>0,095</w:t>
            </w:r>
          </w:p>
        </w:tc>
        <w:tc>
          <w:tcPr>
            <w:tcW w:w="1575" w:type="dxa"/>
            <w:tcBorders>
              <w:top w:val="single" w:sz="4" w:space="0" w:color="auto"/>
              <w:bottom w:val="single" w:sz="12" w:space="0" w:color="auto"/>
            </w:tcBorders>
            <w:vAlign w:val="center"/>
          </w:tcPr>
          <w:p w:rsidR="00A63061" w:rsidRDefault="00A63061" w:rsidP="003B46C9">
            <w:pPr>
              <w:rPr>
                <w:color w:val="000000"/>
              </w:rPr>
            </w:pPr>
            <w:r>
              <w:rPr>
                <w:color w:val="000000"/>
              </w:rPr>
              <w:t>-</w:t>
            </w:r>
          </w:p>
        </w:tc>
        <w:tc>
          <w:tcPr>
            <w:tcW w:w="1574" w:type="dxa"/>
            <w:tcBorders>
              <w:top w:val="single" w:sz="4" w:space="0" w:color="auto"/>
              <w:bottom w:val="single" w:sz="12" w:space="0" w:color="auto"/>
            </w:tcBorders>
            <w:vAlign w:val="center"/>
          </w:tcPr>
          <w:p w:rsidR="00A63061" w:rsidRDefault="00A63061" w:rsidP="003B46C9">
            <w:pPr>
              <w:rPr>
                <w:color w:val="000000"/>
              </w:rPr>
            </w:pPr>
            <w:r>
              <w:rPr>
                <w:color w:val="000000"/>
              </w:rPr>
              <w:t>0,000</w:t>
            </w:r>
          </w:p>
        </w:tc>
        <w:tc>
          <w:tcPr>
            <w:tcW w:w="1575" w:type="dxa"/>
            <w:tcBorders>
              <w:top w:val="single" w:sz="4" w:space="0" w:color="auto"/>
              <w:bottom w:val="single" w:sz="12" w:space="0" w:color="auto"/>
            </w:tcBorders>
            <w:vAlign w:val="center"/>
          </w:tcPr>
          <w:p w:rsidR="00A63061" w:rsidRDefault="00A63061" w:rsidP="003B46C9">
            <w:pPr>
              <w:rPr>
                <w:color w:val="000000"/>
              </w:rPr>
            </w:pPr>
            <w:r>
              <w:rPr>
                <w:color w:val="000000"/>
              </w:rPr>
              <w:t>0,095</w:t>
            </w:r>
          </w:p>
        </w:tc>
      </w:tr>
    </w:tbl>
    <w:p w:rsidR="00EF21EB" w:rsidRPr="00E52931" w:rsidRDefault="00EF21EB" w:rsidP="006828A0">
      <w:pPr>
        <w:pStyle w:val="af2"/>
        <w:rPr>
          <w:sz w:val="32"/>
          <w:szCs w:val="28"/>
        </w:rPr>
      </w:pPr>
      <w:r w:rsidRPr="00E52931">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EF21EB" w:rsidRDefault="00EF21EB" w:rsidP="006828A0">
      <w:pPr>
        <w:pStyle w:val="af2"/>
      </w:pPr>
      <w:r>
        <w:t xml:space="preserve">Индивидуальные квартирные источники тепловой энергии в многоквартирных жилых домах </w:t>
      </w:r>
      <w:r w:rsidR="00617751">
        <w:t xml:space="preserve">муниципального образования </w:t>
      </w:r>
      <w:r w:rsidR="00673D71">
        <w:t>«Камышовское сельское поселение»</w:t>
      </w:r>
      <w:r>
        <w:t xml:space="preserve"> не используются.</w:t>
      </w:r>
    </w:p>
    <w:p w:rsidR="00EF21EB" w:rsidRPr="00E52931" w:rsidRDefault="00EF21EB" w:rsidP="006828A0">
      <w:pPr>
        <w:pStyle w:val="af2"/>
      </w:pPr>
      <w:r w:rsidRPr="00E52931">
        <w:t>Значений потребления тепловой энергии в расчетных элементах территориального деления за отопительный период и за год в целом</w:t>
      </w:r>
    </w:p>
    <w:p w:rsidR="00EF21EB" w:rsidRDefault="00EF21EB" w:rsidP="006828A0">
      <w:pPr>
        <w:pStyle w:val="af2"/>
      </w:pPr>
      <w:r>
        <w:t xml:space="preserve">Значения потребления тепловой энергии в расчетных элементах территориального деления за отопительный период и за год в целом сведены в таблицу </w:t>
      </w:r>
      <w:r w:rsidR="00E52931">
        <w:t>1.</w:t>
      </w:r>
      <w:r w:rsidR="007A2628">
        <w:t>11</w:t>
      </w:r>
      <w:r>
        <w:t>.</w:t>
      </w:r>
    </w:p>
    <w:p w:rsidR="00EF21EB" w:rsidRDefault="00EF21EB" w:rsidP="006828A0">
      <w:pPr>
        <w:pStyle w:val="af2"/>
        <w:spacing w:before="120" w:after="120" w:line="240" w:lineRule="exact"/>
      </w:pPr>
      <w:r>
        <w:t xml:space="preserve">Таблица </w:t>
      </w:r>
      <w:r w:rsidR="0012610B">
        <w:t>1.</w:t>
      </w:r>
      <w:r w:rsidR="007A2628">
        <w:t>11</w:t>
      </w:r>
      <w:r>
        <w:t xml:space="preserve"> – Значения потребления тепловой энергии за отопительный период и за год в целом</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429"/>
        <w:gridCol w:w="2977"/>
        <w:gridCol w:w="3571"/>
      </w:tblGrid>
      <w:tr w:rsidR="006D1240" w:rsidRPr="008C528C" w:rsidTr="003B46C9">
        <w:trPr>
          <w:trHeight w:val="20"/>
          <w:jc w:val="center"/>
        </w:trPr>
        <w:tc>
          <w:tcPr>
            <w:tcW w:w="3429" w:type="dxa"/>
            <w:vMerge w:val="restart"/>
            <w:tcBorders>
              <w:top w:val="single" w:sz="12" w:space="0" w:color="auto"/>
            </w:tcBorders>
            <w:vAlign w:val="center"/>
          </w:tcPr>
          <w:p w:rsidR="006D1240" w:rsidRPr="008C528C" w:rsidRDefault="006D1240" w:rsidP="003B46C9">
            <w:pPr>
              <w:pStyle w:val="af5"/>
              <w:jc w:val="left"/>
            </w:pPr>
            <w:r w:rsidRPr="008C528C">
              <w:t>Наименование потребителей тепловой энергии</w:t>
            </w:r>
          </w:p>
        </w:tc>
        <w:tc>
          <w:tcPr>
            <w:tcW w:w="2977" w:type="dxa"/>
            <w:tcBorders>
              <w:top w:val="single" w:sz="12" w:space="0" w:color="auto"/>
              <w:bottom w:val="single" w:sz="12" w:space="0" w:color="auto"/>
            </w:tcBorders>
            <w:vAlign w:val="center"/>
          </w:tcPr>
          <w:p w:rsidR="006D1240" w:rsidRPr="008C528C" w:rsidRDefault="006D1240" w:rsidP="003B46C9">
            <w:pPr>
              <w:pStyle w:val="af5"/>
              <w:jc w:val="left"/>
            </w:pPr>
            <w:r w:rsidRPr="008C528C">
              <w:t>Потребление тепловой энергии за год в целом</w:t>
            </w:r>
          </w:p>
        </w:tc>
        <w:tc>
          <w:tcPr>
            <w:tcW w:w="3571" w:type="dxa"/>
            <w:tcBorders>
              <w:top w:val="single" w:sz="12" w:space="0" w:color="auto"/>
              <w:bottom w:val="single" w:sz="4" w:space="0" w:color="auto"/>
            </w:tcBorders>
            <w:vAlign w:val="center"/>
          </w:tcPr>
          <w:p w:rsidR="006D1240" w:rsidRPr="008C528C" w:rsidRDefault="006D1240" w:rsidP="003B46C9">
            <w:pPr>
              <w:pStyle w:val="af5"/>
              <w:jc w:val="left"/>
            </w:pPr>
            <w:r w:rsidRPr="008C528C">
              <w:t>Потребления тепловой энергии за отопительный период</w:t>
            </w:r>
          </w:p>
        </w:tc>
      </w:tr>
      <w:tr w:rsidR="006D1240" w:rsidRPr="008C528C" w:rsidTr="003B46C9">
        <w:trPr>
          <w:trHeight w:val="20"/>
          <w:jc w:val="center"/>
        </w:trPr>
        <w:tc>
          <w:tcPr>
            <w:tcW w:w="3429" w:type="dxa"/>
            <w:vMerge/>
            <w:tcBorders>
              <w:bottom w:val="single" w:sz="12" w:space="0" w:color="auto"/>
            </w:tcBorders>
            <w:vAlign w:val="center"/>
          </w:tcPr>
          <w:p w:rsidR="006D1240" w:rsidRDefault="006D1240" w:rsidP="003B46C9">
            <w:pPr>
              <w:rPr>
                <w:color w:val="000000"/>
              </w:rPr>
            </w:pPr>
          </w:p>
        </w:tc>
        <w:tc>
          <w:tcPr>
            <w:tcW w:w="6548" w:type="dxa"/>
            <w:gridSpan w:val="2"/>
            <w:tcBorders>
              <w:top w:val="single" w:sz="12" w:space="0" w:color="auto"/>
              <w:bottom w:val="single" w:sz="4" w:space="0" w:color="auto"/>
            </w:tcBorders>
            <w:vAlign w:val="center"/>
          </w:tcPr>
          <w:p w:rsidR="006D1240" w:rsidRDefault="006D1240" w:rsidP="003B46C9">
            <w:pPr>
              <w:rPr>
                <w:color w:val="000000"/>
              </w:rPr>
            </w:pPr>
            <w:r w:rsidRPr="008C528C">
              <w:t>Гкал/год</w:t>
            </w:r>
          </w:p>
        </w:tc>
      </w:tr>
      <w:tr w:rsidR="00A63061" w:rsidRPr="008C528C" w:rsidTr="003B46C9">
        <w:trPr>
          <w:trHeight w:val="20"/>
          <w:jc w:val="center"/>
        </w:trPr>
        <w:tc>
          <w:tcPr>
            <w:tcW w:w="3429" w:type="dxa"/>
            <w:tcBorders>
              <w:top w:val="single" w:sz="12" w:space="0" w:color="auto"/>
              <w:bottom w:val="single" w:sz="4" w:space="0" w:color="auto"/>
            </w:tcBorders>
            <w:vAlign w:val="center"/>
          </w:tcPr>
          <w:p w:rsidR="00A63061" w:rsidRDefault="00A63061" w:rsidP="003B46C9">
            <w:pPr>
              <w:rPr>
                <w:color w:val="000000"/>
              </w:rPr>
            </w:pPr>
            <w:r>
              <w:rPr>
                <w:color w:val="000000"/>
              </w:rPr>
              <w:t>котельная «Центральная»</w:t>
            </w:r>
          </w:p>
        </w:tc>
        <w:tc>
          <w:tcPr>
            <w:tcW w:w="2977" w:type="dxa"/>
            <w:tcBorders>
              <w:top w:val="single" w:sz="12" w:space="0" w:color="auto"/>
              <w:bottom w:val="single" w:sz="4" w:space="0" w:color="auto"/>
            </w:tcBorders>
            <w:vAlign w:val="center"/>
          </w:tcPr>
          <w:p w:rsidR="00A63061" w:rsidRDefault="00A63061" w:rsidP="003B46C9">
            <w:pPr>
              <w:rPr>
                <w:color w:val="000000"/>
              </w:rPr>
            </w:pPr>
            <w:r>
              <w:rPr>
                <w:color w:val="000000"/>
              </w:rPr>
              <w:t>3136,88</w:t>
            </w:r>
          </w:p>
        </w:tc>
        <w:tc>
          <w:tcPr>
            <w:tcW w:w="3571" w:type="dxa"/>
            <w:tcBorders>
              <w:top w:val="single" w:sz="12" w:space="0" w:color="auto"/>
              <w:bottom w:val="single" w:sz="4" w:space="0" w:color="auto"/>
            </w:tcBorders>
            <w:vAlign w:val="center"/>
          </w:tcPr>
          <w:p w:rsidR="00A63061" w:rsidRDefault="00A63061" w:rsidP="003B46C9">
            <w:pPr>
              <w:rPr>
                <w:color w:val="000000"/>
              </w:rPr>
            </w:pPr>
            <w:r>
              <w:rPr>
                <w:color w:val="000000"/>
              </w:rPr>
              <w:t>3136,88</w:t>
            </w:r>
          </w:p>
        </w:tc>
      </w:tr>
      <w:tr w:rsidR="00A63061" w:rsidRPr="008C528C" w:rsidTr="003B46C9">
        <w:trPr>
          <w:trHeight w:val="20"/>
          <w:jc w:val="center"/>
        </w:trPr>
        <w:tc>
          <w:tcPr>
            <w:tcW w:w="3429" w:type="dxa"/>
            <w:tcBorders>
              <w:top w:val="single" w:sz="4" w:space="0" w:color="auto"/>
              <w:bottom w:val="single" w:sz="4" w:space="0" w:color="auto"/>
            </w:tcBorders>
            <w:vAlign w:val="center"/>
          </w:tcPr>
          <w:p w:rsidR="00A63061" w:rsidRDefault="00A63061" w:rsidP="003B46C9">
            <w:pPr>
              <w:rPr>
                <w:color w:val="000000"/>
              </w:rPr>
            </w:pPr>
            <w:r>
              <w:rPr>
                <w:color w:val="000000"/>
              </w:rPr>
              <w:t>котельная «Школа»</w:t>
            </w:r>
          </w:p>
        </w:tc>
        <w:tc>
          <w:tcPr>
            <w:tcW w:w="2977" w:type="dxa"/>
            <w:tcBorders>
              <w:top w:val="single" w:sz="4" w:space="0" w:color="auto"/>
              <w:bottom w:val="single" w:sz="4" w:space="0" w:color="auto"/>
            </w:tcBorders>
            <w:vAlign w:val="center"/>
          </w:tcPr>
          <w:p w:rsidR="00A63061" w:rsidRDefault="00A63061" w:rsidP="003B46C9">
            <w:pPr>
              <w:rPr>
                <w:color w:val="000000"/>
              </w:rPr>
            </w:pPr>
            <w:r>
              <w:rPr>
                <w:color w:val="000000"/>
              </w:rPr>
              <w:t>705,40</w:t>
            </w:r>
          </w:p>
        </w:tc>
        <w:tc>
          <w:tcPr>
            <w:tcW w:w="3571" w:type="dxa"/>
            <w:tcBorders>
              <w:top w:val="single" w:sz="4" w:space="0" w:color="auto"/>
              <w:bottom w:val="single" w:sz="4" w:space="0" w:color="auto"/>
            </w:tcBorders>
            <w:vAlign w:val="center"/>
          </w:tcPr>
          <w:p w:rsidR="00A63061" w:rsidRDefault="00A63061" w:rsidP="003B46C9">
            <w:pPr>
              <w:rPr>
                <w:color w:val="000000"/>
              </w:rPr>
            </w:pPr>
            <w:r>
              <w:rPr>
                <w:color w:val="000000"/>
              </w:rPr>
              <w:t>705,40</w:t>
            </w:r>
          </w:p>
        </w:tc>
      </w:tr>
      <w:tr w:rsidR="00A63061" w:rsidRPr="008C528C" w:rsidTr="003B46C9">
        <w:trPr>
          <w:trHeight w:val="20"/>
          <w:jc w:val="center"/>
        </w:trPr>
        <w:tc>
          <w:tcPr>
            <w:tcW w:w="3429" w:type="dxa"/>
            <w:tcBorders>
              <w:top w:val="single" w:sz="4" w:space="0" w:color="auto"/>
              <w:bottom w:val="single" w:sz="12" w:space="0" w:color="auto"/>
            </w:tcBorders>
            <w:vAlign w:val="center"/>
          </w:tcPr>
          <w:p w:rsidR="00A63061" w:rsidRDefault="00A63061" w:rsidP="003B46C9">
            <w:pPr>
              <w:rPr>
                <w:color w:val="000000"/>
              </w:rPr>
            </w:pPr>
            <w:r>
              <w:rPr>
                <w:color w:val="000000"/>
              </w:rPr>
              <w:t>котельная «Детский сад»</w:t>
            </w:r>
          </w:p>
        </w:tc>
        <w:tc>
          <w:tcPr>
            <w:tcW w:w="2977" w:type="dxa"/>
            <w:tcBorders>
              <w:top w:val="single" w:sz="4" w:space="0" w:color="auto"/>
              <w:bottom w:val="single" w:sz="12" w:space="0" w:color="auto"/>
            </w:tcBorders>
            <w:vAlign w:val="center"/>
          </w:tcPr>
          <w:p w:rsidR="00A63061" w:rsidRDefault="00A63061" w:rsidP="003B46C9">
            <w:pPr>
              <w:rPr>
                <w:color w:val="000000"/>
              </w:rPr>
            </w:pPr>
            <w:r>
              <w:rPr>
                <w:color w:val="000000"/>
              </w:rPr>
              <w:t>299,40</w:t>
            </w:r>
          </w:p>
        </w:tc>
        <w:tc>
          <w:tcPr>
            <w:tcW w:w="3571" w:type="dxa"/>
            <w:tcBorders>
              <w:top w:val="single" w:sz="4" w:space="0" w:color="auto"/>
              <w:bottom w:val="single" w:sz="12" w:space="0" w:color="auto"/>
            </w:tcBorders>
            <w:vAlign w:val="center"/>
          </w:tcPr>
          <w:p w:rsidR="00A63061" w:rsidRDefault="00A63061" w:rsidP="003B46C9">
            <w:pPr>
              <w:rPr>
                <w:color w:val="000000"/>
              </w:rPr>
            </w:pPr>
            <w:r>
              <w:rPr>
                <w:color w:val="000000"/>
              </w:rPr>
              <w:t>299,40</w:t>
            </w:r>
          </w:p>
        </w:tc>
      </w:tr>
    </w:tbl>
    <w:p w:rsidR="00EF21EB" w:rsidRPr="00E52931" w:rsidRDefault="00EF21EB" w:rsidP="006828A0">
      <w:pPr>
        <w:pStyle w:val="af2"/>
      </w:pPr>
      <w:r w:rsidRPr="00E52931">
        <w:t>Значения потребления тепловой энергии при расчетных температурах наружного воздуха в зонах действия источника тепловой энергии</w:t>
      </w:r>
    </w:p>
    <w:p w:rsidR="00EF21EB" w:rsidRDefault="00EF21EB" w:rsidP="006828A0">
      <w:pPr>
        <w:pStyle w:val="af2"/>
      </w:pPr>
      <w:r>
        <w:t xml:space="preserve">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w:t>
      </w:r>
      <w:r w:rsidR="006C120B">
        <w:t>1.</w:t>
      </w:r>
      <w:r w:rsidR="007A2628">
        <w:t>10</w:t>
      </w:r>
      <w:r>
        <w:t>.</w:t>
      </w:r>
    </w:p>
    <w:p w:rsidR="00EF21EB" w:rsidRDefault="00EF21EB" w:rsidP="006828A0">
      <w:pPr>
        <w:pStyle w:val="af2"/>
      </w:pPr>
      <w:r w:rsidRPr="00E52931">
        <w:t>Существующие нормативы потребления тепловой энергии для населения на отопление и горячее водоснабжение</w:t>
      </w:r>
    </w:p>
    <w:p w:rsidR="009302D6" w:rsidRDefault="009302D6" w:rsidP="006828A0">
      <w:pPr>
        <w:pStyle w:val="af2"/>
      </w:pPr>
      <w:r>
        <w:t>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9302D6" w:rsidRDefault="009302D6" w:rsidP="006828A0">
      <w:pPr>
        <w:pStyle w:val="af2"/>
      </w:pPr>
      <w:r>
        <w:t>- в отношении горячего водоснабжения – этажность, износ внутридомовых инженерных систем, вид системы теплоснабжения (открытая, закрытая);</w:t>
      </w:r>
    </w:p>
    <w:p w:rsidR="009302D6" w:rsidRDefault="009302D6" w:rsidP="006828A0">
      <w:pPr>
        <w:pStyle w:val="af2"/>
      </w:pPr>
      <w:r>
        <w:lastRenderedPageBreak/>
        <w:t>- 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9302D6" w:rsidRDefault="009302D6" w:rsidP="006828A0">
      <w:pPr>
        <w:pStyle w:val="af2"/>
      </w:pPr>
      <w: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9302D6" w:rsidRDefault="009302D6" w:rsidP="006828A0">
      <w:pPr>
        <w:pStyle w:val="af2"/>
      </w:pPr>
      <w: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9302D6" w:rsidRDefault="009302D6" w:rsidP="006828A0">
      <w:pPr>
        <w:pStyle w:val="af2"/>
      </w:pPr>
      <w: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 В норматив горячего водоснабжения включается расход горячей воды в месяц на 1 жителя.</w:t>
      </w:r>
    </w:p>
    <w:p w:rsidR="009302D6" w:rsidRDefault="009302D6" w:rsidP="006828A0">
      <w:pPr>
        <w:pStyle w:val="af2"/>
      </w:pPr>
      <w:r>
        <w:t>Норматив на отопление жилого фонда составляют:</w:t>
      </w:r>
    </w:p>
    <w:p w:rsidR="009302D6" w:rsidRDefault="009302D6" w:rsidP="006828A0">
      <w:pPr>
        <w:pStyle w:val="af2"/>
      </w:pPr>
      <w:r>
        <w:t>- для 1-но этажных зданий – 0,</w:t>
      </w:r>
      <w:r w:rsidR="001B3E8E">
        <w:t>062</w:t>
      </w:r>
      <w:r>
        <w:t xml:space="preserve"> Гкал/м</w:t>
      </w:r>
      <w:r w:rsidRPr="00833C73">
        <w:rPr>
          <w:vertAlign w:val="superscript"/>
        </w:rPr>
        <w:t>2</w:t>
      </w:r>
      <w:r>
        <w:t>;</w:t>
      </w:r>
    </w:p>
    <w:p w:rsidR="009302D6" w:rsidRPr="00833C73" w:rsidRDefault="009302D6" w:rsidP="006828A0">
      <w:pPr>
        <w:pStyle w:val="af2"/>
      </w:pPr>
      <w:r>
        <w:t>- для 2-х этажных зданий – 0,</w:t>
      </w:r>
      <w:r w:rsidR="001B3E8E">
        <w:t>060</w:t>
      </w:r>
      <w:r>
        <w:t xml:space="preserve"> Гкал/м</w:t>
      </w:r>
      <w:r w:rsidRPr="00833C73">
        <w:rPr>
          <w:vertAlign w:val="superscript"/>
        </w:rPr>
        <w:t>2</w:t>
      </w:r>
      <w:r>
        <w:t>;</w:t>
      </w:r>
    </w:p>
    <w:p w:rsidR="009302D6" w:rsidRPr="00833C73" w:rsidRDefault="009302D6" w:rsidP="006828A0">
      <w:pPr>
        <w:pStyle w:val="af2"/>
      </w:pPr>
      <w:r>
        <w:t>- для 3-х этажных зданий – 0,</w:t>
      </w:r>
      <w:r w:rsidR="001B3E8E">
        <w:t>039</w:t>
      </w:r>
      <w:r>
        <w:t xml:space="preserve"> Гкал/м</w:t>
      </w:r>
      <w:r w:rsidRPr="00833C73">
        <w:rPr>
          <w:vertAlign w:val="superscript"/>
        </w:rPr>
        <w:t>2</w:t>
      </w:r>
      <w:r>
        <w:t>;</w:t>
      </w:r>
    </w:p>
    <w:p w:rsidR="009302D6" w:rsidRDefault="009302D6" w:rsidP="006828A0">
      <w:pPr>
        <w:pStyle w:val="af2"/>
      </w:pPr>
      <w:r>
        <w:t>- для 4-х этажных зданий – 0,</w:t>
      </w:r>
      <w:r w:rsidR="001B3E8E">
        <w:t>039</w:t>
      </w:r>
      <w:r>
        <w:t xml:space="preserve"> Гкал/м</w:t>
      </w:r>
      <w:r w:rsidRPr="00833C73">
        <w:rPr>
          <w:vertAlign w:val="superscript"/>
        </w:rPr>
        <w:t>2</w:t>
      </w:r>
      <w:r>
        <w:t>;</w:t>
      </w:r>
    </w:p>
    <w:p w:rsidR="009302D6" w:rsidRDefault="009302D6" w:rsidP="006828A0">
      <w:pPr>
        <w:pStyle w:val="af2"/>
      </w:pPr>
      <w:r>
        <w:t>- для 5-ти этажных зданий – 0,</w:t>
      </w:r>
      <w:r w:rsidR="001B3E8E">
        <w:t>034</w:t>
      </w:r>
      <w:r>
        <w:t xml:space="preserve"> Гкал/м</w:t>
      </w:r>
      <w:r w:rsidRPr="00833C73">
        <w:rPr>
          <w:vertAlign w:val="superscript"/>
        </w:rPr>
        <w:t>2</w:t>
      </w:r>
      <w:r>
        <w:t>.</w:t>
      </w:r>
    </w:p>
    <w:p w:rsidR="006A6343" w:rsidRPr="008360EA" w:rsidRDefault="001B3E8E" w:rsidP="006828A0">
      <w:pPr>
        <w:pStyle w:val="af2"/>
      </w:pPr>
      <w:r>
        <w:t>Норматив на потребление ГВС для многоквартирных и жилых домов, оборудованных водопроводом, канализацией, ваннами, с централизованным горячим водоснабжение: 3,63 м</w:t>
      </w:r>
      <w:r w:rsidRPr="001B3E8E">
        <w:rPr>
          <w:vertAlign w:val="superscript"/>
        </w:rPr>
        <w:t>3</w:t>
      </w:r>
      <w:r>
        <w:t>/чел.</w:t>
      </w:r>
    </w:p>
    <w:p w:rsidR="00EF21EB" w:rsidRDefault="00443186" w:rsidP="006828A0">
      <w:pPr>
        <w:pStyle w:val="2"/>
      </w:pPr>
      <w:bookmarkStart w:id="14" w:name="_Toc501042809"/>
      <w:bookmarkStart w:id="15" w:name="_Toc43334230"/>
      <w:r>
        <w:t xml:space="preserve">Часть </w:t>
      </w:r>
      <w:r w:rsidR="00EF21EB">
        <w:t xml:space="preserve">6 </w:t>
      </w:r>
      <w:bookmarkEnd w:id="14"/>
      <w:r w:rsidR="00C01604" w:rsidRPr="00C01604">
        <w:t>Балансы тепловой мощности и тепловой нагрузки</w:t>
      </w:r>
      <w:bookmarkEnd w:id="15"/>
    </w:p>
    <w:p w:rsidR="00EF21EB" w:rsidRPr="002548DB" w:rsidRDefault="00EF21EB" w:rsidP="006828A0">
      <w:pPr>
        <w:pStyle w:val="af2"/>
      </w:pPr>
      <w:r w:rsidRPr="002548DB">
        <w:t xml:space="preserve">Балансы установленной, располагаемой тепловой мощности и </w:t>
      </w:r>
      <w:r w:rsidR="006C120B">
        <w:t xml:space="preserve">тепловой мощности нетто, потерь </w:t>
      </w:r>
      <w:r w:rsidRPr="002548DB">
        <w:t>тепловой мощности в тепловых сетях и присоединенной тепловой нагрузки по каждому источнику тепловой энергии</w:t>
      </w:r>
      <w:r w:rsidR="008B00A3">
        <w:t>.</w:t>
      </w:r>
    </w:p>
    <w:p w:rsidR="00EF21EB" w:rsidRDefault="00EF21EB" w:rsidP="006828A0">
      <w:pPr>
        <w:pStyle w:val="af2"/>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w:t>
      </w:r>
      <w:r w:rsidR="00D14EF1">
        <w:t>1</w:t>
      </w:r>
      <w:r w:rsidR="007A2628">
        <w:t>2</w:t>
      </w:r>
      <w:r w:rsidR="00293BF4">
        <w:t>.</w:t>
      </w:r>
    </w:p>
    <w:p w:rsidR="00EF21EB" w:rsidRDefault="00EF21EB" w:rsidP="006828A0">
      <w:pPr>
        <w:pStyle w:val="af2"/>
        <w:spacing w:before="120" w:after="120" w:line="240" w:lineRule="exact"/>
      </w:pPr>
      <w:r>
        <w:t xml:space="preserve">Таблица </w:t>
      </w:r>
      <w:r w:rsidR="00C06530">
        <w:t>1.</w:t>
      </w:r>
      <w:r w:rsidR="00D14EF1">
        <w:t>1</w:t>
      </w:r>
      <w:r w:rsidR="007A2628">
        <w:t>2</w:t>
      </w:r>
      <w:r>
        <w:t xml:space="preserve"> – Баланс тепловой мощности</w:t>
      </w:r>
    </w:p>
    <w:tbl>
      <w:tblPr>
        <w:tblStyle w:val="a3"/>
        <w:tblW w:w="4948" w:type="pct"/>
        <w:tblInd w:w="108"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4554"/>
        <w:gridCol w:w="2128"/>
        <w:gridCol w:w="1699"/>
        <w:gridCol w:w="1830"/>
      </w:tblGrid>
      <w:tr w:rsidR="00820514" w:rsidRPr="008C528C" w:rsidTr="003B46C9">
        <w:trPr>
          <w:trHeight w:val="27"/>
        </w:trPr>
        <w:tc>
          <w:tcPr>
            <w:tcW w:w="2230" w:type="pct"/>
            <w:tcBorders>
              <w:bottom w:val="single" w:sz="12" w:space="0" w:color="auto"/>
            </w:tcBorders>
            <w:vAlign w:val="center"/>
          </w:tcPr>
          <w:p w:rsidR="00820514" w:rsidRPr="008C528C" w:rsidRDefault="00820514" w:rsidP="003B46C9">
            <w:pPr>
              <w:pStyle w:val="af5"/>
              <w:jc w:val="left"/>
            </w:pPr>
            <w:r w:rsidRPr="008C528C">
              <w:t>Наименование источника</w:t>
            </w:r>
          </w:p>
        </w:tc>
        <w:tc>
          <w:tcPr>
            <w:tcW w:w="1042" w:type="pct"/>
            <w:tcBorders>
              <w:bottom w:val="single" w:sz="12" w:space="0" w:color="auto"/>
            </w:tcBorders>
            <w:vAlign w:val="center"/>
          </w:tcPr>
          <w:p w:rsidR="00820514" w:rsidRPr="009302D6" w:rsidRDefault="00820514" w:rsidP="003B46C9">
            <w:pPr>
              <w:rPr>
                <w:color w:val="000000"/>
              </w:rPr>
            </w:pPr>
            <w:r>
              <w:rPr>
                <w:color w:val="000000"/>
              </w:rPr>
              <w:t>котельная «Центральная»</w:t>
            </w:r>
          </w:p>
        </w:tc>
        <w:tc>
          <w:tcPr>
            <w:tcW w:w="832" w:type="pct"/>
            <w:tcBorders>
              <w:bottom w:val="single" w:sz="12" w:space="0" w:color="auto"/>
            </w:tcBorders>
            <w:vAlign w:val="center"/>
          </w:tcPr>
          <w:p w:rsidR="00820514" w:rsidRPr="001B3E8E" w:rsidRDefault="00820514" w:rsidP="003B46C9">
            <w:pPr>
              <w:rPr>
                <w:color w:val="000000"/>
                <w:lang w:val="en-US"/>
              </w:rPr>
            </w:pPr>
            <w:r>
              <w:rPr>
                <w:color w:val="000000"/>
              </w:rPr>
              <w:t>Котельная «Школа»</w:t>
            </w:r>
          </w:p>
        </w:tc>
        <w:tc>
          <w:tcPr>
            <w:tcW w:w="896" w:type="pct"/>
            <w:tcBorders>
              <w:bottom w:val="single" w:sz="12" w:space="0" w:color="auto"/>
            </w:tcBorders>
            <w:vAlign w:val="center"/>
          </w:tcPr>
          <w:p w:rsidR="00820514" w:rsidRDefault="00820514" w:rsidP="003B46C9">
            <w:pPr>
              <w:rPr>
                <w:color w:val="000000"/>
              </w:rPr>
            </w:pPr>
            <w:r>
              <w:rPr>
                <w:color w:val="000000"/>
              </w:rPr>
              <w:t>Котельная «Детский сад»</w:t>
            </w:r>
          </w:p>
        </w:tc>
      </w:tr>
      <w:tr w:rsidR="00820514" w:rsidRPr="008C528C" w:rsidTr="003B46C9">
        <w:trPr>
          <w:trHeight w:val="10"/>
        </w:trPr>
        <w:tc>
          <w:tcPr>
            <w:tcW w:w="2230" w:type="pct"/>
            <w:tcBorders>
              <w:top w:val="single" w:sz="12" w:space="0" w:color="auto"/>
            </w:tcBorders>
            <w:vAlign w:val="center"/>
          </w:tcPr>
          <w:p w:rsidR="00820514" w:rsidRPr="008C528C" w:rsidRDefault="00820514" w:rsidP="003B46C9">
            <w:pPr>
              <w:pStyle w:val="af5"/>
              <w:jc w:val="left"/>
            </w:pPr>
            <w:r w:rsidRPr="008C528C">
              <w:t>Установленная мощность, Гкал/ч</w:t>
            </w:r>
          </w:p>
        </w:tc>
        <w:tc>
          <w:tcPr>
            <w:tcW w:w="1042" w:type="pct"/>
            <w:tcBorders>
              <w:top w:val="single" w:sz="12" w:space="0" w:color="auto"/>
            </w:tcBorders>
            <w:vAlign w:val="center"/>
          </w:tcPr>
          <w:p w:rsidR="00820514" w:rsidRDefault="00820514" w:rsidP="003B46C9">
            <w:pPr>
              <w:rPr>
                <w:color w:val="000000"/>
              </w:rPr>
            </w:pPr>
            <w:r>
              <w:rPr>
                <w:color w:val="000000"/>
              </w:rPr>
              <w:t>2,500</w:t>
            </w:r>
          </w:p>
        </w:tc>
        <w:tc>
          <w:tcPr>
            <w:tcW w:w="832" w:type="pct"/>
            <w:tcBorders>
              <w:top w:val="single" w:sz="12" w:space="0" w:color="auto"/>
            </w:tcBorders>
            <w:vAlign w:val="center"/>
          </w:tcPr>
          <w:p w:rsidR="00820514" w:rsidRDefault="00820514" w:rsidP="003B46C9">
            <w:pPr>
              <w:rPr>
                <w:color w:val="000000"/>
              </w:rPr>
            </w:pPr>
            <w:r>
              <w:rPr>
                <w:color w:val="000000"/>
              </w:rPr>
              <w:t>1,040</w:t>
            </w:r>
          </w:p>
        </w:tc>
        <w:tc>
          <w:tcPr>
            <w:tcW w:w="896" w:type="pct"/>
            <w:tcBorders>
              <w:top w:val="single" w:sz="12" w:space="0" w:color="auto"/>
            </w:tcBorders>
            <w:vAlign w:val="center"/>
          </w:tcPr>
          <w:p w:rsidR="00820514" w:rsidRDefault="00820514" w:rsidP="003B46C9">
            <w:pPr>
              <w:rPr>
                <w:color w:val="000000"/>
              </w:rPr>
            </w:pPr>
            <w:r>
              <w:rPr>
                <w:color w:val="000000"/>
              </w:rPr>
              <w:t>0,660</w:t>
            </w:r>
          </w:p>
        </w:tc>
      </w:tr>
      <w:tr w:rsidR="00820514" w:rsidRPr="008C528C" w:rsidTr="003B46C9">
        <w:trPr>
          <w:trHeight w:val="10"/>
        </w:trPr>
        <w:tc>
          <w:tcPr>
            <w:tcW w:w="2230" w:type="pct"/>
            <w:vAlign w:val="center"/>
          </w:tcPr>
          <w:p w:rsidR="00820514" w:rsidRPr="008C528C" w:rsidRDefault="00820514" w:rsidP="003B46C9">
            <w:pPr>
              <w:pStyle w:val="af5"/>
              <w:jc w:val="left"/>
            </w:pPr>
            <w:r w:rsidRPr="008C528C">
              <w:t>Располагаемая мощность, Гкал/ч</w:t>
            </w:r>
          </w:p>
        </w:tc>
        <w:tc>
          <w:tcPr>
            <w:tcW w:w="1042" w:type="pct"/>
            <w:vAlign w:val="center"/>
          </w:tcPr>
          <w:p w:rsidR="00820514" w:rsidRDefault="00820514" w:rsidP="003B46C9">
            <w:pPr>
              <w:rPr>
                <w:color w:val="000000"/>
              </w:rPr>
            </w:pPr>
            <w:r>
              <w:rPr>
                <w:color w:val="000000"/>
              </w:rPr>
              <w:t>2,500</w:t>
            </w:r>
          </w:p>
        </w:tc>
        <w:tc>
          <w:tcPr>
            <w:tcW w:w="832" w:type="pct"/>
            <w:vAlign w:val="center"/>
          </w:tcPr>
          <w:p w:rsidR="00820514" w:rsidRDefault="00820514" w:rsidP="003B46C9">
            <w:pPr>
              <w:rPr>
                <w:color w:val="000000"/>
              </w:rPr>
            </w:pPr>
            <w:r>
              <w:rPr>
                <w:color w:val="000000"/>
              </w:rPr>
              <w:t>0,520</w:t>
            </w:r>
          </w:p>
        </w:tc>
        <w:tc>
          <w:tcPr>
            <w:tcW w:w="896" w:type="pct"/>
            <w:vAlign w:val="center"/>
          </w:tcPr>
          <w:p w:rsidR="00820514" w:rsidRDefault="00820514" w:rsidP="003B46C9">
            <w:pPr>
              <w:rPr>
                <w:color w:val="000000"/>
              </w:rPr>
            </w:pPr>
            <w:r>
              <w:rPr>
                <w:color w:val="000000"/>
              </w:rPr>
              <w:t>0,140</w:t>
            </w:r>
          </w:p>
        </w:tc>
      </w:tr>
      <w:tr w:rsidR="00820514" w:rsidRPr="008C528C" w:rsidTr="003B46C9">
        <w:trPr>
          <w:trHeight w:val="10"/>
        </w:trPr>
        <w:tc>
          <w:tcPr>
            <w:tcW w:w="2230" w:type="pct"/>
            <w:vAlign w:val="center"/>
          </w:tcPr>
          <w:p w:rsidR="00820514" w:rsidRPr="008C528C" w:rsidRDefault="00820514" w:rsidP="003B46C9">
            <w:pPr>
              <w:pStyle w:val="af5"/>
              <w:jc w:val="left"/>
            </w:pPr>
            <w:r w:rsidRPr="008C528C">
              <w:t>Собственные нужды, Гкал/ч</w:t>
            </w:r>
          </w:p>
        </w:tc>
        <w:tc>
          <w:tcPr>
            <w:tcW w:w="1042" w:type="pct"/>
            <w:vAlign w:val="center"/>
          </w:tcPr>
          <w:p w:rsidR="00820514" w:rsidRDefault="00820514" w:rsidP="003B46C9">
            <w:pPr>
              <w:rPr>
                <w:color w:val="000000"/>
              </w:rPr>
            </w:pPr>
            <w:r>
              <w:rPr>
                <w:color w:val="000000"/>
              </w:rPr>
              <w:t>0,133</w:t>
            </w:r>
          </w:p>
        </w:tc>
        <w:tc>
          <w:tcPr>
            <w:tcW w:w="832" w:type="pct"/>
            <w:vAlign w:val="center"/>
          </w:tcPr>
          <w:p w:rsidR="00820514" w:rsidRDefault="00820514" w:rsidP="003B46C9">
            <w:pPr>
              <w:rPr>
                <w:color w:val="000000"/>
              </w:rPr>
            </w:pPr>
            <w:r>
              <w:rPr>
                <w:color w:val="000000"/>
              </w:rPr>
              <w:t>0,025</w:t>
            </w:r>
          </w:p>
        </w:tc>
        <w:tc>
          <w:tcPr>
            <w:tcW w:w="896" w:type="pct"/>
            <w:vAlign w:val="center"/>
          </w:tcPr>
          <w:p w:rsidR="00820514" w:rsidRDefault="00820514" w:rsidP="003B46C9">
            <w:pPr>
              <w:rPr>
                <w:color w:val="000000"/>
              </w:rPr>
            </w:pPr>
            <w:r>
              <w:rPr>
                <w:color w:val="000000"/>
              </w:rPr>
              <w:t>0,014</w:t>
            </w:r>
          </w:p>
        </w:tc>
      </w:tr>
      <w:tr w:rsidR="00820514" w:rsidRPr="008C528C" w:rsidTr="003B46C9">
        <w:trPr>
          <w:trHeight w:val="10"/>
        </w:trPr>
        <w:tc>
          <w:tcPr>
            <w:tcW w:w="2230" w:type="pct"/>
            <w:vAlign w:val="center"/>
          </w:tcPr>
          <w:p w:rsidR="00820514" w:rsidRPr="008C528C" w:rsidRDefault="00820514" w:rsidP="003B46C9">
            <w:pPr>
              <w:pStyle w:val="af5"/>
              <w:jc w:val="left"/>
            </w:pPr>
            <w:r w:rsidRPr="008C528C">
              <w:t>Тепловая мощность нетто, Гкал/ч</w:t>
            </w:r>
          </w:p>
        </w:tc>
        <w:tc>
          <w:tcPr>
            <w:tcW w:w="1042" w:type="pct"/>
            <w:vAlign w:val="center"/>
          </w:tcPr>
          <w:p w:rsidR="00820514" w:rsidRDefault="00820514" w:rsidP="003B46C9">
            <w:pPr>
              <w:rPr>
                <w:color w:val="000000"/>
              </w:rPr>
            </w:pPr>
            <w:r>
              <w:rPr>
                <w:color w:val="000000"/>
              </w:rPr>
              <w:t>2,367</w:t>
            </w:r>
          </w:p>
        </w:tc>
        <w:tc>
          <w:tcPr>
            <w:tcW w:w="832" w:type="pct"/>
            <w:vAlign w:val="center"/>
          </w:tcPr>
          <w:p w:rsidR="00820514" w:rsidRDefault="00820514" w:rsidP="003B46C9">
            <w:pPr>
              <w:rPr>
                <w:color w:val="000000"/>
              </w:rPr>
            </w:pPr>
            <w:r>
              <w:rPr>
                <w:color w:val="000000"/>
              </w:rPr>
              <w:t>0,495</w:t>
            </w:r>
          </w:p>
        </w:tc>
        <w:tc>
          <w:tcPr>
            <w:tcW w:w="896" w:type="pct"/>
            <w:vAlign w:val="center"/>
          </w:tcPr>
          <w:p w:rsidR="00820514" w:rsidRDefault="00820514" w:rsidP="003B46C9">
            <w:pPr>
              <w:rPr>
                <w:color w:val="000000"/>
              </w:rPr>
            </w:pPr>
            <w:r>
              <w:rPr>
                <w:color w:val="000000"/>
              </w:rPr>
              <w:t>0,126</w:t>
            </w:r>
          </w:p>
        </w:tc>
      </w:tr>
      <w:tr w:rsidR="00820514" w:rsidRPr="008C528C" w:rsidTr="003B46C9">
        <w:trPr>
          <w:trHeight w:val="10"/>
        </w:trPr>
        <w:tc>
          <w:tcPr>
            <w:tcW w:w="2230" w:type="pct"/>
            <w:vAlign w:val="center"/>
          </w:tcPr>
          <w:p w:rsidR="00820514" w:rsidRPr="008C528C" w:rsidRDefault="00820514" w:rsidP="003B46C9">
            <w:pPr>
              <w:pStyle w:val="af5"/>
              <w:jc w:val="left"/>
            </w:pPr>
            <w:r w:rsidRPr="008C528C">
              <w:t>Потери в тепловых сетях, Гкал/ч</w:t>
            </w:r>
          </w:p>
        </w:tc>
        <w:tc>
          <w:tcPr>
            <w:tcW w:w="1042" w:type="pct"/>
            <w:vAlign w:val="center"/>
          </w:tcPr>
          <w:p w:rsidR="00820514" w:rsidRDefault="00820514" w:rsidP="003B46C9">
            <w:pPr>
              <w:rPr>
                <w:color w:val="000000"/>
              </w:rPr>
            </w:pPr>
            <w:r>
              <w:rPr>
                <w:color w:val="000000"/>
              </w:rPr>
              <w:t>0,165</w:t>
            </w:r>
          </w:p>
        </w:tc>
        <w:tc>
          <w:tcPr>
            <w:tcW w:w="832" w:type="pct"/>
            <w:vAlign w:val="center"/>
          </w:tcPr>
          <w:p w:rsidR="00820514" w:rsidRDefault="00820514" w:rsidP="003B46C9">
            <w:pPr>
              <w:rPr>
                <w:color w:val="000000"/>
              </w:rPr>
            </w:pPr>
            <w:r>
              <w:rPr>
                <w:color w:val="000000"/>
              </w:rPr>
              <w:t>0,032</w:t>
            </w:r>
          </w:p>
        </w:tc>
        <w:tc>
          <w:tcPr>
            <w:tcW w:w="896" w:type="pct"/>
            <w:vAlign w:val="center"/>
          </w:tcPr>
          <w:p w:rsidR="00820514" w:rsidRDefault="00820514" w:rsidP="003B46C9">
            <w:pPr>
              <w:rPr>
                <w:color w:val="000000"/>
              </w:rPr>
            </w:pPr>
            <w:r>
              <w:rPr>
                <w:color w:val="000000"/>
              </w:rPr>
              <w:t>0,006</w:t>
            </w:r>
          </w:p>
        </w:tc>
      </w:tr>
      <w:tr w:rsidR="00820514" w:rsidRPr="008C528C" w:rsidTr="003B46C9">
        <w:trPr>
          <w:trHeight w:val="10"/>
        </w:trPr>
        <w:tc>
          <w:tcPr>
            <w:tcW w:w="2230" w:type="pct"/>
            <w:vAlign w:val="center"/>
          </w:tcPr>
          <w:p w:rsidR="00820514" w:rsidRPr="008C528C" w:rsidRDefault="00820514" w:rsidP="003B46C9">
            <w:pPr>
              <w:pStyle w:val="af5"/>
              <w:jc w:val="left"/>
            </w:pPr>
            <w:r w:rsidRPr="008C528C">
              <w:t>Тепловая нагрузка потребителей, Гкал/ч</w:t>
            </w:r>
          </w:p>
        </w:tc>
        <w:tc>
          <w:tcPr>
            <w:tcW w:w="1042" w:type="pct"/>
            <w:vAlign w:val="center"/>
          </w:tcPr>
          <w:p w:rsidR="00820514" w:rsidRDefault="00820514" w:rsidP="003B46C9">
            <w:pPr>
              <w:rPr>
                <w:color w:val="000000"/>
              </w:rPr>
            </w:pPr>
            <w:r>
              <w:rPr>
                <w:color w:val="000000"/>
              </w:rPr>
              <w:t>0,998</w:t>
            </w:r>
          </w:p>
        </w:tc>
        <w:tc>
          <w:tcPr>
            <w:tcW w:w="832" w:type="pct"/>
            <w:vAlign w:val="center"/>
          </w:tcPr>
          <w:p w:rsidR="00820514" w:rsidRDefault="00820514" w:rsidP="003B46C9">
            <w:pPr>
              <w:rPr>
                <w:color w:val="000000"/>
              </w:rPr>
            </w:pPr>
            <w:r>
              <w:rPr>
                <w:color w:val="000000"/>
              </w:rPr>
              <w:t>0,224</w:t>
            </w:r>
          </w:p>
        </w:tc>
        <w:tc>
          <w:tcPr>
            <w:tcW w:w="896" w:type="pct"/>
            <w:vAlign w:val="center"/>
          </w:tcPr>
          <w:p w:rsidR="00820514" w:rsidRDefault="00820514" w:rsidP="003B46C9">
            <w:pPr>
              <w:rPr>
                <w:color w:val="000000"/>
              </w:rPr>
            </w:pPr>
            <w:r>
              <w:rPr>
                <w:color w:val="000000"/>
              </w:rPr>
              <w:t>0,095</w:t>
            </w:r>
          </w:p>
        </w:tc>
      </w:tr>
    </w:tbl>
    <w:p w:rsidR="00EF21EB" w:rsidRPr="006C120B" w:rsidRDefault="00EF21EB" w:rsidP="006828A0">
      <w:pPr>
        <w:pStyle w:val="af2"/>
      </w:pPr>
      <w:r w:rsidRPr="006C120B">
        <w:t>Резерв и дефицит тепловой мощности нетто по каждому источнику тепловой энергии и выводам тепловой мощности от источников тепловой энергии.</w:t>
      </w:r>
    </w:p>
    <w:p w:rsidR="00EF21EB" w:rsidRDefault="00EF21EB" w:rsidP="006828A0">
      <w:pPr>
        <w:pStyle w:val="af2"/>
      </w:pPr>
      <w:r>
        <w:t xml:space="preserve">В таблице </w:t>
      </w:r>
      <w:r w:rsidR="00C06530">
        <w:t>1.</w:t>
      </w:r>
      <w:r w:rsidR="009A66D3">
        <w:t>1</w:t>
      </w:r>
      <w:r w:rsidR="007A2628">
        <w:t>3</w:t>
      </w:r>
      <w:r>
        <w:t xml:space="preserve"> приведен расчет резерва и дефицита тепловой мощности нетто по каждому источнику тепловой энергии </w:t>
      </w:r>
      <w:r w:rsidR="00617751">
        <w:t xml:space="preserve">муниципального образования </w:t>
      </w:r>
      <w:r w:rsidR="00673D71">
        <w:t>«Камышовское сельское поселение»</w:t>
      </w:r>
      <w:r>
        <w:t>.</w:t>
      </w:r>
    </w:p>
    <w:p w:rsidR="00EF21EB" w:rsidRDefault="00EF21EB" w:rsidP="006828A0">
      <w:pPr>
        <w:pStyle w:val="af2"/>
        <w:spacing w:before="120" w:after="120" w:line="240" w:lineRule="exact"/>
      </w:pPr>
      <w:r>
        <w:lastRenderedPageBreak/>
        <w:t xml:space="preserve">Таблица </w:t>
      </w:r>
      <w:r w:rsidR="00C06530">
        <w:t>1.</w:t>
      </w:r>
      <w:r w:rsidR="009A66D3">
        <w:t>1</w:t>
      </w:r>
      <w:r w:rsidR="007A2628">
        <w:t>3</w:t>
      </w:r>
      <w:r>
        <w:t xml:space="preserve"> – Резервы и дефициты тепловой мощности нетто </w:t>
      </w:r>
    </w:p>
    <w:tbl>
      <w:tblPr>
        <w:tblStyle w:val="a3"/>
        <w:tblW w:w="4877" w:type="pct"/>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461"/>
        <w:gridCol w:w="1578"/>
        <w:gridCol w:w="2119"/>
        <w:gridCol w:w="1485"/>
        <w:gridCol w:w="1421"/>
      </w:tblGrid>
      <w:tr w:rsidR="008C528C" w:rsidRPr="008C528C" w:rsidTr="003B46C9">
        <w:trPr>
          <w:trHeight w:val="20"/>
          <w:jc w:val="center"/>
        </w:trPr>
        <w:tc>
          <w:tcPr>
            <w:tcW w:w="1719" w:type="pct"/>
            <w:tcBorders>
              <w:bottom w:val="single" w:sz="12" w:space="0" w:color="auto"/>
            </w:tcBorders>
            <w:vAlign w:val="center"/>
          </w:tcPr>
          <w:p w:rsidR="008C528C" w:rsidRPr="008C528C" w:rsidRDefault="008C528C" w:rsidP="003B46C9">
            <w:pPr>
              <w:pStyle w:val="af5"/>
              <w:jc w:val="left"/>
            </w:pPr>
            <w:r w:rsidRPr="008C528C">
              <w:t>Наименование источника тепловой энергии</w:t>
            </w:r>
          </w:p>
        </w:tc>
        <w:tc>
          <w:tcPr>
            <w:tcW w:w="784" w:type="pct"/>
            <w:tcBorders>
              <w:bottom w:val="single" w:sz="12" w:space="0" w:color="auto"/>
            </w:tcBorders>
            <w:vAlign w:val="center"/>
          </w:tcPr>
          <w:p w:rsidR="008C528C" w:rsidRPr="008C528C" w:rsidRDefault="008C528C" w:rsidP="003B46C9">
            <w:pPr>
              <w:pStyle w:val="af5"/>
              <w:jc w:val="left"/>
            </w:pPr>
            <w:r w:rsidRPr="008C528C">
              <w:t>Тепловая мощность нетто, Гкал/ч</w:t>
            </w:r>
          </w:p>
        </w:tc>
        <w:tc>
          <w:tcPr>
            <w:tcW w:w="1053" w:type="pct"/>
            <w:tcBorders>
              <w:bottom w:val="single" w:sz="12" w:space="0" w:color="auto"/>
            </w:tcBorders>
            <w:vAlign w:val="center"/>
          </w:tcPr>
          <w:p w:rsidR="008C528C" w:rsidRPr="008C528C" w:rsidRDefault="008C528C" w:rsidP="003B46C9">
            <w:pPr>
              <w:pStyle w:val="af5"/>
              <w:jc w:val="left"/>
            </w:pPr>
            <w:r w:rsidRPr="008C528C">
              <w:t>Тепловая нагрузка потребителей и потери в тепловых сетях, Гкал/ч</w:t>
            </w:r>
          </w:p>
        </w:tc>
        <w:tc>
          <w:tcPr>
            <w:tcW w:w="738" w:type="pct"/>
            <w:tcBorders>
              <w:bottom w:val="single" w:sz="12" w:space="0" w:color="auto"/>
            </w:tcBorders>
            <w:vAlign w:val="center"/>
          </w:tcPr>
          <w:p w:rsidR="008C528C" w:rsidRPr="008C528C" w:rsidRDefault="008C528C" w:rsidP="003B46C9">
            <w:pPr>
              <w:pStyle w:val="af5"/>
              <w:jc w:val="left"/>
            </w:pPr>
            <w:r w:rsidRPr="008C528C">
              <w:t>Резерв (+) / дефицит (-) тепловой мощности, Гкал/ч</w:t>
            </w:r>
          </w:p>
        </w:tc>
        <w:tc>
          <w:tcPr>
            <w:tcW w:w="706" w:type="pct"/>
            <w:tcBorders>
              <w:bottom w:val="single" w:sz="12" w:space="0" w:color="auto"/>
            </w:tcBorders>
            <w:vAlign w:val="center"/>
          </w:tcPr>
          <w:p w:rsidR="008C528C" w:rsidRPr="008C528C" w:rsidRDefault="008C528C" w:rsidP="003B46C9">
            <w:pPr>
              <w:pStyle w:val="af5"/>
              <w:jc w:val="left"/>
            </w:pPr>
            <w:r w:rsidRPr="008C528C">
              <w:t>Резерв (+) / дефицит (-) тепловой мощности, %</w:t>
            </w:r>
          </w:p>
        </w:tc>
      </w:tr>
      <w:tr w:rsidR="00820514" w:rsidRPr="008C528C" w:rsidTr="003B46C9">
        <w:trPr>
          <w:trHeight w:val="44"/>
          <w:jc w:val="center"/>
        </w:trPr>
        <w:tc>
          <w:tcPr>
            <w:tcW w:w="1719" w:type="pct"/>
            <w:tcBorders>
              <w:top w:val="single" w:sz="4" w:space="0" w:color="auto"/>
              <w:bottom w:val="single" w:sz="4" w:space="0" w:color="auto"/>
            </w:tcBorders>
            <w:vAlign w:val="center"/>
          </w:tcPr>
          <w:p w:rsidR="00820514" w:rsidRDefault="00820514" w:rsidP="003B46C9">
            <w:pPr>
              <w:rPr>
                <w:color w:val="000000"/>
              </w:rPr>
            </w:pPr>
            <w:r>
              <w:rPr>
                <w:color w:val="000000"/>
              </w:rPr>
              <w:t>котельная «Центральная»</w:t>
            </w:r>
          </w:p>
        </w:tc>
        <w:tc>
          <w:tcPr>
            <w:tcW w:w="784" w:type="pct"/>
            <w:tcBorders>
              <w:top w:val="single" w:sz="4" w:space="0" w:color="auto"/>
              <w:bottom w:val="single" w:sz="4" w:space="0" w:color="auto"/>
            </w:tcBorders>
            <w:vAlign w:val="center"/>
          </w:tcPr>
          <w:p w:rsidR="00820514" w:rsidRDefault="00820514" w:rsidP="003B46C9">
            <w:pPr>
              <w:rPr>
                <w:color w:val="000000"/>
              </w:rPr>
            </w:pPr>
            <w:r>
              <w:rPr>
                <w:color w:val="000000"/>
              </w:rPr>
              <w:t>2,367</w:t>
            </w:r>
          </w:p>
        </w:tc>
        <w:tc>
          <w:tcPr>
            <w:tcW w:w="1053" w:type="pct"/>
            <w:tcBorders>
              <w:top w:val="single" w:sz="4" w:space="0" w:color="auto"/>
              <w:bottom w:val="single" w:sz="4" w:space="0" w:color="auto"/>
            </w:tcBorders>
            <w:vAlign w:val="center"/>
          </w:tcPr>
          <w:p w:rsidR="00820514" w:rsidRDefault="00820514" w:rsidP="003B46C9">
            <w:pPr>
              <w:rPr>
                <w:color w:val="000000"/>
              </w:rPr>
            </w:pPr>
            <w:r>
              <w:rPr>
                <w:color w:val="000000"/>
              </w:rPr>
              <w:t>1,163</w:t>
            </w:r>
          </w:p>
        </w:tc>
        <w:tc>
          <w:tcPr>
            <w:tcW w:w="738" w:type="pct"/>
            <w:tcBorders>
              <w:top w:val="single" w:sz="4" w:space="0" w:color="auto"/>
              <w:bottom w:val="single" w:sz="4" w:space="0" w:color="auto"/>
            </w:tcBorders>
            <w:vAlign w:val="center"/>
          </w:tcPr>
          <w:p w:rsidR="00820514" w:rsidRDefault="00820514" w:rsidP="003B46C9">
            <w:pPr>
              <w:rPr>
                <w:color w:val="000000"/>
              </w:rPr>
            </w:pPr>
            <w:r>
              <w:rPr>
                <w:color w:val="000000"/>
              </w:rPr>
              <w:t>1,204</w:t>
            </w:r>
          </w:p>
        </w:tc>
        <w:tc>
          <w:tcPr>
            <w:tcW w:w="706" w:type="pct"/>
            <w:tcBorders>
              <w:top w:val="single" w:sz="4" w:space="0" w:color="auto"/>
              <w:bottom w:val="single" w:sz="4" w:space="0" w:color="auto"/>
            </w:tcBorders>
            <w:vAlign w:val="center"/>
          </w:tcPr>
          <w:p w:rsidR="00820514" w:rsidRDefault="00820514" w:rsidP="003B46C9">
            <w:pPr>
              <w:rPr>
                <w:color w:val="000000"/>
              </w:rPr>
            </w:pPr>
            <w:r>
              <w:rPr>
                <w:color w:val="000000"/>
              </w:rPr>
              <w:t>50,88</w:t>
            </w:r>
          </w:p>
        </w:tc>
      </w:tr>
      <w:tr w:rsidR="00820514" w:rsidRPr="008C528C" w:rsidTr="003B46C9">
        <w:trPr>
          <w:trHeight w:val="64"/>
          <w:jc w:val="center"/>
        </w:trPr>
        <w:tc>
          <w:tcPr>
            <w:tcW w:w="1719" w:type="pct"/>
            <w:tcBorders>
              <w:top w:val="single" w:sz="4" w:space="0" w:color="auto"/>
              <w:bottom w:val="single" w:sz="4" w:space="0" w:color="auto"/>
            </w:tcBorders>
            <w:vAlign w:val="center"/>
          </w:tcPr>
          <w:p w:rsidR="00820514" w:rsidRDefault="00820514" w:rsidP="003B46C9">
            <w:pPr>
              <w:rPr>
                <w:color w:val="000000"/>
              </w:rPr>
            </w:pPr>
            <w:r>
              <w:rPr>
                <w:color w:val="000000"/>
              </w:rPr>
              <w:t>котельная «Школа»</w:t>
            </w:r>
          </w:p>
        </w:tc>
        <w:tc>
          <w:tcPr>
            <w:tcW w:w="784" w:type="pct"/>
            <w:tcBorders>
              <w:top w:val="single" w:sz="4" w:space="0" w:color="auto"/>
              <w:bottom w:val="single" w:sz="4" w:space="0" w:color="auto"/>
            </w:tcBorders>
            <w:vAlign w:val="center"/>
          </w:tcPr>
          <w:p w:rsidR="00820514" w:rsidRDefault="00820514" w:rsidP="003B46C9">
            <w:pPr>
              <w:rPr>
                <w:color w:val="000000"/>
              </w:rPr>
            </w:pPr>
            <w:r>
              <w:rPr>
                <w:color w:val="000000"/>
              </w:rPr>
              <w:t>0,495</w:t>
            </w:r>
          </w:p>
        </w:tc>
        <w:tc>
          <w:tcPr>
            <w:tcW w:w="1053" w:type="pct"/>
            <w:tcBorders>
              <w:top w:val="single" w:sz="4" w:space="0" w:color="auto"/>
              <w:bottom w:val="single" w:sz="4" w:space="0" w:color="auto"/>
            </w:tcBorders>
            <w:vAlign w:val="center"/>
          </w:tcPr>
          <w:p w:rsidR="00820514" w:rsidRDefault="00820514" w:rsidP="003B46C9">
            <w:pPr>
              <w:rPr>
                <w:color w:val="000000"/>
              </w:rPr>
            </w:pPr>
            <w:r>
              <w:rPr>
                <w:color w:val="000000"/>
              </w:rPr>
              <w:t>0,256</w:t>
            </w:r>
          </w:p>
        </w:tc>
        <w:tc>
          <w:tcPr>
            <w:tcW w:w="738" w:type="pct"/>
            <w:tcBorders>
              <w:top w:val="single" w:sz="4" w:space="0" w:color="auto"/>
              <w:bottom w:val="single" w:sz="4" w:space="0" w:color="auto"/>
            </w:tcBorders>
            <w:vAlign w:val="center"/>
          </w:tcPr>
          <w:p w:rsidR="00820514" w:rsidRDefault="00820514" w:rsidP="003B46C9">
            <w:pPr>
              <w:rPr>
                <w:color w:val="000000"/>
              </w:rPr>
            </w:pPr>
            <w:r>
              <w:rPr>
                <w:color w:val="000000"/>
              </w:rPr>
              <w:t>0,239</w:t>
            </w:r>
          </w:p>
        </w:tc>
        <w:tc>
          <w:tcPr>
            <w:tcW w:w="706" w:type="pct"/>
            <w:tcBorders>
              <w:top w:val="single" w:sz="4" w:space="0" w:color="auto"/>
              <w:bottom w:val="single" w:sz="4" w:space="0" w:color="auto"/>
            </w:tcBorders>
            <w:vAlign w:val="center"/>
          </w:tcPr>
          <w:p w:rsidR="00820514" w:rsidRDefault="00820514" w:rsidP="003B46C9">
            <w:pPr>
              <w:rPr>
                <w:color w:val="000000"/>
              </w:rPr>
            </w:pPr>
            <w:r>
              <w:rPr>
                <w:color w:val="000000"/>
              </w:rPr>
              <w:t>48,26</w:t>
            </w:r>
          </w:p>
        </w:tc>
      </w:tr>
      <w:tr w:rsidR="00820514" w:rsidRPr="008C528C" w:rsidTr="003B46C9">
        <w:trPr>
          <w:trHeight w:val="64"/>
          <w:jc w:val="center"/>
        </w:trPr>
        <w:tc>
          <w:tcPr>
            <w:tcW w:w="1719" w:type="pct"/>
            <w:tcBorders>
              <w:top w:val="single" w:sz="4" w:space="0" w:color="auto"/>
              <w:bottom w:val="single" w:sz="4" w:space="0" w:color="auto"/>
            </w:tcBorders>
            <w:vAlign w:val="center"/>
          </w:tcPr>
          <w:p w:rsidR="00820514" w:rsidRDefault="00820514" w:rsidP="003B46C9">
            <w:pPr>
              <w:rPr>
                <w:color w:val="000000"/>
              </w:rPr>
            </w:pPr>
            <w:r>
              <w:rPr>
                <w:color w:val="000000"/>
              </w:rPr>
              <w:t>котельная «Детский сад»</w:t>
            </w:r>
          </w:p>
        </w:tc>
        <w:tc>
          <w:tcPr>
            <w:tcW w:w="784" w:type="pct"/>
            <w:tcBorders>
              <w:top w:val="single" w:sz="4" w:space="0" w:color="auto"/>
              <w:bottom w:val="single" w:sz="4" w:space="0" w:color="auto"/>
            </w:tcBorders>
            <w:vAlign w:val="center"/>
          </w:tcPr>
          <w:p w:rsidR="00820514" w:rsidRDefault="00820514" w:rsidP="003B46C9">
            <w:pPr>
              <w:rPr>
                <w:color w:val="000000"/>
              </w:rPr>
            </w:pPr>
            <w:r>
              <w:rPr>
                <w:color w:val="000000"/>
              </w:rPr>
              <w:t>0,126</w:t>
            </w:r>
          </w:p>
        </w:tc>
        <w:tc>
          <w:tcPr>
            <w:tcW w:w="1053" w:type="pct"/>
            <w:tcBorders>
              <w:top w:val="single" w:sz="4" w:space="0" w:color="auto"/>
              <w:bottom w:val="single" w:sz="4" w:space="0" w:color="auto"/>
            </w:tcBorders>
            <w:vAlign w:val="center"/>
          </w:tcPr>
          <w:p w:rsidR="00820514" w:rsidRDefault="00820514" w:rsidP="003B46C9">
            <w:pPr>
              <w:rPr>
                <w:color w:val="000000"/>
              </w:rPr>
            </w:pPr>
            <w:r>
              <w:rPr>
                <w:color w:val="000000"/>
              </w:rPr>
              <w:t>0,101</w:t>
            </w:r>
          </w:p>
        </w:tc>
        <w:tc>
          <w:tcPr>
            <w:tcW w:w="738" w:type="pct"/>
            <w:tcBorders>
              <w:top w:val="single" w:sz="4" w:space="0" w:color="auto"/>
              <w:bottom w:val="single" w:sz="4" w:space="0" w:color="auto"/>
            </w:tcBorders>
            <w:vAlign w:val="center"/>
          </w:tcPr>
          <w:p w:rsidR="00820514" w:rsidRDefault="00820514" w:rsidP="003B46C9">
            <w:pPr>
              <w:rPr>
                <w:color w:val="000000"/>
              </w:rPr>
            </w:pPr>
            <w:r>
              <w:rPr>
                <w:color w:val="000000"/>
              </w:rPr>
              <w:t>0,025</w:t>
            </w:r>
          </w:p>
        </w:tc>
        <w:tc>
          <w:tcPr>
            <w:tcW w:w="706" w:type="pct"/>
            <w:tcBorders>
              <w:top w:val="single" w:sz="4" w:space="0" w:color="auto"/>
              <w:bottom w:val="single" w:sz="4" w:space="0" w:color="auto"/>
            </w:tcBorders>
            <w:vAlign w:val="center"/>
          </w:tcPr>
          <w:p w:rsidR="00820514" w:rsidRDefault="00820514" w:rsidP="003B46C9">
            <w:pPr>
              <w:rPr>
                <w:color w:val="000000"/>
              </w:rPr>
            </w:pPr>
            <w:r>
              <w:rPr>
                <w:color w:val="000000"/>
              </w:rPr>
              <w:t>19,83</w:t>
            </w:r>
          </w:p>
        </w:tc>
      </w:tr>
    </w:tbl>
    <w:p w:rsidR="00EF21EB" w:rsidRDefault="00EF21EB" w:rsidP="006828A0">
      <w:pPr>
        <w:pStyle w:val="af2"/>
      </w:pPr>
      <w:r w:rsidRPr="00B942DC">
        <w:t>Анализ таблицы 1.1</w:t>
      </w:r>
      <w:r w:rsidR="007A2628">
        <w:t>3</w:t>
      </w:r>
      <w:r w:rsidRPr="00B942DC">
        <w:t xml:space="preserve"> показывает, что на источник</w:t>
      </w:r>
      <w:r w:rsidR="007A2628">
        <w:t>е</w:t>
      </w:r>
      <w:r w:rsidRPr="00B942DC">
        <w:t xml:space="preserve"> тепловой энергии расположенн</w:t>
      </w:r>
      <w:r w:rsidR="007A2628">
        <w:t>ом</w:t>
      </w:r>
      <w:r w:rsidRPr="00B942DC">
        <w:t xml:space="preserve"> на </w:t>
      </w:r>
      <w:r w:rsidR="007A2628">
        <w:t xml:space="preserve">территории </w:t>
      </w:r>
      <w:r w:rsidR="00617751">
        <w:t xml:space="preserve">муниципального образования </w:t>
      </w:r>
      <w:r w:rsidR="00673D71">
        <w:t>«Камышовское сельское поселение»</w:t>
      </w:r>
      <w:r>
        <w:t xml:space="preserve"> </w:t>
      </w:r>
      <w:r w:rsidR="00E64F4F">
        <w:t xml:space="preserve">имеется </w:t>
      </w:r>
      <w:r w:rsidR="00F12A8F">
        <w:t>резерв</w:t>
      </w:r>
      <w:r>
        <w:t xml:space="preserve"> тепловой мощности нетто.</w:t>
      </w:r>
    </w:p>
    <w:p w:rsidR="00EF21EB" w:rsidRPr="006133D8" w:rsidRDefault="00EF21EB" w:rsidP="006828A0">
      <w:pPr>
        <w:pStyle w:val="af2"/>
      </w:pPr>
      <w:r w:rsidRPr="006133D8">
        <w:t>Причины возникновения дефицитов тепловой мощности и последствия влияния дефицитов на качество теплоснабжения</w:t>
      </w:r>
    </w:p>
    <w:p w:rsidR="00EF21EB" w:rsidRPr="00194713" w:rsidRDefault="00EF21EB" w:rsidP="006828A0">
      <w:pPr>
        <w:pStyle w:val="af2"/>
      </w:pPr>
      <w:r w:rsidRPr="00194713">
        <w:t xml:space="preserve">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 </w:t>
      </w:r>
    </w:p>
    <w:p w:rsidR="00EF21EB" w:rsidRPr="00194713" w:rsidRDefault="00EF21EB" w:rsidP="006828A0">
      <w:pPr>
        <w:pStyle w:val="af2"/>
      </w:pPr>
      <w:r w:rsidRPr="00194713">
        <w:t xml:space="preserve">Во избежание возникновения дефицитов и ухудшения качества теплоснабжения рекомендуется: </w:t>
      </w:r>
    </w:p>
    <w:p w:rsidR="00EF21EB" w:rsidRDefault="0011288C" w:rsidP="006828A0">
      <w:pPr>
        <w:pStyle w:val="af2"/>
      </w:pPr>
      <w:r>
        <w:t>1.</w:t>
      </w:r>
      <w:r w:rsidR="00076C10">
        <w:t xml:space="preserve">Разработать и соблюдать </w:t>
      </w:r>
      <w:r w:rsidR="00EF21EB" w:rsidRPr="00194713">
        <w:t xml:space="preserve">программу мероприятий по снижению расходов технической воды, электроэнергии и тепла на собственные нужды. </w:t>
      </w:r>
    </w:p>
    <w:p w:rsidR="00076C10" w:rsidRDefault="0011288C" w:rsidP="006828A0">
      <w:pPr>
        <w:pStyle w:val="af2"/>
      </w:pPr>
      <w:r>
        <w:t>2. Проведение комплексного обследования тепловых сетей на предмет выявления причин потерь тепла выше нормативных значений, проведение гидравлической наладки тепловы</w:t>
      </w:r>
      <w:r w:rsidR="00076C10">
        <w:t>х</w:t>
      </w:r>
      <w:r>
        <w:t xml:space="preserve"> сетей</w:t>
      </w:r>
      <w:r w:rsidR="00076C10">
        <w:t xml:space="preserve">, восстановление тепловой изоляции, при необходимости – ее усиление или замена существующих трубопроводов на современные предизолированные трубопроводы. </w:t>
      </w:r>
    </w:p>
    <w:p w:rsidR="0011288C" w:rsidRPr="00194713" w:rsidRDefault="00076C10" w:rsidP="006828A0">
      <w:pPr>
        <w:pStyle w:val="af2"/>
      </w:pPr>
      <w:r>
        <w:t>3. При необходимости проводить замену арматуры на тепловых сетях.</w:t>
      </w:r>
    </w:p>
    <w:p w:rsidR="00EF21EB" w:rsidRPr="00194713" w:rsidRDefault="00076C10" w:rsidP="006828A0">
      <w:pPr>
        <w:pStyle w:val="af2"/>
      </w:pPr>
      <w:r>
        <w:t>4</w:t>
      </w:r>
      <w:r w:rsidR="00EF21EB" w:rsidRPr="00194713">
        <w:t xml:space="preserve">. Ежедневно проводить анализ технического состояния работы оборудования и технико-экономических показателей работы станции. </w:t>
      </w:r>
    </w:p>
    <w:p w:rsidR="00EF21EB" w:rsidRPr="00194713" w:rsidRDefault="00076C10" w:rsidP="006828A0">
      <w:pPr>
        <w:pStyle w:val="af2"/>
      </w:pPr>
      <w:r>
        <w:t>5</w:t>
      </w:r>
      <w:r w:rsidR="00EF21EB" w:rsidRPr="00194713">
        <w:t xml:space="preserve">. 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 </w:t>
      </w:r>
    </w:p>
    <w:p w:rsidR="00EF21EB" w:rsidRPr="00194713" w:rsidRDefault="00076C10" w:rsidP="006828A0">
      <w:pPr>
        <w:pStyle w:val="af2"/>
      </w:pPr>
      <w:r>
        <w:t>6</w:t>
      </w:r>
      <w:r w:rsidR="00EF21EB" w:rsidRPr="00194713">
        <w:t xml:space="preserve">. 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 </w:t>
      </w:r>
    </w:p>
    <w:p w:rsidR="00EF21EB" w:rsidRPr="00BB10BA" w:rsidRDefault="00076C10" w:rsidP="006828A0">
      <w:pPr>
        <w:pStyle w:val="af2"/>
      </w:pPr>
      <w:r>
        <w:t>7</w:t>
      </w:r>
      <w:r w:rsidR="00EF21EB" w:rsidRPr="00194713">
        <w:t xml:space="preserve">. </w:t>
      </w:r>
      <w:r w:rsidR="00EF21EB" w:rsidRPr="00BB10BA">
        <w:t xml:space="preserve">Вести учет и расследование нарушений в работе энергооборудования, разработать мероприятий по предупреждению аналогичных нарушений. </w:t>
      </w:r>
    </w:p>
    <w:p w:rsidR="00EF21EB" w:rsidRPr="006133D8" w:rsidRDefault="00EF21EB" w:rsidP="006828A0">
      <w:pPr>
        <w:pStyle w:val="af2"/>
      </w:pPr>
      <w:r w:rsidRPr="006133D8">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EE6CE5" w:rsidRDefault="00EE6CE5" w:rsidP="006828A0">
      <w:pPr>
        <w:pStyle w:val="af2"/>
        <w:rPr>
          <w:szCs w:val="28"/>
        </w:rPr>
      </w:pPr>
      <w:r>
        <w:t>В соответствии с данными, предоставленными заказчиком, на источник</w:t>
      </w:r>
      <w:r w:rsidR="001B3E8E">
        <w:t>ах</w:t>
      </w:r>
      <w:r>
        <w:t xml:space="preserve"> тепловой энергии </w:t>
      </w:r>
      <w:r w:rsidR="001B3E8E">
        <w:t>имею</w:t>
      </w:r>
      <w:r w:rsidR="007451D9">
        <w:t>тся резерв</w:t>
      </w:r>
      <w:r w:rsidR="001B3E8E">
        <w:t>ы</w:t>
      </w:r>
      <w:r>
        <w:t xml:space="preserve"> по тепловой мощности.</w:t>
      </w:r>
    </w:p>
    <w:p w:rsidR="00EE6CE5" w:rsidRDefault="007451D9" w:rsidP="006828A0">
      <w:pPr>
        <w:pStyle w:val="af2"/>
        <w:rPr>
          <w:szCs w:val="28"/>
        </w:rPr>
      </w:pPr>
      <w:r>
        <w:t>Для существующ</w:t>
      </w:r>
      <w:r w:rsidR="001B3E8E">
        <w:t>их</w:t>
      </w:r>
      <w:r w:rsidR="00EE6CE5">
        <w:t xml:space="preserve"> источник</w:t>
      </w:r>
      <w:r w:rsidR="001B3E8E">
        <w:t>ов</w:t>
      </w:r>
      <w:r w:rsidR="00EE6CE5">
        <w:t xml:space="preserve"> тепловой энергии </w:t>
      </w:r>
      <w:r w:rsidR="00617751">
        <w:t xml:space="preserve">муниципального образования </w:t>
      </w:r>
      <w:r w:rsidR="00673D71">
        <w:t>«Камышовское сельское поселение»</w:t>
      </w:r>
      <w:r w:rsidR="00EE6CE5">
        <w:t xml:space="preserve"> зона </w:t>
      </w:r>
      <w:r w:rsidR="001B3E8E">
        <w:t xml:space="preserve">их </w:t>
      </w:r>
      <w:r w:rsidR="00EE6CE5">
        <w:t>действия входит в зону радиуса эффективного теплоснабжения.</w:t>
      </w:r>
    </w:p>
    <w:p w:rsidR="00EE6CE5" w:rsidRDefault="00EE6CE5" w:rsidP="006828A0">
      <w:pPr>
        <w:pStyle w:val="af2"/>
      </w:pPr>
      <w:r w:rsidRPr="00BB10BA">
        <w:lastRenderedPageBreak/>
        <w:t xml:space="preserve">В связи с вышеизложенным, </w:t>
      </w:r>
      <w:r w:rsidR="001B3E8E">
        <w:t xml:space="preserve">не </w:t>
      </w:r>
      <w:r w:rsidR="007451D9">
        <w:t xml:space="preserve">требуется </w:t>
      </w:r>
      <w:r w:rsidRPr="00BB10BA">
        <w:t>расширение технологических зон действия источник</w:t>
      </w:r>
      <w:r w:rsidR="001B3E8E">
        <w:t>ов</w:t>
      </w:r>
      <w:r w:rsidRPr="00BB10BA">
        <w:t xml:space="preserve"> с резервами тепловой мощности нетто в зоны действия с дефицитом тепловой мощности.</w:t>
      </w:r>
    </w:p>
    <w:p w:rsidR="00EF21EB" w:rsidRDefault="00443186" w:rsidP="006828A0">
      <w:pPr>
        <w:pStyle w:val="2"/>
      </w:pPr>
      <w:bookmarkStart w:id="16" w:name="_Toc501042810"/>
      <w:bookmarkStart w:id="17" w:name="_Toc43334231"/>
      <w:r>
        <w:t xml:space="preserve">Часть </w:t>
      </w:r>
      <w:r w:rsidR="00EF21EB">
        <w:t xml:space="preserve">7 </w:t>
      </w:r>
      <w:r w:rsidR="00EF21EB" w:rsidRPr="004C67EF">
        <w:t>Балансы теплоносителя</w:t>
      </w:r>
      <w:bookmarkEnd w:id="16"/>
      <w:bookmarkEnd w:id="17"/>
    </w:p>
    <w:p w:rsidR="00EF21EB" w:rsidRPr="00C44439" w:rsidRDefault="00EF21EB" w:rsidP="006828A0">
      <w:pPr>
        <w:pStyle w:val="af2"/>
      </w:pPr>
      <w:r w:rsidRPr="00C44439">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r>
        <w:t>.</w:t>
      </w:r>
    </w:p>
    <w:p w:rsidR="00EF21EB" w:rsidRPr="00BF31EC" w:rsidRDefault="00EF21EB" w:rsidP="006828A0">
      <w:pPr>
        <w:pStyle w:val="af2"/>
      </w:pPr>
      <w:r w:rsidRPr="00BF31EC">
        <w:t>Баланс производительности водоподготовительных установок складывается из нижеприведенных статей:</w:t>
      </w:r>
    </w:p>
    <w:p w:rsidR="00EF21EB" w:rsidRPr="00BF31EC" w:rsidRDefault="00EF21EB" w:rsidP="006828A0">
      <w:pPr>
        <w:pStyle w:val="af2"/>
      </w:pPr>
      <w:r w:rsidRPr="00BF31EC">
        <w:t>- объем воды на заполнение наружной тепловой сети, м</w:t>
      </w:r>
      <w:r w:rsidRPr="00BF31EC">
        <w:rPr>
          <w:vertAlign w:val="superscript"/>
        </w:rPr>
        <w:t>3</w:t>
      </w:r>
      <w:r w:rsidRPr="00BF31EC">
        <w:t>;</w:t>
      </w:r>
    </w:p>
    <w:p w:rsidR="00EF21EB" w:rsidRPr="00BF31EC" w:rsidRDefault="00EF21EB" w:rsidP="006828A0">
      <w:pPr>
        <w:pStyle w:val="af2"/>
      </w:pPr>
      <w:r w:rsidRPr="00BF31EC">
        <w:t>- объем воды на подпитку системы теплоснабжения, м</w:t>
      </w:r>
      <w:r w:rsidRPr="00BF31EC">
        <w:rPr>
          <w:vertAlign w:val="superscript"/>
        </w:rPr>
        <w:t>3</w:t>
      </w:r>
      <w:r w:rsidRPr="00BF31EC">
        <w:t>;</w:t>
      </w:r>
    </w:p>
    <w:p w:rsidR="00EF21EB" w:rsidRPr="00BF31EC" w:rsidRDefault="00EF21EB" w:rsidP="006828A0">
      <w:pPr>
        <w:pStyle w:val="af2"/>
      </w:pPr>
      <w:r w:rsidRPr="00BF31EC">
        <w:t>- объем воды на собственные нужды котельной, м</w:t>
      </w:r>
      <w:r w:rsidRPr="00BF31EC">
        <w:rPr>
          <w:vertAlign w:val="superscript"/>
        </w:rPr>
        <w:t>3</w:t>
      </w:r>
      <w:r w:rsidRPr="00BF31EC">
        <w:t>;</w:t>
      </w:r>
    </w:p>
    <w:p w:rsidR="00EF21EB" w:rsidRPr="00BF31EC" w:rsidRDefault="00EF21EB" w:rsidP="006828A0">
      <w:pPr>
        <w:pStyle w:val="af2"/>
      </w:pPr>
      <w:r w:rsidRPr="00BF31EC">
        <w:t>- объем воды на заполнение системы отопления (объектов), м</w:t>
      </w:r>
      <w:r w:rsidRPr="00BF31EC">
        <w:rPr>
          <w:vertAlign w:val="superscript"/>
        </w:rPr>
        <w:t>3</w:t>
      </w:r>
      <w:r w:rsidRPr="00BF31EC">
        <w:t>;</w:t>
      </w:r>
    </w:p>
    <w:p w:rsidR="00EF21EB" w:rsidRPr="00BF31EC" w:rsidRDefault="00EF21EB" w:rsidP="006828A0">
      <w:pPr>
        <w:pStyle w:val="af2"/>
      </w:pPr>
      <w:r w:rsidRPr="00BF31EC">
        <w:t>- объем воды на горячее теплоснабжение, м</w:t>
      </w:r>
      <w:r w:rsidRPr="00BF31EC">
        <w:rPr>
          <w:vertAlign w:val="superscript"/>
        </w:rPr>
        <w:t>3</w:t>
      </w:r>
      <w:r>
        <w:t>.</w:t>
      </w:r>
    </w:p>
    <w:p w:rsidR="00EF21EB" w:rsidRPr="00BF31EC" w:rsidRDefault="00EF21EB" w:rsidP="006828A0">
      <w:pPr>
        <w:pStyle w:val="af2"/>
      </w:pPr>
      <w:r w:rsidRPr="00BF31EC">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F21EB" w:rsidRPr="00BF31EC" w:rsidRDefault="00EF21EB" w:rsidP="006828A0">
      <w:pPr>
        <w:pStyle w:val="af2"/>
      </w:pPr>
      <w:r w:rsidRPr="00BF31EC">
        <w:t>Объем воды для наполнения трубопроводов тепловых сетей, м</w:t>
      </w:r>
      <w:r w:rsidRPr="00BF31EC">
        <w:rPr>
          <w:vertAlign w:val="superscript"/>
        </w:rPr>
        <w:t>3</w:t>
      </w:r>
      <w:r w:rsidRPr="00BF31EC">
        <w:t>, вычисляется в зависимости от их площади сечения и протяженности по формуле:</w:t>
      </w:r>
    </w:p>
    <w:p w:rsidR="00EF21EB" w:rsidRPr="00BF31EC" w:rsidRDefault="00EF21EB" w:rsidP="006828A0">
      <w:pPr>
        <w:pStyle w:val="af2"/>
        <w:rPr>
          <w:vertAlign w:val="subscript"/>
        </w:rPr>
      </w:pPr>
      <w:r w:rsidRPr="00BF31EC">
        <w:rPr>
          <w:lang w:val="en-US"/>
        </w:rPr>
        <w:t>V</w:t>
      </w:r>
      <w:r w:rsidRPr="00BF31EC">
        <w:rPr>
          <w:vertAlign w:val="subscript"/>
        </w:rPr>
        <w:t>сети</w:t>
      </w:r>
      <w:r w:rsidRPr="00BF31EC">
        <w:t>=∑v</w:t>
      </w:r>
      <w:r w:rsidRPr="00BF31EC">
        <w:rPr>
          <w:vertAlign w:val="subscript"/>
          <w:lang w:val="en-US"/>
        </w:rPr>
        <w:t>di</w:t>
      </w:r>
      <w:r w:rsidRPr="00BF31EC">
        <w:rPr>
          <w:lang w:val="en-US"/>
        </w:rPr>
        <w:t>l</w:t>
      </w:r>
      <w:r w:rsidRPr="00BF31EC">
        <w:rPr>
          <w:vertAlign w:val="subscript"/>
          <w:lang w:val="en-US"/>
        </w:rPr>
        <w:t>di</w:t>
      </w:r>
    </w:p>
    <w:p w:rsidR="00EF21EB" w:rsidRDefault="00EF21EB" w:rsidP="006828A0">
      <w:pPr>
        <w:pStyle w:val="af2"/>
      </w:pPr>
      <w:r w:rsidRPr="00BF31EC">
        <w:t>где </w:t>
      </w:r>
    </w:p>
    <w:p w:rsidR="00EF21EB" w:rsidRPr="00BF31EC" w:rsidRDefault="00EF21EB" w:rsidP="006828A0">
      <w:pPr>
        <w:pStyle w:val="af2"/>
      </w:pPr>
      <w:r w:rsidRPr="00BF31EC">
        <w:rPr>
          <w:i/>
        </w:rPr>
        <w:t>v</w:t>
      </w:r>
      <w:r w:rsidRPr="00BF31EC">
        <w:rPr>
          <w:i/>
          <w:vertAlign w:val="subscript"/>
        </w:rPr>
        <w:t>di</w:t>
      </w:r>
      <w:r w:rsidRPr="00BF31EC">
        <w:t> - удельный объем воды в трубопроводе </w:t>
      </w:r>
      <w:r w:rsidRPr="00BF31EC">
        <w:rPr>
          <w:i/>
        </w:rPr>
        <w:t>i</w:t>
      </w:r>
      <w:r w:rsidRPr="00BF31EC">
        <w:t>-го диаметра протяженностью 1, м</w:t>
      </w:r>
      <w:r w:rsidRPr="00BF31EC">
        <w:rPr>
          <w:vertAlign w:val="superscript"/>
        </w:rPr>
        <w:t>3</w:t>
      </w:r>
      <w:r w:rsidRPr="00BF31EC">
        <w:t>/м;</w:t>
      </w:r>
    </w:p>
    <w:p w:rsidR="00EF21EB" w:rsidRPr="00BF31EC" w:rsidRDefault="00EF21EB" w:rsidP="006828A0">
      <w:pPr>
        <w:pStyle w:val="af2"/>
      </w:pPr>
      <w:r w:rsidRPr="00BF31EC">
        <w:rPr>
          <w:i/>
        </w:rPr>
        <w:t>l</w:t>
      </w:r>
      <w:r w:rsidRPr="00BF31EC">
        <w:rPr>
          <w:i/>
          <w:vertAlign w:val="subscript"/>
        </w:rPr>
        <w:t>di</w:t>
      </w:r>
      <w:r w:rsidRPr="00BF31EC">
        <w:t> - протяженность участка тепловой сети </w:t>
      </w:r>
      <w:r w:rsidRPr="00BF31EC">
        <w:rPr>
          <w:i/>
        </w:rPr>
        <w:t>i</w:t>
      </w:r>
      <w:r w:rsidRPr="00BF31EC">
        <w:t>-го диаметра, м;</w:t>
      </w:r>
    </w:p>
    <w:p w:rsidR="00EF21EB" w:rsidRPr="00BF31EC" w:rsidRDefault="00EF21EB" w:rsidP="006828A0">
      <w:pPr>
        <w:pStyle w:val="af2"/>
      </w:pPr>
      <w:r w:rsidRPr="00BF31EC">
        <w:rPr>
          <w:i/>
        </w:rPr>
        <w:t>n</w:t>
      </w:r>
      <w:r w:rsidRPr="00BF31EC">
        <w:t> - количество участков сети;</w:t>
      </w:r>
    </w:p>
    <w:p w:rsidR="00EF21EB" w:rsidRPr="00BF31EC" w:rsidRDefault="00EF21EB" w:rsidP="006828A0">
      <w:pPr>
        <w:pStyle w:val="af2"/>
      </w:pPr>
      <w:r w:rsidRPr="00BF31EC">
        <w:t xml:space="preserve">Объем воды на заполнение тепловой системы отопления внутренней системы отопления объекта </w:t>
      </w:r>
      <w:r w:rsidRPr="00BF31EC">
        <w:rPr>
          <w:iCs/>
        </w:rPr>
        <w:t>(</w:t>
      </w:r>
      <w:r w:rsidRPr="00BF31EC">
        <w:t>здания</w:t>
      </w:r>
      <w:r w:rsidRPr="00BF31EC">
        <w:rPr>
          <w:iCs/>
        </w:rPr>
        <w:t>)</w:t>
      </w:r>
    </w:p>
    <w:p w:rsidR="00EF21EB" w:rsidRPr="00BF31EC" w:rsidRDefault="00EF21EB" w:rsidP="006828A0">
      <w:pPr>
        <w:pStyle w:val="af2"/>
      </w:pPr>
      <w:r w:rsidRPr="00BF31EC">
        <w:rPr>
          <w:lang w:val="en-US"/>
        </w:rPr>
        <w:t>V</w:t>
      </w:r>
      <w:r w:rsidRPr="00BF31EC">
        <w:rPr>
          <w:vertAlign w:val="subscript"/>
        </w:rPr>
        <w:t>от</w:t>
      </w:r>
      <w:r w:rsidRPr="00BF31EC">
        <w:t>=</w:t>
      </w:r>
      <w:r w:rsidRPr="00BF31EC">
        <w:rPr>
          <w:lang w:val="en-US"/>
        </w:rPr>
        <w:t>v</w:t>
      </w:r>
      <w:r w:rsidRPr="00BF31EC">
        <w:rPr>
          <w:vertAlign w:val="subscript"/>
        </w:rPr>
        <w:t>от</w:t>
      </w:r>
      <w:r w:rsidRPr="00BF31EC">
        <w:t>*</w:t>
      </w:r>
      <w:r w:rsidRPr="00BF31EC">
        <w:rPr>
          <w:lang w:val="en-US"/>
        </w:rPr>
        <w:t>Q</w:t>
      </w:r>
      <w:r w:rsidRPr="00BF31EC">
        <w:rPr>
          <w:vertAlign w:val="subscript"/>
        </w:rPr>
        <w:t>от</w:t>
      </w:r>
    </w:p>
    <w:p w:rsidR="00EF21EB" w:rsidRPr="00BF31EC" w:rsidRDefault="00EF21EB" w:rsidP="006828A0">
      <w:pPr>
        <w:pStyle w:val="af2"/>
      </w:pPr>
      <w:r w:rsidRPr="00BF31EC">
        <w:t>где</w:t>
      </w:r>
    </w:p>
    <w:p w:rsidR="00EF21EB" w:rsidRPr="00BF31EC" w:rsidRDefault="00EF21EB" w:rsidP="006828A0">
      <w:pPr>
        <w:pStyle w:val="af2"/>
      </w:pPr>
      <w:r w:rsidRPr="00BF31EC">
        <w:rPr>
          <w:i/>
          <w:iCs/>
          <w:lang w:val="en-US"/>
        </w:rPr>
        <w:t>v</w:t>
      </w:r>
      <w:r w:rsidRPr="00BF31EC">
        <w:rPr>
          <w:i/>
          <w:iCs/>
          <w:vertAlign w:val="subscript"/>
        </w:rPr>
        <w:t>от</w:t>
      </w:r>
      <w:r w:rsidRPr="00BF31EC">
        <w:t xml:space="preserve"> –</w:t>
      </w:r>
      <w:r w:rsidR="003F7D0A" w:rsidRPr="00BF31EC">
        <w:t xml:space="preserve">удельный объем воды (справочная величина </w:t>
      </w:r>
      <w:r w:rsidR="003F7D0A" w:rsidRPr="00BF31EC">
        <w:rPr>
          <w:i/>
          <w:iCs/>
          <w:lang w:val="en-US"/>
        </w:rPr>
        <w:t>v</w:t>
      </w:r>
      <w:r w:rsidR="003F7D0A" w:rsidRPr="00BF31EC">
        <w:rPr>
          <w:i/>
          <w:iCs/>
          <w:vertAlign w:val="subscript"/>
        </w:rPr>
        <w:t>от</w:t>
      </w:r>
      <w:r w:rsidR="003F7D0A" w:rsidRPr="00BF31EC">
        <w:t xml:space="preserve"> =</w:t>
      </w:r>
      <w:r w:rsidR="003F7D0A">
        <w:t>65</w:t>
      </w:r>
      <w:r w:rsidR="003F7D0A" w:rsidRPr="00BF31EC">
        <w:t xml:space="preserve"> м</w:t>
      </w:r>
      <w:r w:rsidR="003F7D0A" w:rsidRPr="00BF31EC">
        <w:rPr>
          <w:vertAlign w:val="superscript"/>
        </w:rPr>
        <w:t>3</w:t>
      </w:r>
      <w:r w:rsidR="003F7D0A" w:rsidRPr="00BF31EC">
        <w:t>/</w:t>
      </w:r>
      <w:r w:rsidR="003F7D0A">
        <w:t>МВт</w:t>
      </w:r>
      <w:r w:rsidRPr="00BF31EC">
        <w:t>);</w:t>
      </w:r>
    </w:p>
    <w:p w:rsidR="00EF21EB" w:rsidRPr="00BF31EC" w:rsidRDefault="00EF21EB" w:rsidP="006828A0">
      <w:pPr>
        <w:pStyle w:val="af2"/>
      </w:pPr>
      <w:r w:rsidRPr="00BF31EC">
        <w:rPr>
          <w:i/>
          <w:iCs/>
          <w:lang w:val="en-US"/>
        </w:rPr>
        <w:t>Q</w:t>
      </w:r>
      <w:r w:rsidRPr="00BF31EC">
        <w:rPr>
          <w:i/>
          <w:iCs/>
          <w:vertAlign w:val="subscript"/>
        </w:rPr>
        <w:t>от</w:t>
      </w:r>
      <w:r w:rsidRPr="00BF31EC">
        <w:t xml:space="preserve"> - максимальный тепловой поток на отопление здания (расчетно- нормативная величина), Гкал/ч.</w:t>
      </w:r>
    </w:p>
    <w:p w:rsidR="00EF21EB" w:rsidRPr="00BF31EC" w:rsidRDefault="00EF21EB" w:rsidP="006828A0">
      <w:pPr>
        <w:pStyle w:val="af2"/>
      </w:pPr>
      <w:r w:rsidRPr="00BF31EC">
        <w:t>Объем воды на подпитку системы теплоснабжения</w:t>
      </w:r>
    </w:p>
    <w:p w:rsidR="00EF21EB" w:rsidRPr="00BF31EC" w:rsidRDefault="00EF21EB" w:rsidP="006828A0">
      <w:pPr>
        <w:pStyle w:val="af2"/>
      </w:pPr>
      <w:r w:rsidRPr="00BF31EC">
        <w:t>закрытая система</w:t>
      </w:r>
    </w:p>
    <w:p w:rsidR="00EF21EB" w:rsidRPr="00BF31EC" w:rsidRDefault="00EF21EB" w:rsidP="006828A0">
      <w:pPr>
        <w:pStyle w:val="af2"/>
      </w:pPr>
      <w:r w:rsidRPr="00BF31EC">
        <w:t>V</w:t>
      </w:r>
      <w:r w:rsidRPr="00BF31EC">
        <w:rPr>
          <w:vertAlign w:val="subscript"/>
        </w:rPr>
        <w:t>подп</w:t>
      </w:r>
      <w:r w:rsidRPr="00BF31EC">
        <w:t xml:space="preserve"> =0,0025·V,</w:t>
      </w:r>
    </w:p>
    <w:p w:rsidR="00EF21EB" w:rsidRPr="00BF31EC" w:rsidRDefault="00EF21EB" w:rsidP="006828A0">
      <w:pPr>
        <w:pStyle w:val="af2"/>
      </w:pPr>
      <w:r w:rsidRPr="00BF31EC">
        <w:t>где</w:t>
      </w:r>
    </w:p>
    <w:p w:rsidR="00EF21EB" w:rsidRPr="00BF31EC" w:rsidRDefault="00EF21EB" w:rsidP="006828A0">
      <w:pPr>
        <w:pStyle w:val="af2"/>
      </w:pPr>
      <w:r w:rsidRPr="00BF31EC">
        <w:rPr>
          <w:i/>
          <w:iCs/>
        </w:rPr>
        <w:t xml:space="preserve">V </w:t>
      </w:r>
      <w:r w:rsidRPr="00BF31EC">
        <w:t>- объем воды в трубопроводах т/сети и системе отопления, м</w:t>
      </w:r>
      <w:r w:rsidRPr="00BF31EC">
        <w:rPr>
          <w:vertAlign w:val="superscript"/>
        </w:rPr>
        <w:t>3</w:t>
      </w:r>
      <w:r w:rsidRPr="00BF31EC">
        <w:t>.</w:t>
      </w:r>
    </w:p>
    <w:p w:rsidR="00EF21EB" w:rsidRPr="00BF31EC" w:rsidRDefault="00EF21EB" w:rsidP="006828A0">
      <w:pPr>
        <w:pStyle w:val="af2"/>
      </w:pPr>
      <w:r w:rsidRPr="00BF31EC">
        <w:t>открытая система</w:t>
      </w:r>
    </w:p>
    <w:p w:rsidR="00EF21EB" w:rsidRPr="00BF31EC" w:rsidRDefault="00EF21EB" w:rsidP="006828A0">
      <w:pPr>
        <w:pStyle w:val="af2"/>
      </w:pPr>
      <w:r w:rsidRPr="00BF31EC">
        <w:t>V</w:t>
      </w:r>
      <w:r w:rsidRPr="00BF31EC">
        <w:rPr>
          <w:vertAlign w:val="subscript"/>
        </w:rPr>
        <w:t>подп</w:t>
      </w:r>
      <w:r w:rsidRPr="00BF31EC">
        <w:t xml:space="preserve"> =0,0025·V+G</w:t>
      </w:r>
      <w:r w:rsidRPr="00BF31EC">
        <w:rPr>
          <w:vertAlign w:val="subscript"/>
        </w:rPr>
        <w:t>гвс</w:t>
      </w:r>
      <w:r w:rsidRPr="00BF31EC">
        <w:t>,</w:t>
      </w:r>
    </w:p>
    <w:p w:rsidR="00EF21EB" w:rsidRPr="00BF31EC" w:rsidRDefault="00EF21EB" w:rsidP="006828A0">
      <w:pPr>
        <w:pStyle w:val="af2"/>
      </w:pPr>
      <w:r w:rsidRPr="00BF31EC">
        <w:t>где</w:t>
      </w:r>
    </w:p>
    <w:p w:rsidR="00EF21EB" w:rsidRPr="00BF31EC" w:rsidRDefault="00EF21EB" w:rsidP="006828A0">
      <w:pPr>
        <w:pStyle w:val="af2"/>
      </w:pPr>
      <w:r w:rsidRPr="00BF31EC">
        <w:rPr>
          <w:i/>
          <w:iCs/>
        </w:rPr>
        <w:t>G</w:t>
      </w:r>
      <w:r w:rsidRPr="00BF31EC">
        <w:rPr>
          <w:i/>
          <w:vertAlign w:val="subscript"/>
        </w:rPr>
        <w:t>гвс</w:t>
      </w:r>
      <w:r w:rsidRPr="00BF31EC">
        <w:t xml:space="preserve"> - среднечасовой расход воды на горячее водоснабжение, м</w:t>
      </w:r>
      <w:r w:rsidRPr="00BF31EC">
        <w:rPr>
          <w:vertAlign w:val="superscript"/>
        </w:rPr>
        <w:t>3</w:t>
      </w:r>
      <w:r w:rsidRPr="00BF31EC">
        <w:t>.</w:t>
      </w:r>
    </w:p>
    <w:p w:rsidR="00EF21EB" w:rsidRPr="00BF31EC" w:rsidRDefault="00EF21EB" w:rsidP="006828A0">
      <w:pPr>
        <w:pStyle w:val="af2"/>
      </w:pPr>
      <w:r w:rsidRPr="00BF31EC">
        <w:t xml:space="preserve">Согласно </w:t>
      </w:r>
      <w:r w:rsidR="002D2EEF" w:rsidRPr="00334E7E">
        <w:rPr>
          <w:szCs w:val="28"/>
        </w:rPr>
        <w:t>СП 124.13330.2012</w:t>
      </w:r>
      <w:r w:rsidR="002D2EEF">
        <w:t xml:space="preserve"> </w:t>
      </w:r>
      <w:r>
        <w:t xml:space="preserve">«Тепловые сети» п. 6.16. </w:t>
      </w:r>
      <w:r w:rsidRPr="00BF31EC">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EF21EB" w:rsidRPr="00BF31EC" w:rsidRDefault="00EF21EB" w:rsidP="006828A0">
      <w:pPr>
        <w:pStyle w:val="af2"/>
      </w:pPr>
      <w:r w:rsidRPr="00BF31EC">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w:t>
      </w:r>
      <w:r w:rsidRPr="00BF31EC">
        <w:lastRenderedPageBreak/>
        <w:t xml:space="preserve">источников теплоты без распределения теплоты расчетный расход воды следует принимать равным 0,5 % объема воды в этих трубопроводах; </w:t>
      </w:r>
    </w:p>
    <w:p w:rsidR="00EF21EB" w:rsidRPr="00BF31EC" w:rsidRDefault="00EF21EB" w:rsidP="006828A0">
      <w:pPr>
        <w:pStyle w:val="af2"/>
        <w:rPr>
          <w:color w:val="000000"/>
          <w:szCs w:val="28"/>
        </w:rPr>
      </w:pPr>
      <w:r w:rsidRPr="00BF31EC">
        <w:rPr>
          <w:color w:val="000000"/>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F21EB" w:rsidRDefault="00EF21EB" w:rsidP="006828A0">
      <w:pPr>
        <w:pStyle w:val="af2"/>
      </w:pPr>
      <w:r w:rsidRPr="00127EF7">
        <w:t>Результаты расчетов (баланс производительности) по источник</w:t>
      </w:r>
      <w:r>
        <w:t>ам</w:t>
      </w:r>
      <w:r w:rsidRPr="00127EF7">
        <w:t xml:space="preserve"> тепло</w:t>
      </w:r>
      <w:r>
        <w:t>вой энергии приведены в таблице</w:t>
      </w:r>
      <w:r w:rsidRPr="001D4832">
        <w:t xml:space="preserve"> </w:t>
      </w:r>
      <w:r>
        <w:t>1</w:t>
      </w:r>
      <w:r w:rsidRPr="001D4832">
        <w:t>.</w:t>
      </w:r>
      <w:r w:rsidR="00C06530">
        <w:t>1</w:t>
      </w:r>
      <w:r w:rsidR="007A2628">
        <w:t>4</w:t>
      </w:r>
      <w:r>
        <w:t>.</w:t>
      </w:r>
    </w:p>
    <w:p w:rsidR="00EF21EB" w:rsidRDefault="00EF21EB" w:rsidP="006828A0">
      <w:pPr>
        <w:pStyle w:val="af2"/>
        <w:spacing w:before="120" w:after="120" w:line="240" w:lineRule="exact"/>
      </w:pPr>
      <w:r>
        <w:t>Таблица 1</w:t>
      </w:r>
      <w:r w:rsidRPr="001D4832">
        <w:t>.</w:t>
      </w:r>
      <w:r w:rsidR="00C06530">
        <w:t>1</w:t>
      </w:r>
      <w:r w:rsidR="007A2628">
        <w:t>4</w:t>
      </w:r>
      <w:r>
        <w:t xml:space="preserve"> – </w:t>
      </w:r>
      <w:r w:rsidR="008360CA">
        <w:t>Результаты расчетов по источникам тепловой энергии</w:t>
      </w:r>
    </w:p>
    <w:tbl>
      <w:tblPr>
        <w:tblStyle w:val="a3"/>
        <w:tblW w:w="4877" w:type="pct"/>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887"/>
        <w:gridCol w:w="2087"/>
        <w:gridCol w:w="2077"/>
        <w:gridCol w:w="3013"/>
      </w:tblGrid>
      <w:tr w:rsidR="008360CA" w:rsidRPr="00CB543D" w:rsidTr="003B46C9">
        <w:trPr>
          <w:trHeight w:val="20"/>
          <w:jc w:val="center"/>
        </w:trPr>
        <w:tc>
          <w:tcPr>
            <w:tcW w:w="1434" w:type="pct"/>
            <w:tcBorders>
              <w:bottom w:val="single" w:sz="12" w:space="0" w:color="auto"/>
            </w:tcBorders>
            <w:vAlign w:val="center"/>
          </w:tcPr>
          <w:p w:rsidR="008360CA" w:rsidRPr="00CB543D" w:rsidRDefault="008360CA" w:rsidP="003B46C9">
            <w:pPr>
              <w:pStyle w:val="af5"/>
              <w:jc w:val="left"/>
            </w:pPr>
            <w:r w:rsidRPr="00CB543D">
              <w:t>Период</w:t>
            </w:r>
          </w:p>
        </w:tc>
        <w:tc>
          <w:tcPr>
            <w:tcW w:w="1037" w:type="pct"/>
            <w:tcBorders>
              <w:bottom w:val="single" w:sz="12" w:space="0" w:color="auto"/>
            </w:tcBorders>
            <w:vAlign w:val="center"/>
          </w:tcPr>
          <w:p w:rsidR="008360CA" w:rsidRPr="00CB543D" w:rsidRDefault="008360CA" w:rsidP="003B46C9">
            <w:pPr>
              <w:pStyle w:val="af5"/>
              <w:jc w:val="left"/>
            </w:pPr>
            <w:r w:rsidRPr="00CB543D">
              <w:t>Заполнение тепловой сети, т/ч</w:t>
            </w:r>
          </w:p>
        </w:tc>
        <w:tc>
          <w:tcPr>
            <w:tcW w:w="1032" w:type="pct"/>
            <w:tcBorders>
              <w:bottom w:val="single" w:sz="12" w:space="0" w:color="auto"/>
            </w:tcBorders>
            <w:vAlign w:val="center"/>
          </w:tcPr>
          <w:p w:rsidR="008360CA" w:rsidRPr="00CB543D" w:rsidRDefault="008360CA" w:rsidP="003B46C9">
            <w:pPr>
              <w:pStyle w:val="af5"/>
              <w:jc w:val="left"/>
            </w:pPr>
            <w:r w:rsidRPr="00CB543D">
              <w:t>Подпитка тепловой сети, т/ч</w:t>
            </w:r>
          </w:p>
        </w:tc>
        <w:tc>
          <w:tcPr>
            <w:tcW w:w="1497" w:type="pct"/>
            <w:tcBorders>
              <w:bottom w:val="single" w:sz="12" w:space="0" w:color="auto"/>
            </w:tcBorders>
            <w:vAlign w:val="center"/>
          </w:tcPr>
          <w:p w:rsidR="008360CA" w:rsidRPr="00CB543D" w:rsidRDefault="008360CA" w:rsidP="003B46C9">
            <w:pPr>
              <w:pStyle w:val="af5"/>
              <w:jc w:val="left"/>
            </w:pPr>
            <w:r w:rsidRPr="00CB543D">
              <w:t>Заполнение системы отопления потребителей, т</w:t>
            </w:r>
          </w:p>
        </w:tc>
      </w:tr>
      <w:tr w:rsidR="00820514" w:rsidRPr="00CB543D" w:rsidTr="003B46C9">
        <w:trPr>
          <w:trHeight w:val="20"/>
          <w:jc w:val="center"/>
        </w:trPr>
        <w:tc>
          <w:tcPr>
            <w:tcW w:w="1434" w:type="pct"/>
            <w:tcBorders>
              <w:top w:val="single" w:sz="4" w:space="0" w:color="auto"/>
              <w:bottom w:val="single" w:sz="4" w:space="0" w:color="auto"/>
            </w:tcBorders>
            <w:vAlign w:val="center"/>
          </w:tcPr>
          <w:p w:rsidR="00820514" w:rsidRDefault="00820514" w:rsidP="003B46C9">
            <w:pPr>
              <w:rPr>
                <w:color w:val="000000"/>
              </w:rPr>
            </w:pPr>
            <w:r>
              <w:rPr>
                <w:color w:val="000000"/>
              </w:rPr>
              <w:t>котельная «Центральная»</w:t>
            </w:r>
          </w:p>
        </w:tc>
        <w:tc>
          <w:tcPr>
            <w:tcW w:w="1037" w:type="pct"/>
            <w:tcBorders>
              <w:top w:val="single" w:sz="4" w:space="0" w:color="auto"/>
              <w:bottom w:val="single" w:sz="4" w:space="0" w:color="auto"/>
            </w:tcBorders>
            <w:vAlign w:val="center"/>
          </w:tcPr>
          <w:p w:rsidR="00820514" w:rsidRDefault="00820514" w:rsidP="003B46C9">
            <w:pPr>
              <w:rPr>
                <w:color w:val="000000"/>
              </w:rPr>
            </w:pPr>
            <w:r>
              <w:rPr>
                <w:color w:val="000000"/>
              </w:rPr>
              <w:t>172,702</w:t>
            </w:r>
          </w:p>
        </w:tc>
        <w:tc>
          <w:tcPr>
            <w:tcW w:w="1032" w:type="pct"/>
            <w:tcBorders>
              <w:top w:val="single" w:sz="4" w:space="0" w:color="auto"/>
              <w:bottom w:val="single" w:sz="4" w:space="0" w:color="auto"/>
            </w:tcBorders>
            <w:vAlign w:val="center"/>
          </w:tcPr>
          <w:p w:rsidR="00820514" w:rsidRDefault="00820514" w:rsidP="003B46C9">
            <w:pPr>
              <w:rPr>
                <w:color w:val="000000"/>
              </w:rPr>
            </w:pPr>
            <w:r>
              <w:rPr>
                <w:color w:val="000000"/>
              </w:rPr>
              <w:t>0,480</w:t>
            </w:r>
          </w:p>
        </w:tc>
        <w:tc>
          <w:tcPr>
            <w:tcW w:w="1497" w:type="pct"/>
            <w:tcBorders>
              <w:top w:val="single" w:sz="4" w:space="0" w:color="auto"/>
              <w:bottom w:val="single" w:sz="4" w:space="0" w:color="auto"/>
            </w:tcBorders>
            <w:vAlign w:val="center"/>
          </w:tcPr>
          <w:p w:rsidR="00820514" w:rsidRDefault="00820514" w:rsidP="003B46C9">
            <w:pPr>
              <w:rPr>
                <w:color w:val="000000"/>
              </w:rPr>
            </w:pPr>
            <w:r>
              <w:rPr>
                <w:color w:val="000000"/>
              </w:rPr>
              <w:t>19,463</w:t>
            </w:r>
          </w:p>
        </w:tc>
      </w:tr>
      <w:tr w:rsidR="00820514" w:rsidRPr="00CB543D" w:rsidTr="003B46C9">
        <w:trPr>
          <w:trHeight w:val="20"/>
          <w:jc w:val="center"/>
        </w:trPr>
        <w:tc>
          <w:tcPr>
            <w:tcW w:w="1434" w:type="pct"/>
            <w:tcBorders>
              <w:top w:val="single" w:sz="4" w:space="0" w:color="auto"/>
              <w:bottom w:val="single" w:sz="4" w:space="0" w:color="auto"/>
            </w:tcBorders>
            <w:vAlign w:val="center"/>
          </w:tcPr>
          <w:p w:rsidR="00820514" w:rsidRDefault="00820514" w:rsidP="003B46C9">
            <w:pPr>
              <w:rPr>
                <w:color w:val="000000"/>
              </w:rPr>
            </w:pPr>
            <w:r>
              <w:rPr>
                <w:color w:val="000000"/>
              </w:rPr>
              <w:t>котельная «Школа»</w:t>
            </w:r>
          </w:p>
        </w:tc>
        <w:tc>
          <w:tcPr>
            <w:tcW w:w="1037" w:type="pct"/>
            <w:tcBorders>
              <w:top w:val="single" w:sz="4" w:space="0" w:color="auto"/>
              <w:bottom w:val="single" w:sz="4" w:space="0" w:color="auto"/>
            </w:tcBorders>
            <w:vAlign w:val="center"/>
          </w:tcPr>
          <w:p w:rsidR="00820514" w:rsidRDefault="00820514" w:rsidP="003B46C9">
            <w:pPr>
              <w:rPr>
                <w:color w:val="000000"/>
              </w:rPr>
            </w:pPr>
            <w:r>
              <w:rPr>
                <w:color w:val="000000"/>
              </w:rPr>
              <w:t>62,159</w:t>
            </w:r>
          </w:p>
        </w:tc>
        <w:tc>
          <w:tcPr>
            <w:tcW w:w="1032" w:type="pct"/>
            <w:tcBorders>
              <w:top w:val="single" w:sz="4" w:space="0" w:color="auto"/>
              <w:bottom w:val="single" w:sz="4" w:space="0" w:color="auto"/>
            </w:tcBorders>
            <w:vAlign w:val="center"/>
          </w:tcPr>
          <w:p w:rsidR="00820514" w:rsidRDefault="00820514" w:rsidP="003B46C9">
            <w:pPr>
              <w:rPr>
                <w:color w:val="000000"/>
              </w:rPr>
            </w:pPr>
            <w:r>
              <w:rPr>
                <w:color w:val="000000"/>
              </w:rPr>
              <w:t>0,166</w:t>
            </w:r>
          </w:p>
        </w:tc>
        <w:tc>
          <w:tcPr>
            <w:tcW w:w="1497" w:type="pct"/>
            <w:tcBorders>
              <w:top w:val="single" w:sz="4" w:space="0" w:color="auto"/>
              <w:bottom w:val="single" w:sz="4" w:space="0" w:color="auto"/>
            </w:tcBorders>
            <w:vAlign w:val="center"/>
          </w:tcPr>
          <w:p w:rsidR="00820514" w:rsidRDefault="00820514" w:rsidP="003B46C9">
            <w:pPr>
              <w:rPr>
                <w:color w:val="000000"/>
              </w:rPr>
            </w:pPr>
            <w:r>
              <w:rPr>
                <w:color w:val="000000"/>
              </w:rPr>
              <w:t>4,377</w:t>
            </w:r>
          </w:p>
        </w:tc>
      </w:tr>
      <w:tr w:rsidR="00820514" w:rsidRPr="00CB543D" w:rsidTr="003B46C9">
        <w:trPr>
          <w:trHeight w:val="20"/>
          <w:jc w:val="center"/>
        </w:trPr>
        <w:tc>
          <w:tcPr>
            <w:tcW w:w="1434" w:type="pct"/>
            <w:tcBorders>
              <w:top w:val="single" w:sz="4" w:space="0" w:color="auto"/>
              <w:bottom w:val="single" w:sz="12" w:space="0" w:color="auto"/>
            </w:tcBorders>
            <w:vAlign w:val="center"/>
          </w:tcPr>
          <w:p w:rsidR="00820514" w:rsidRDefault="00820514" w:rsidP="003B46C9">
            <w:pPr>
              <w:rPr>
                <w:color w:val="000000"/>
              </w:rPr>
            </w:pPr>
            <w:r>
              <w:rPr>
                <w:color w:val="000000"/>
              </w:rPr>
              <w:t>котельная «Детский сад»</w:t>
            </w:r>
          </w:p>
        </w:tc>
        <w:tc>
          <w:tcPr>
            <w:tcW w:w="1037" w:type="pct"/>
            <w:tcBorders>
              <w:top w:val="single" w:sz="4" w:space="0" w:color="auto"/>
              <w:bottom w:val="single" w:sz="12" w:space="0" w:color="auto"/>
            </w:tcBorders>
            <w:vAlign w:val="center"/>
          </w:tcPr>
          <w:p w:rsidR="00820514" w:rsidRDefault="00820514" w:rsidP="003B46C9">
            <w:pPr>
              <w:rPr>
                <w:color w:val="000000"/>
              </w:rPr>
            </w:pPr>
            <w:r>
              <w:rPr>
                <w:color w:val="000000"/>
              </w:rPr>
              <w:t>18,463</w:t>
            </w:r>
          </w:p>
        </w:tc>
        <w:tc>
          <w:tcPr>
            <w:tcW w:w="1032" w:type="pct"/>
            <w:tcBorders>
              <w:top w:val="single" w:sz="4" w:space="0" w:color="auto"/>
              <w:bottom w:val="single" w:sz="12" w:space="0" w:color="auto"/>
            </w:tcBorders>
            <w:vAlign w:val="center"/>
          </w:tcPr>
          <w:p w:rsidR="00820514" w:rsidRDefault="00820514" w:rsidP="003B46C9">
            <w:pPr>
              <w:rPr>
                <w:color w:val="000000"/>
              </w:rPr>
            </w:pPr>
            <w:r>
              <w:rPr>
                <w:color w:val="000000"/>
              </w:rPr>
              <w:t>0,051</w:t>
            </w:r>
          </w:p>
        </w:tc>
        <w:tc>
          <w:tcPr>
            <w:tcW w:w="1497" w:type="pct"/>
            <w:tcBorders>
              <w:top w:val="single" w:sz="4" w:space="0" w:color="auto"/>
              <w:bottom w:val="single" w:sz="12" w:space="0" w:color="auto"/>
            </w:tcBorders>
            <w:vAlign w:val="center"/>
          </w:tcPr>
          <w:p w:rsidR="00820514" w:rsidRDefault="00820514" w:rsidP="003B46C9">
            <w:pPr>
              <w:rPr>
                <w:color w:val="000000"/>
              </w:rPr>
            </w:pPr>
            <w:r>
              <w:rPr>
                <w:color w:val="000000"/>
              </w:rPr>
              <w:t>1,858</w:t>
            </w:r>
          </w:p>
        </w:tc>
      </w:tr>
    </w:tbl>
    <w:p w:rsidR="00EF21EB" w:rsidRPr="00C06530" w:rsidRDefault="00EF21EB" w:rsidP="006828A0">
      <w:pPr>
        <w:pStyle w:val="af2"/>
      </w:pPr>
      <w:r w:rsidRPr="00C06530">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EF21EB" w:rsidRPr="00BF31EC" w:rsidRDefault="00EF21EB" w:rsidP="006828A0">
      <w:pPr>
        <w:pStyle w:val="af2"/>
      </w:pPr>
      <w:r w:rsidRPr="00C06530">
        <w:rPr>
          <w:rStyle w:val="af3"/>
        </w:rPr>
        <w:t xml:space="preserve">Согласно </w:t>
      </w:r>
      <w:r w:rsidR="00850D5E" w:rsidRPr="00334E7E">
        <w:rPr>
          <w:szCs w:val="28"/>
        </w:rPr>
        <w:t>СП 124.13330.2012</w:t>
      </w:r>
      <w:r w:rsidR="00850D5E">
        <w:rPr>
          <w:szCs w:val="28"/>
        </w:rPr>
        <w:t xml:space="preserve"> </w:t>
      </w:r>
      <w:r w:rsidRPr="00C06530">
        <w:rPr>
          <w:rStyle w:val="af3"/>
        </w:rPr>
        <w:t>«Тепловые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w:t>
      </w:r>
      <w:r w:rsidRPr="00BF31EC">
        <w:t xml:space="preserve"> тепловой сети. Для </w:t>
      </w:r>
      <w:r w:rsidR="008F21CE">
        <w:t>закрытых</w:t>
      </w:r>
      <w:r w:rsidRPr="00BF31EC">
        <w:t xml:space="preserve"> систем теплоснабжения аварийная подпитка должна обеспечиваться только из систем хозяйственно-питьевого водоснабжения.</w:t>
      </w:r>
    </w:p>
    <w:p w:rsidR="00EF21EB" w:rsidRDefault="00EF21EB" w:rsidP="006828A0">
      <w:pPr>
        <w:pStyle w:val="af2"/>
      </w:pPr>
      <w:r w:rsidRPr="00127EF7">
        <w:t xml:space="preserve">Результаты расчетов </w:t>
      </w:r>
      <w:r>
        <w:t>на аварийную подпитку тепловой сети</w:t>
      </w:r>
      <w:r w:rsidRPr="00127EF7">
        <w:t xml:space="preserve"> по источник</w:t>
      </w:r>
      <w:r>
        <w:t>ам</w:t>
      </w:r>
      <w:r w:rsidRPr="00127EF7">
        <w:t xml:space="preserve"> тепло</w:t>
      </w:r>
      <w:r>
        <w:t>вой энергии приведены в таблице</w:t>
      </w:r>
      <w:r w:rsidRPr="001D4832">
        <w:t xml:space="preserve"> </w:t>
      </w:r>
      <w:r>
        <w:t>1</w:t>
      </w:r>
      <w:r w:rsidRPr="001D4832">
        <w:t>.</w:t>
      </w:r>
      <w:r w:rsidR="00C06530">
        <w:t>1</w:t>
      </w:r>
      <w:r w:rsidR="007A2628">
        <w:t>5</w:t>
      </w:r>
      <w:r>
        <w:t>.</w:t>
      </w:r>
    </w:p>
    <w:p w:rsidR="00EF21EB" w:rsidRDefault="00EF21EB" w:rsidP="006828A0">
      <w:pPr>
        <w:pStyle w:val="af2"/>
        <w:spacing w:before="120" w:after="120" w:line="240" w:lineRule="exact"/>
      </w:pPr>
      <w:r>
        <w:t>Таблица 1</w:t>
      </w:r>
      <w:r w:rsidRPr="001D4832">
        <w:t>.</w:t>
      </w:r>
      <w:r w:rsidR="00C06530">
        <w:t>1</w:t>
      </w:r>
      <w:r w:rsidR="007A2628">
        <w:t>5</w:t>
      </w:r>
      <w:r>
        <w:t xml:space="preserve"> – </w:t>
      </w:r>
      <w:r w:rsidR="008360CA">
        <w:t>Результаты расчетов на аварийную подпитку тепловой сети</w:t>
      </w:r>
    </w:p>
    <w:tbl>
      <w:tblPr>
        <w:tblW w:w="9588"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377"/>
        <w:gridCol w:w="6211"/>
      </w:tblGrid>
      <w:tr w:rsidR="008C528C" w:rsidRPr="008C528C" w:rsidTr="003B46C9">
        <w:trPr>
          <w:trHeight w:val="20"/>
          <w:jc w:val="center"/>
        </w:trPr>
        <w:tc>
          <w:tcPr>
            <w:tcW w:w="3377" w:type="dxa"/>
            <w:tcBorders>
              <w:top w:val="single" w:sz="12" w:space="0" w:color="auto"/>
              <w:bottom w:val="single" w:sz="12" w:space="0" w:color="auto"/>
            </w:tcBorders>
            <w:shd w:val="clear" w:color="auto" w:fill="auto"/>
            <w:vAlign w:val="center"/>
            <w:hideMark/>
          </w:tcPr>
          <w:p w:rsidR="008C528C" w:rsidRPr="008C528C" w:rsidRDefault="008C528C" w:rsidP="003B46C9">
            <w:pPr>
              <w:pStyle w:val="af5"/>
              <w:jc w:val="left"/>
            </w:pPr>
            <w:r w:rsidRPr="008C528C">
              <w:t>Источник тепловой энергии</w:t>
            </w:r>
          </w:p>
        </w:tc>
        <w:tc>
          <w:tcPr>
            <w:tcW w:w="6211" w:type="dxa"/>
            <w:tcBorders>
              <w:top w:val="single" w:sz="12" w:space="0" w:color="auto"/>
              <w:bottom w:val="single" w:sz="12" w:space="0" w:color="auto"/>
            </w:tcBorders>
            <w:vAlign w:val="center"/>
          </w:tcPr>
          <w:p w:rsidR="008C528C" w:rsidRPr="008C528C" w:rsidRDefault="008C528C" w:rsidP="003B46C9">
            <w:pPr>
              <w:pStyle w:val="af5"/>
              <w:jc w:val="left"/>
            </w:pPr>
            <w:r w:rsidRPr="008C528C">
              <w:t>Расход воды на аварийную подпитку тепловой сети, т/ч</w:t>
            </w:r>
          </w:p>
        </w:tc>
      </w:tr>
      <w:tr w:rsidR="00820514" w:rsidRPr="008C528C" w:rsidTr="003B46C9">
        <w:trPr>
          <w:trHeight w:val="20"/>
          <w:jc w:val="center"/>
        </w:trPr>
        <w:tc>
          <w:tcPr>
            <w:tcW w:w="3377" w:type="dxa"/>
            <w:tcBorders>
              <w:top w:val="single" w:sz="4" w:space="0" w:color="auto"/>
              <w:bottom w:val="single" w:sz="4" w:space="0" w:color="auto"/>
              <w:right w:val="single" w:sz="12" w:space="0" w:color="auto"/>
            </w:tcBorders>
            <w:shd w:val="clear" w:color="auto" w:fill="auto"/>
            <w:noWrap/>
            <w:vAlign w:val="center"/>
          </w:tcPr>
          <w:p w:rsidR="00820514" w:rsidRDefault="00820514" w:rsidP="003B46C9">
            <w:pPr>
              <w:rPr>
                <w:color w:val="000000"/>
              </w:rPr>
            </w:pPr>
            <w:r>
              <w:rPr>
                <w:color w:val="000000"/>
              </w:rPr>
              <w:t>котельная «Центральная»</w:t>
            </w:r>
          </w:p>
        </w:tc>
        <w:tc>
          <w:tcPr>
            <w:tcW w:w="6211" w:type="dxa"/>
            <w:tcBorders>
              <w:top w:val="single" w:sz="4" w:space="0" w:color="auto"/>
              <w:left w:val="single" w:sz="12" w:space="0" w:color="auto"/>
              <w:bottom w:val="single" w:sz="4" w:space="0" w:color="auto"/>
            </w:tcBorders>
            <w:vAlign w:val="center"/>
          </w:tcPr>
          <w:p w:rsidR="00820514" w:rsidRDefault="00820514" w:rsidP="003B46C9">
            <w:pPr>
              <w:rPr>
                <w:color w:val="000000"/>
              </w:rPr>
            </w:pPr>
            <w:r>
              <w:rPr>
                <w:color w:val="000000"/>
              </w:rPr>
              <w:t>3,843</w:t>
            </w:r>
          </w:p>
        </w:tc>
      </w:tr>
      <w:tr w:rsidR="00820514" w:rsidRPr="008C528C" w:rsidTr="003B46C9">
        <w:trPr>
          <w:trHeight w:val="20"/>
          <w:jc w:val="center"/>
        </w:trPr>
        <w:tc>
          <w:tcPr>
            <w:tcW w:w="3377" w:type="dxa"/>
            <w:tcBorders>
              <w:top w:val="single" w:sz="4" w:space="0" w:color="auto"/>
              <w:bottom w:val="single" w:sz="4" w:space="0" w:color="auto"/>
              <w:right w:val="single" w:sz="12" w:space="0" w:color="auto"/>
            </w:tcBorders>
            <w:shd w:val="clear" w:color="auto" w:fill="auto"/>
            <w:noWrap/>
            <w:vAlign w:val="center"/>
          </w:tcPr>
          <w:p w:rsidR="00820514" w:rsidRDefault="00820514" w:rsidP="003B46C9">
            <w:pPr>
              <w:rPr>
                <w:color w:val="000000"/>
              </w:rPr>
            </w:pPr>
            <w:r>
              <w:rPr>
                <w:color w:val="000000"/>
              </w:rPr>
              <w:t>котельная «Школа»</w:t>
            </w:r>
          </w:p>
        </w:tc>
        <w:tc>
          <w:tcPr>
            <w:tcW w:w="6211" w:type="dxa"/>
            <w:tcBorders>
              <w:top w:val="single" w:sz="4" w:space="0" w:color="auto"/>
              <w:left w:val="single" w:sz="12" w:space="0" w:color="auto"/>
              <w:bottom w:val="single" w:sz="4" w:space="0" w:color="auto"/>
            </w:tcBorders>
            <w:vAlign w:val="center"/>
          </w:tcPr>
          <w:p w:rsidR="00820514" w:rsidRDefault="00820514" w:rsidP="003B46C9">
            <w:pPr>
              <w:rPr>
                <w:color w:val="000000"/>
              </w:rPr>
            </w:pPr>
            <w:r>
              <w:rPr>
                <w:color w:val="000000"/>
              </w:rPr>
              <w:t>1,331</w:t>
            </w:r>
          </w:p>
        </w:tc>
      </w:tr>
      <w:tr w:rsidR="00820514" w:rsidRPr="008C528C" w:rsidTr="003B46C9">
        <w:trPr>
          <w:trHeight w:val="20"/>
          <w:jc w:val="center"/>
        </w:trPr>
        <w:tc>
          <w:tcPr>
            <w:tcW w:w="3377" w:type="dxa"/>
            <w:tcBorders>
              <w:top w:val="single" w:sz="4" w:space="0" w:color="auto"/>
              <w:bottom w:val="single" w:sz="4" w:space="0" w:color="auto"/>
              <w:right w:val="single" w:sz="12" w:space="0" w:color="auto"/>
            </w:tcBorders>
            <w:shd w:val="clear" w:color="auto" w:fill="auto"/>
            <w:noWrap/>
            <w:vAlign w:val="center"/>
          </w:tcPr>
          <w:p w:rsidR="00820514" w:rsidRDefault="00820514" w:rsidP="003B46C9">
            <w:pPr>
              <w:rPr>
                <w:color w:val="000000"/>
              </w:rPr>
            </w:pPr>
            <w:r>
              <w:rPr>
                <w:color w:val="000000"/>
              </w:rPr>
              <w:t>котельная «Детский сад»</w:t>
            </w:r>
          </w:p>
        </w:tc>
        <w:tc>
          <w:tcPr>
            <w:tcW w:w="6211" w:type="dxa"/>
            <w:tcBorders>
              <w:top w:val="single" w:sz="4" w:space="0" w:color="auto"/>
              <w:left w:val="single" w:sz="12" w:space="0" w:color="auto"/>
              <w:bottom w:val="single" w:sz="4" w:space="0" w:color="auto"/>
            </w:tcBorders>
            <w:vAlign w:val="center"/>
          </w:tcPr>
          <w:p w:rsidR="00820514" w:rsidRDefault="00820514" w:rsidP="003B46C9">
            <w:pPr>
              <w:rPr>
                <w:color w:val="000000"/>
              </w:rPr>
            </w:pPr>
            <w:r>
              <w:rPr>
                <w:color w:val="000000"/>
              </w:rPr>
              <w:t>0,406</w:t>
            </w:r>
          </w:p>
        </w:tc>
      </w:tr>
    </w:tbl>
    <w:p w:rsidR="00EF21EB" w:rsidRDefault="00443186" w:rsidP="006828A0">
      <w:pPr>
        <w:pStyle w:val="2"/>
      </w:pPr>
      <w:bookmarkStart w:id="18" w:name="_Toc501042811"/>
      <w:bookmarkStart w:id="19" w:name="_Toc43334232"/>
      <w:r>
        <w:t xml:space="preserve">Часть </w:t>
      </w:r>
      <w:r w:rsidR="00EF21EB">
        <w:t xml:space="preserve">8 </w:t>
      </w:r>
      <w:r w:rsidR="00EF21EB" w:rsidRPr="007C52DE">
        <w:t>Топливные балансы источников тепловой энергии и система обеспечения топливом</w:t>
      </w:r>
      <w:bookmarkEnd w:id="18"/>
      <w:bookmarkEnd w:id="19"/>
    </w:p>
    <w:p w:rsidR="00EF21EB" w:rsidRPr="00C06530" w:rsidRDefault="00EF21EB" w:rsidP="006828A0">
      <w:pPr>
        <w:pStyle w:val="af2"/>
        <w:rPr>
          <w:sz w:val="32"/>
          <w:szCs w:val="28"/>
        </w:rPr>
      </w:pPr>
      <w:r w:rsidRPr="00C06530">
        <w:t>Описание видов и количества используемого основного топлива для каждого источника тепловой энергии</w:t>
      </w:r>
    </w:p>
    <w:p w:rsidR="001374C4" w:rsidRDefault="001374C4" w:rsidP="006828A0">
      <w:pPr>
        <w:pStyle w:val="af2"/>
      </w:pPr>
      <w:r>
        <w:t>В качестве основного котельно-печного топлива на котельн</w:t>
      </w:r>
      <w:r w:rsidR="001B3E8E">
        <w:t>ых</w:t>
      </w:r>
      <w:r>
        <w:t xml:space="preserve"> </w:t>
      </w:r>
      <w:r w:rsidR="00617751">
        <w:t xml:space="preserve">муниципального образования </w:t>
      </w:r>
      <w:r w:rsidR="00673D71">
        <w:t>«Камышовское сельское поселение»</w:t>
      </w:r>
      <w:r>
        <w:t xml:space="preserve"> использу</w:t>
      </w:r>
      <w:r w:rsidR="001B3E8E">
        <w:t>е</w:t>
      </w:r>
      <w:r>
        <w:t xml:space="preserve">тся </w:t>
      </w:r>
      <w:r w:rsidR="001B3E8E">
        <w:t>бурый уголь</w:t>
      </w:r>
      <w:r>
        <w:t xml:space="preserve">. </w:t>
      </w:r>
    </w:p>
    <w:p w:rsidR="00CA64EC" w:rsidRPr="00834999" w:rsidRDefault="00CA64EC" w:rsidP="006828A0">
      <w:pPr>
        <w:pStyle w:val="af2"/>
      </w:pPr>
      <w:r w:rsidRPr="00834999">
        <w:t>Анализ поставки топлива в периоды расчетн</w:t>
      </w:r>
      <w:r w:rsidR="001374C4" w:rsidRPr="00834999">
        <w:t>ых температур наружного воздуха</w:t>
      </w:r>
    </w:p>
    <w:p w:rsidR="004143CE" w:rsidRDefault="004143CE" w:rsidP="006828A0">
      <w:pPr>
        <w:pStyle w:val="af2"/>
      </w:pPr>
      <w:r w:rsidRPr="001B72F8">
        <w:t>Для источник</w:t>
      </w:r>
      <w:r w:rsidR="001B3E8E">
        <w:t>ов</w:t>
      </w:r>
      <w:r w:rsidRPr="001B72F8">
        <w:t xml:space="preserve"> тепловой энергии </w:t>
      </w:r>
      <w:r w:rsidR="00617751">
        <w:t>муницип</w:t>
      </w:r>
      <w:r w:rsidR="001B3E8E">
        <w:t xml:space="preserve">ального образования </w:t>
      </w:r>
      <w:r w:rsidR="00673D71">
        <w:t>«Камышовское сельское поселение»</w:t>
      </w:r>
      <w:r>
        <w:t xml:space="preserve"> основным видом топлива явля</w:t>
      </w:r>
      <w:r w:rsidR="001B3E8E">
        <w:t>е</w:t>
      </w:r>
      <w:r w:rsidRPr="002F43C1">
        <w:t>тся</w:t>
      </w:r>
      <w:r>
        <w:t xml:space="preserve"> </w:t>
      </w:r>
      <w:r w:rsidR="001B3E8E">
        <w:t>уголь</w:t>
      </w:r>
      <w:r>
        <w:t xml:space="preserve">. В период расчетных температур </w:t>
      </w:r>
      <w:r w:rsidR="001B3E8E">
        <w:t>уголь</w:t>
      </w:r>
      <w:r>
        <w:t xml:space="preserve"> поставля</w:t>
      </w:r>
      <w:r w:rsidR="001B3E8E">
        <w:t>е</w:t>
      </w:r>
      <w:r>
        <w:t xml:space="preserve">тся в рабочем режиме. </w:t>
      </w:r>
    </w:p>
    <w:p w:rsidR="00EF21EB" w:rsidRDefault="00443186" w:rsidP="006828A0">
      <w:pPr>
        <w:pStyle w:val="2"/>
      </w:pPr>
      <w:bookmarkStart w:id="20" w:name="_Toc501042812"/>
      <w:bookmarkStart w:id="21" w:name="_Toc43334233"/>
      <w:r>
        <w:lastRenderedPageBreak/>
        <w:t xml:space="preserve">Часть </w:t>
      </w:r>
      <w:r w:rsidR="00EF21EB">
        <w:t>9</w:t>
      </w:r>
      <w:r w:rsidR="00EF21EB" w:rsidRPr="00FA2F1F">
        <w:t xml:space="preserve"> Надежность </w:t>
      </w:r>
      <w:r w:rsidR="00EF21EB">
        <w:t>теплоснабжения</w:t>
      </w:r>
      <w:bookmarkEnd w:id="20"/>
      <w:bookmarkEnd w:id="21"/>
    </w:p>
    <w:p w:rsidR="00EF21EB" w:rsidRPr="00E9613F" w:rsidRDefault="00EF21EB" w:rsidP="006828A0">
      <w:pPr>
        <w:pStyle w:val="af2"/>
      </w:pPr>
      <w:r w:rsidRPr="00E9613F">
        <w:t>Описание показателей, определяемых в соответствии с методическими указаниями</w:t>
      </w:r>
    </w:p>
    <w:p w:rsidR="00EF21EB" w:rsidRDefault="00EF21EB" w:rsidP="006828A0">
      <w:pPr>
        <w:pStyle w:val="af2"/>
      </w:pPr>
      <w:r w:rsidRPr="009F63F1">
        <w:t xml:space="preserve">Оценка надежности теплоснабжения разрабатывается в соответствии с подпунктом </w:t>
      </w:r>
      <w:r>
        <w:t>«</w:t>
      </w:r>
      <w:r w:rsidRPr="009F63F1">
        <w:t>и</w:t>
      </w:r>
      <w:r>
        <w:t xml:space="preserve">» </w:t>
      </w:r>
      <w:r w:rsidRPr="009F63F1">
        <w:t xml:space="preserve">пункта 19 и пункта 46 Постановления Правительства от 22 февраля 2012 г. №154 </w:t>
      </w:r>
      <w:r>
        <w:t>«</w:t>
      </w:r>
      <w:r w:rsidRPr="009F63F1">
        <w:t>Требования</w:t>
      </w:r>
      <w:r>
        <w:t xml:space="preserve"> </w:t>
      </w:r>
      <w:r w:rsidRPr="009F63F1">
        <w:t>к схемам теплоснабжения</w:t>
      </w:r>
      <w:r>
        <w:t>»</w:t>
      </w:r>
      <w:r w:rsidRPr="009F63F1">
        <w:t>. Нормативные требования к на</w:t>
      </w:r>
      <w:r>
        <w:t>дёжности теплоснабжения установ</w:t>
      </w:r>
      <w:r w:rsidRPr="009F63F1">
        <w:t xml:space="preserve">лены в </w:t>
      </w:r>
      <w:r w:rsidR="002D2EEF" w:rsidRPr="00334E7E">
        <w:rPr>
          <w:szCs w:val="28"/>
        </w:rPr>
        <w:t>СП 124.13330.2012</w:t>
      </w:r>
      <w:r w:rsidR="002D2EEF">
        <w:t xml:space="preserve"> </w:t>
      </w:r>
      <w:r>
        <w:t>«</w:t>
      </w:r>
      <w:r w:rsidRPr="009F63F1">
        <w:t>Тепловые сети</w:t>
      </w:r>
      <w:r>
        <w:t>»</w:t>
      </w:r>
      <w:r w:rsidRPr="009F63F1">
        <w:t xml:space="preserve"> в части пунктов 6.27-6.31 раздела </w:t>
      </w:r>
      <w:r>
        <w:t>«</w:t>
      </w:r>
      <w:r w:rsidRPr="009F63F1">
        <w:t>Надежность</w:t>
      </w:r>
      <w:r>
        <w:t>»</w:t>
      </w:r>
      <w:r w:rsidRPr="009F63F1">
        <w:t>. В</w:t>
      </w:r>
      <w:r>
        <w:t xml:space="preserve"> </w:t>
      </w:r>
      <w:r w:rsidR="002D2EEF" w:rsidRPr="00334E7E">
        <w:rPr>
          <w:szCs w:val="28"/>
        </w:rPr>
        <w:t>СП 124.13330.2012</w:t>
      </w:r>
      <w:r w:rsidR="002D2EEF">
        <w:rPr>
          <w:szCs w:val="28"/>
        </w:rPr>
        <w:t xml:space="preserve"> </w:t>
      </w:r>
      <w:r w:rsidRPr="009F63F1">
        <w:t>надежность теплоснабжения определяется по способности проектируемых и</w:t>
      </w:r>
      <w:r>
        <w:t xml:space="preserve"> </w:t>
      </w:r>
      <w:r w:rsidRPr="009F63F1">
        <w:t>действующих источников теплоты, тепловых сетей и в цел</w:t>
      </w:r>
      <w:r>
        <w:t>ом систем централизованного теп</w:t>
      </w:r>
      <w:r w:rsidRPr="009F63F1">
        <w:t>лоснабжения обеспечивать в течение заданного времени требуемые режимы, параметры и</w:t>
      </w:r>
      <w:r>
        <w:t xml:space="preserve"> </w:t>
      </w:r>
      <w:r w:rsidRPr="009F63F1">
        <w:t xml:space="preserve">качество теплоснабжения (отопления, вентиляции, горячего </w:t>
      </w:r>
      <w:r>
        <w:t>водоснабжения), а также техноло</w:t>
      </w:r>
      <w:r w:rsidRPr="009F63F1">
        <w:t xml:space="preserve">гических потребностей предприятий в паре и горячей воде, </w:t>
      </w:r>
      <w:r>
        <w:t>обеспечивать нормативные показа</w:t>
      </w:r>
      <w:r w:rsidRPr="009F63F1">
        <w:t>тели вероятности безотказной работы, коэффициент готовности и живучести.</w:t>
      </w:r>
      <w:r>
        <w:t xml:space="preserve"> </w:t>
      </w:r>
    </w:p>
    <w:p w:rsidR="00EF21EB" w:rsidRDefault="00EF21EB" w:rsidP="006828A0">
      <w:pPr>
        <w:pStyle w:val="af2"/>
      </w:pPr>
      <w:r w:rsidRPr="009F63F1">
        <w:t>Расчет показателей системы с учетом надежности должен производиться для конечного</w:t>
      </w:r>
      <w:r>
        <w:t xml:space="preserve"> </w:t>
      </w:r>
      <w:r w:rsidRPr="009F63F1">
        <w:t>потребителя. При этом минимально допустимые показатели вероятности безотказной работы</w:t>
      </w:r>
      <w:r>
        <w:t xml:space="preserve"> следует принимать:</w:t>
      </w:r>
    </w:p>
    <w:p w:rsidR="00EF21EB" w:rsidRDefault="00EF21EB" w:rsidP="006828A0">
      <w:pPr>
        <w:pStyle w:val="af2"/>
      </w:pPr>
      <w:r>
        <w:t>- источник теплоты - 0,97;</w:t>
      </w:r>
    </w:p>
    <w:p w:rsidR="00EF21EB" w:rsidRDefault="00EF21EB" w:rsidP="006828A0">
      <w:pPr>
        <w:pStyle w:val="af2"/>
      </w:pPr>
      <w:r>
        <w:t>- тепловые сети - 0,9;</w:t>
      </w:r>
    </w:p>
    <w:p w:rsidR="00EF21EB" w:rsidRPr="009F63F1" w:rsidRDefault="00EF21EB" w:rsidP="006828A0">
      <w:pPr>
        <w:pStyle w:val="af2"/>
      </w:pPr>
      <w:r>
        <w:t xml:space="preserve">- </w:t>
      </w:r>
      <w:r w:rsidRPr="009F63F1">
        <w:t>потреб</w:t>
      </w:r>
      <w:r>
        <w:t>итель теп</w:t>
      </w:r>
      <w:r w:rsidRPr="009F63F1">
        <w:t xml:space="preserve">лоты </w:t>
      </w:r>
      <w:r>
        <w:t xml:space="preserve">- </w:t>
      </w:r>
      <w:r w:rsidRPr="009F63F1">
        <w:t>0,99.</w:t>
      </w:r>
    </w:p>
    <w:p w:rsidR="00EF21EB" w:rsidRPr="009F63F1" w:rsidRDefault="00EF21EB" w:rsidP="006828A0">
      <w:pPr>
        <w:pStyle w:val="af2"/>
      </w:pPr>
      <w:r w:rsidRPr="009F63F1">
        <w:t>Минимально допустимый показатель вероятности бе</w:t>
      </w:r>
      <w:r>
        <w:t>зотказной работы системы центра</w:t>
      </w:r>
      <w:r w:rsidRPr="009F63F1">
        <w:t>лизованного теплоснабжения в целом следует принимать равным 0,86.</w:t>
      </w:r>
    </w:p>
    <w:p w:rsidR="00EF21EB" w:rsidRPr="009F63F1" w:rsidRDefault="00EF21EB" w:rsidP="006828A0">
      <w:pPr>
        <w:pStyle w:val="af2"/>
      </w:pPr>
      <w:r w:rsidRPr="009F63F1">
        <w:t>Нормативные показатели безотказности тепловых сетей обеспечиваются следующими</w:t>
      </w:r>
      <w:r>
        <w:t xml:space="preserve"> </w:t>
      </w:r>
      <w:r w:rsidRPr="009F63F1">
        <w:t>мероприятиями:</w:t>
      </w:r>
    </w:p>
    <w:p w:rsidR="00EF21EB" w:rsidRPr="009F63F1" w:rsidRDefault="00EF21EB" w:rsidP="006828A0">
      <w:pPr>
        <w:pStyle w:val="af2"/>
      </w:pPr>
      <w:r w:rsidRPr="009F63F1">
        <w:t>- установлением предельно допустимой длины нерезе</w:t>
      </w:r>
      <w:r>
        <w:t>рвированных участков теплопрово</w:t>
      </w:r>
      <w:r w:rsidRPr="009F63F1">
        <w:t>дов (тупиковых, радиальных, транзитных) до каждого потребителя или теплового пункта;</w:t>
      </w:r>
    </w:p>
    <w:p w:rsidR="00EF21EB" w:rsidRPr="009F63F1" w:rsidRDefault="00EF21EB" w:rsidP="006828A0">
      <w:pPr>
        <w:pStyle w:val="af2"/>
      </w:pPr>
      <w:r w:rsidRPr="009F63F1">
        <w:t>- местом размещения резервных трубопроводных</w:t>
      </w:r>
      <w:r>
        <w:t xml:space="preserve"> связей между радиальными тепло</w:t>
      </w:r>
      <w:r w:rsidRPr="009F63F1">
        <w:t>проводами;</w:t>
      </w:r>
    </w:p>
    <w:p w:rsidR="00EF21EB" w:rsidRPr="009F63F1" w:rsidRDefault="00EF21EB" w:rsidP="006828A0">
      <w:pPr>
        <w:pStyle w:val="af2"/>
      </w:pPr>
      <w:r w:rsidRPr="009F63F1">
        <w:t xml:space="preserve">- достаточностью </w:t>
      </w:r>
      <w:r w:rsidR="00D14EF1" w:rsidRPr="009F63F1">
        <w:t>диаметров,</w:t>
      </w:r>
      <w:r w:rsidRPr="009F63F1">
        <w:t xml:space="preserve"> выбираемых при проекти</w:t>
      </w:r>
      <w:r>
        <w:t>ровании новых или реконструируе</w:t>
      </w:r>
      <w:r w:rsidRPr="009F63F1">
        <w:t>мых существующих теплопроводов для обеспечения резервной подачи теплоты потребителям</w:t>
      </w:r>
      <w:r>
        <w:t xml:space="preserve"> </w:t>
      </w:r>
      <w:r w:rsidRPr="009F63F1">
        <w:t>при отказах;</w:t>
      </w:r>
    </w:p>
    <w:p w:rsidR="00EF21EB" w:rsidRPr="009F63F1" w:rsidRDefault="00EF21EB" w:rsidP="006828A0">
      <w:pPr>
        <w:pStyle w:val="af2"/>
      </w:pPr>
      <w:r w:rsidRPr="009F63F1">
        <w:t>- необходимостью замены на конкретных участках тепловых сетей, теплопров</w:t>
      </w:r>
      <w:r>
        <w:t>одов и кон</w:t>
      </w:r>
      <w:r w:rsidRPr="009F63F1">
        <w:t>струкций на более надежные, а также обоснованность перехода на надземную или тоннельную</w:t>
      </w:r>
      <w:r>
        <w:t xml:space="preserve"> </w:t>
      </w:r>
      <w:r w:rsidRPr="009F63F1">
        <w:t>прокладку;</w:t>
      </w:r>
    </w:p>
    <w:p w:rsidR="00EF21EB" w:rsidRPr="009F63F1" w:rsidRDefault="00EF21EB" w:rsidP="006828A0">
      <w:pPr>
        <w:pStyle w:val="af2"/>
      </w:pPr>
      <w:r w:rsidRPr="009F63F1">
        <w:t>- очередностью ремонтов и замен теплопроводов, частично или полностью утративших</w:t>
      </w:r>
      <w:r>
        <w:t xml:space="preserve"> </w:t>
      </w:r>
      <w:r w:rsidRPr="009F63F1">
        <w:t>свой ресурс.</w:t>
      </w:r>
    </w:p>
    <w:p w:rsidR="00EF21EB" w:rsidRPr="009F63F1" w:rsidRDefault="00EF21EB" w:rsidP="006828A0">
      <w:pPr>
        <w:pStyle w:val="af2"/>
      </w:pPr>
      <w:r w:rsidRPr="009F63F1">
        <w:t>Готовность системы теплоснабжения к исправной работ</w:t>
      </w:r>
      <w:r>
        <w:t>е в течение отопительного пери</w:t>
      </w:r>
      <w:r w:rsidRPr="009F63F1">
        <w:t>ода определяется по числу часов ожидания готовности источника теплоты, тепловых сетей,</w:t>
      </w:r>
      <w:r>
        <w:t xml:space="preserve"> </w:t>
      </w:r>
      <w:r w:rsidRPr="009F63F1">
        <w:t>потребителей теплоты, а также числу часов нерасчетных тем</w:t>
      </w:r>
      <w:r>
        <w:t>ператур наружного воздуха в дан</w:t>
      </w:r>
      <w:r w:rsidRPr="009F63F1">
        <w:t>ной местности.</w:t>
      </w:r>
    </w:p>
    <w:p w:rsidR="00EF21EB" w:rsidRPr="009F63F1" w:rsidRDefault="00EF21EB" w:rsidP="006828A0">
      <w:pPr>
        <w:pStyle w:val="af2"/>
      </w:pPr>
      <w:r w:rsidRPr="009F63F1">
        <w:t>Минимально допустимый показатель готовности сист</w:t>
      </w:r>
      <w:r>
        <w:t>емы централизованного теплоснаб</w:t>
      </w:r>
      <w:r w:rsidRPr="009F63F1">
        <w:t>жения к исправной работе принимается равным 0,97 (</w:t>
      </w:r>
      <w:r w:rsidR="002D2EEF" w:rsidRPr="00334E7E">
        <w:rPr>
          <w:szCs w:val="28"/>
        </w:rPr>
        <w:t>СП 124.13330.2012</w:t>
      </w:r>
      <w:r w:rsidRPr="009F63F1">
        <w:t xml:space="preserve"> </w:t>
      </w:r>
      <w:r>
        <w:t>«</w:t>
      </w:r>
      <w:r w:rsidRPr="009F63F1">
        <w:t>Тепловые сети</w:t>
      </w:r>
      <w:r>
        <w:t>»</w:t>
      </w:r>
      <w:r w:rsidRPr="009F63F1">
        <w:t>)</w:t>
      </w:r>
      <w:r w:rsidR="001116BE">
        <w:t>.</w:t>
      </w:r>
    </w:p>
    <w:p w:rsidR="00EF21EB" w:rsidRDefault="00EF21EB" w:rsidP="006828A0">
      <w:pPr>
        <w:pStyle w:val="af2"/>
      </w:pPr>
      <w:r>
        <w:t>Нормативные показатели готовности систем теплоснабжения обеспечиваются следующими мероприятиями:</w:t>
      </w:r>
    </w:p>
    <w:p w:rsidR="00EF21EB" w:rsidRDefault="00EF21EB" w:rsidP="006828A0">
      <w:pPr>
        <w:pStyle w:val="af2"/>
      </w:pPr>
      <w:r>
        <w:lastRenderedPageBreak/>
        <w:t>- готовностью систем централизованного теплоснабжения к отопительному сезону;</w:t>
      </w:r>
    </w:p>
    <w:p w:rsidR="00EF21EB" w:rsidRDefault="00EF21EB" w:rsidP="006828A0">
      <w:pPr>
        <w:pStyle w:val="af2"/>
      </w:pPr>
      <w:r>
        <w:t>-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EF21EB" w:rsidRDefault="00EF21EB" w:rsidP="006828A0">
      <w:pPr>
        <w:pStyle w:val="af2"/>
      </w:pPr>
      <w:r>
        <w:t>- способностью тепловых сетей обеспечить исправное функционирование системы централизованного теплоснабжения при нерасчетных похолоданиях;</w:t>
      </w:r>
    </w:p>
    <w:p w:rsidR="00EF21EB" w:rsidRDefault="00EF21EB" w:rsidP="006828A0">
      <w:pPr>
        <w:pStyle w:val="af2"/>
      </w:pPr>
      <w:r>
        <w:t>-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EF21EB" w:rsidRDefault="00EF21EB" w:rsidP="006828A0">
      <w:pPr>
        <w:pStyle w:val="af2"/>
      </w:pPr>
      <w:r>
        <w:t>- максимально допустимым числом часов готовности для источника теплоты.</w:t>
      </w:r>
    </w:p>
    <w:p w:rsidR="00EF21EB" w:rsidRPr="00925595" w:rsidRDefault="00EF21EB" w:rsidP="006828A0">
      <w:pPr>
        <w:pStyle w:val="af2"/>
      </w:pPr>
      <w: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w:t>
      </w:r>
      <w:r w:rsidR="00D14EF1">
        <w:t>в помещениях,</w:t>
      </w:r>
      <w: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w:t>
      </w:r>
      <w:r w:rsidR="00D14EF1">
        <w:t>в жилых и общественных зданиях</w:t>
      </w:r>
      <w:r>
        <w:t xml:space="preserve"> до 12°С, промышленных з</w:t>
      </w:r>
      <w:r w:rsidR="00850D5E">
        <w:t xml:space="preserve">даний до 8°С. Третья категория </w:t>
      </w:r>
      <w:r>
        <w:t>– прочие потребители.</w:t>
      </w:r>
    </w:p>
    <w:p w:rsidR="00EF21EB" w:rsidRDefault="00443186" w:rsidP="006828A0">
      <w:pPr>
        <w:pStyle w:val="2"/>
      </w:pPr>
      <w:bookmarkStart w:id="22" w:name="_Toc501042813"/>
      <w:bookmarkStart w:id="23" w:name="_Toc43334234"/>
      <w:r>
        <w:t xml:space="preserve">Часть </w:t>
      </w:r>
      <w:r w:rsidR="00EF21EB">
        <w:t xml:space="preserve">10 </w:t>
      </w:r>
      <w:r w:rsidR="00EF21EB" w:rsidRPr="0013369F">
        <w:t>Технико-экономические показатели теплоснабжающих и теплосетевых организаций</w:t>
      </w:r>
      <w:bookmarkEnd w:id="22"/>
      <w:bookmarkEnd w:id="23"/>
    </w:p>
    <w:p w:rsidR="00EF21EB" w:rsidRPr="001116BE" w:rsidRDefault="00EF21EB" w:rsidP="006828A0">
      <w:pPr>
        <w:pStyle w:val="af2"/>
      </w:pPr>
      <w:r w:rsidRPr="001116BE">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EF21EB" w:rsidRDefault="00EF21EB" w:rsidP="006828A0">
      <w:pPr>
        <w:pStyle w:val="af2"/>
      </w:pPr>
      <w:r w:rsidRPr="001116BE">
        <w:t xml:space="preserve">В таблице </w:t>
      </w:r>
      <w:r w:rsidR="001116BE">
        <w:t>1.1</w:t>
      </w:r>
      <w:r w:rsidR="008A7B71">
        <w:t>7</w:t>
      </w:r>
      <w:r w:rsidRPr="001116BE">
        <w:t xml:space="preserve"> отображены технико - экономические показатели теплоснабжающей организации.</w:t>
      </w:r>
    </w:p>
    <w:p w:rsidR="001116BE" w:rsidRPr="001116BE" w:rsidRDefault="001116BE" w:rsidP="006828A0">
      <w:pPr>
        <w:pStyle w:val="af2"/>
        <w:spacing w:before="120" w:after="120" w:line="240" w:lineRule="exact"/>
      </w:pPr>
      <w:r w:rsidRPr="001116BE">
        <w:t xml:space="preserve">Таблица </w:t>
      </w:r>
      <w:r>
        <w:t>1.1</w:t>
      </w:r>
      <w:r w:rsidR="008A7B71">
        <w:t>7</w:t>
      </w:r>
      <w:r w:rsidRPr="001116BE">
        <w:t xml:space="preserve"> – Технико-экономические показатели</w:t>
      </w:r>
    </w:p>
    <w:tbl>
      <w:tblPr>
        <w:tblW w:w="4877" w:type="pct"/>
        <w:tblInd w:w="127" w:type="dxa"/>
        <w:tblLayout w:type="fixed"/>
        <w:tblLook w:val="04A0" w:firstRow="1" w:lastRow="0" w:firstColumn="1" w:lastColumn="0" w:noHBand="0" w:noVBand="1"/>
      </w:tblPr>
      <w:tblGrid>
        <w:gridCol w:w="4076"/>
        <w:gridCol w:w="2039"/>
        <w:gridCol w:w="2039"/>
        <w:gridCol w:w="1910"/>
      </w:tblGrid>
      <w:tr w:rsidR="00820514" w:rsidRPr="00E73FE9" w:rsidTr="003B46C9">
        <w:trPr>
          <w:trHeight w:val="29"/>
        </w:trPr>
        <w:tc>
          <w:tcPr>
            <w:tcW w:w="2025"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820514" w:rsidRPr="00E73FE9" w:rsidRDefault="00820514" w:rsidP="003B46C9">
            <w:pPr>
              <w:pStyle w:val="af5"/>
              <w:jc w:val="left"/>
            </w:pPr>
            <w:r w:rsidRPr="00E73FE9">
              <w:t>Показатели</w:t>
            </w:r>
          </w:p>
        </w:tc>
        <w:tc>
          <w:tcPr>
            <w:tcW w:w="1013" w:type="pct"/>
            <w:tcBorders>
              <w:top w:val="single" w:sz="12" w:space="0" w:color="auto"/>
              <w:left w:val="single" w:sz="12" w:space="0" w:color="auto"/>
              <w:bottom w:val="single" w:sz="12" w:space="0" w:color="auto"/>
              <w:right w:val="single" w:sz="12" w:space="0" w:color="auto"/>
            </w:tcBorders>
            <w:vAlign w:val="center"/>
          </w:tcPr>
          <w:p w:rsidR="00820514" w:rsidRPr="00074A7B" w:rsidRDefault="00820514" w:rsidP="003B46C9">
            <w:pPr>
              <w:rPr>
                <w:color w:val="000000"/>
                <w:szCs w:val="22"/>
              </w:rPr>
            </w:pPr>
            <w:r w:rsidRPr="00074A7B">
              <w:rPr>
                <w:color w:val="000000"/>
                <w:szCs w:val="22"/>
              </w:rPr>
              <w:t>к</w:t>
            </w:r>
            <w:r>
              <w:rPr>
                <w:color w:val="000000"/>
                <w:szCs w:val="22"/>
              </w:rPr>
              <w:t>отельная «Центральная»</w:t>
            </w:r>
          </w:p>
        </w:tc>
        <w:tc>
          <w:tcPr>
            <w:tcW w:w="1013" w:type="pct"/>
            <w:tcBorders>
              <w:top w:val="single" w:sz="12" w:space="0" w:color="auto"/>
              <w:left w:val="single" w:sz="12" w:space="0" w:color="auto"/>
              <w:bottom w:val="single" w:sz="12" w:space="0" w:color="auto"/>
              <w:right w:val="single" w:sz="12" w:space="0" w:color="auto"/>
            </w:tcBorders>
            <w:vAlign w:val="center"/>
          </w:tcPr>
          <w:p w:rsidR="00820514" w:rsidRPr="00074A7B" w:rsidRDefault="00820514" w:rsidP="003B46C9">
            <w:pPr>
              <w:rPr>
                <w:color w:val="000000"/>
                <w:szCs w:val="22"/>
              </w:rPr>
            </w:pPr>
            <w:r>
              <w:rPr>
                <w:color w:val="000000"/>
                <w:szCs w:val="22"/>
              </w:rPr>
              <w:t>Котельная «Школа»</w:t>
            </w:r>
          </w:p>
        </w:tc>
        <w:tc>
          <w:tcPr>
            <w:tcW w:w="949" w:type="pct"/>
            <w:tcBorders>
              <w:top w:val="single" w:sz="12" w:space="0" w:color="auto"/>
              <w:left w:val="single" w:sz="12" w:space="0" w:color="auto"/>
              <w:bottom w:val="single" w:sz="12" w:space="0" w:color="auto"/>
              <w:right w:val="single" w:sz="12" w:space="0" w:color="auto"/>
            </w:tcBorders>
            <w:vAlign w:val="center"/>
          </w:tcPr>
          <w:p w:rsidR="00820514" w:rsidRDefault="00820514" w:rsidP="003B46C9">
            <w:pPr>
              <w:rPr>
                <w:color w:val="000000"/>
                <w:szCs w:val="22"/>
              </w:rPr>
            </w:pPr>
            <w:r>
              <w:rPr>
                <w:color w:val="000000"/>
                <w:szCs w:val="22"/>
              </w:rPr>
              <w:t>Котельная «Детский сад»</w:t>
            </w:r>
          </w:p>
        </w:tc>
      </w:tr>
      <w:tr w:rsidR="00820514" w:rsidRPr="00E73FE9" w:rsidTr="003B46C9">
        <w:trPr>
          <w:trHeight w:val="12"/>
        </w:trPr>
        <w:tc>
          <w:tcPr>
            <w:tcW w:w="2025"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820514" w:rsidRPr="00E73FE9" w:rsidRDefault="00820514" w:rsidP="003B46C9">
            <w:pPr>
              <w:pStyle w:val="af5"/>
              <w:jc w:val="left"/>
            </w:pPr>
            <w:r w:rsidRPr="00E73FE9">
              <w:t>Установленная мощность, Гкал/ч</w:t>
            </w:r>
          </w:p>
        </w:tc>
        <w:tc>
          <w:tcPr>
            <w:tcW w:w="1013" w:type="pct"/>
            <w:tcBorders>
              <w:top w:val="single" w:sz="12" w:space="0" w:color="auto"/>
              <w:left w:val="single" w:sz="12" w:space="0" w:color="auto"/>
              <w:bottom w:val="single" w:sz="8" w:space="0" w:color="auto"/>
              <w:right w:val="single" w:sz="12" w:space="0" w:color="auto"/>
            </w:tcBorders>
            <w:vAlign w:val="center"/>
          </w:tcPr>
          <w:p w:rsidR="00820514" w:rsidRDefault="00820514" w:rsidP="003B46C9">
            <w:pPr>
              <w:rPr>
                <w:color w:val="000000"/>
              </w:rPr>
            </w:pPr>
            <w:r>
              <w:rPr>
                <w:color w:val="000000"/>
              </w:rPr>
              <w:t>2,500</w:t>
            </w:r>
          </w:p>
        </w:tc>
        <w:tc>
          <w:tcPr>
            <w:tcW w:w="1013" w:type="pct"/>
            <w:tcBorders>
              <w:top w:val="single" w:sz="12" w:space="0" w:color="auto"/>
              <w:left w:val="single" w:sz="12" w:space="0" w:color="auto"/>
              <w:bottom w:val="single" w:sz="8" w:space="0" w:color="auto"/>
              <w:right w:val="single" w:sz="12" w:space="0" w:color="auto"/>
            </w:tcBorders>
            <w:vAlign w:val="center"/>
          </w:tcPr>
          <w:p w:rsidR="00820514" w:rsidRDefault="00820514" w:rsidP="003B46C9">
            <w:pPr>
              <w:rPr>
                <w:color w:val="000000"/>
              </w:rPr>
            </w:pPr>
            <w:r>
              <w:rPr>
                <w:color w:val="000000"/>
              </w:rPr>
              <w:t>1,040</w:t>
            </w:r>
          </w:p>
        </w:tc>
        <w:tc>
          <w:tcPr>
            <w:tcW w:w="949" w:type="pct"/>
            <w:tcBorders>
              <w:top w:val="single" w:sz="12" w:space="0" w:color="auto"/>
              <w:left w:val="single" w:sz="12" w:space="0" w:color="auto"/>
              <w:bottom w:val="single" w:sz="8" w:space="0" w:color="auto"/>
              <w:right w:val="single" w:sz="12" w:space="0" w:color="auto"/>
            </w:tcBorders>
            <w:vAlign w:val="center"/>
          </w:tcPr>
          <w:p w:rsidR="00820514" w:rsidRDefault="00820514" w:rsidP="003B46C9">
            <w:pPr>
              <w:rPr>
                <w:color w:val="000000"/>
              </w:rPr>
            </w:pPr>
            <w:r>
              <w:rPr>
                <w:color w:val="000000"/>
              </w:rPr>
              <w:t>0,660</w:t>
            </w:r>
          </w:p>
        </w:tc>
      </w:tr>
      <w:tr w:rsidR="00820514" w:rsidRPr="00E73FE9" w:rsidTr="003B46C9">
        <w:trPr>
          <w:trHeight w:val="12"/>
        </w:trPr>
        <w:tc>
          <w:tcPr>
            <w:tcW w:w="2025" w:type="pct"/>
            <w:tcBorders>
              <w:top w:val="single" w:sz="4" w:space="0" w:color="auto"/>
              <w:left w:val="single" w:sz="12" w:space="0" w:color="auto"/>
              <w:bottom w:val="single" w:sz="4" w:space="0" w:color="auto"/>
              <w:right w:val="single" w:sz="12" w:space="0" w:color="auto"/>
            </w:tcBorders>
            <w:shd w:val="clear" w:color="auto" w:fill="auto"/>
            <w:vAlign w:val="center"/>
            <w:hideMark/>
          </w:tcPr>
          <w:p w:rsidR="00820514" w:rsidRPr="00E73FE9" w:rsidRDefault="00820514" w:rsidP="003B46C9">
            <w:pPr>
              <w:pStyle w:val="af5"/>
              <w:jc w:val="left"/>
            </w:pPr>
            <w:r w:rsidRPr="00E73FE9">
              <w:t>Располагаемая мощность, Гкал/ч</w:t>
            </w:r>
          </w:p>
        </w:tc>
        <w:tc>
          <w:tcPr>
            <w:tcW w:w="1013" w:type="pct"/>
            <w:tcBorders>
              <w:top w:val="single" w:sz="8" w:space="0" w:color="auto"/>
              <w:left w:val="single" w:sz="12" w:space="0" w:color="auto"/>
              <w:bottom w:val="single" w:sz="8" w:space="0" w:color="auto"/>
              <w:right w:val="single" w:sz="12" w:space="0" w:color="auto"/>
            </w:tcBorders>
            <w:vAlign w:val="center"/>
          </w:tcPr>
          <w:p w:rsidR="00820514" w:rsidRDefault="00820514" w:rsidP="003B46C9">
            <w:pPr>
              <w:rPr>
                <w:color w:val="000000"/>
              </w:rPr>
            </w:pPr>
            <w:r>
              <w:rPr>
                <w:color w:val="000000"/>
              </w:rPr>
              <w:t>2,500</w:t>
            </w:r>
          </w:p>
        </w:tc>
        <w:tc>
          <w:tcPr>
            <w:tcW w:w="1013" w:type="pct"/>
            <w:tcBorders>
              <w:top w:val="single" w:sz="8" w:space="0" w:color="auto"/>
              <w:left w:val="single" w:sz="12" w:space="0" w:color="auto"/>
              <w:bottom w:val="single" w:sz="8" w:space="0" w:color="auto"/>
              <w:right w:val="single" w:sz="12" w:space="0" w:color="auto"/>
            </w:tcBorders>
            <w:vAlign w:val="center"/>
          </w:tcPr>
          <w:p w:rsidR="00820514" w:rsidRDefault="00820514" w:rsidP="003B46C9">
            <w:pPr>
              <w:rPr>
                <w:color w:val="000000"/>
              </w:rPr>
            </w:pPr>
            <w:r>
              <w:rPr>
                <w:color w:val="000000"/>
              </w:rPr>
              <w:t>0,520</w:t>
            </w:r>
          </w:p>
        </w:tc>
        <w:tc>
          <w:tcPr>
            <w:tcW w:w="949" w:type="pct"/>
            <w:tcBorders>
              <w:top w:val="single" w:sz="8" w:space="0" w:color="auto"/>
              <w:left w:val="single" w:sz="12" w:space="0" w:color="auto"/>
              <w:bottom w:val="single" w:sz="8" w:space="0" w:color="auto"/>
              <w:right w:val="single" w:sz="12" w:space="0" w:color="auto"/>
            </w:tcBorders>
            <w:vAlign w:val="center"/>
          </w:tcPr>
          <w:p w:rsidR="00820514" w:rsidRDefault="00820514" w:rsidP="003B46C9">
            <w:pPr>
              <w:rPr>
                <w:color w:val="000000"/>
              </w:rPr>
            </w:pPr>
            <w:r>
              <w:rPr>
                <w:color w:val="000000"/>
              </w:rPr>
              <w:t>0,140</w:t>
            </w:r>
          </w:p>
        </w:tc>
      </w:tr>
      <w:tr w:rsidR="00820514" w:rsidRPr="00E73FE9" w:rsidTr="003B46C9">
        <w:trPr>
          <w:trHeight w:val="12"/>
        </w:trPr>
        <w:tc>
          <w:tcPr>
            <w:tcW w:w="2025" w:type="pct"/>
            <w:tcBorders>
              <w:top w:val="single" w:sz="4" w:space="0" w:color="auto"/>
              <w:left w:val="single" w:sz="12" w:space="0" w:color="auto"/>
              <w:bottom w:val="single" w:sz="8" w:space="0" w:color="auto"/>
              <w:right w:val="single" w:sz="12" w:space="0" w:color="auto"/>
            </w:tcBorders>
            <w:shd w:val="clear" w:color="auto" w:fill="auto"/>
            <w:vAlign w:val="center"/>
            <w:hideMark/>
          </w:tcPr>
          <w:p w:rsidR="00820514" w:rsidRPr="00E73FE9" w:rsidRDefault="00820514" w:rsidP="003B46C9">
            <w:pPr>
              <w:pStyle w:val="af5"/>
              <w:jc w:val="left"/>
            </w:pPr>
            <w:r w:rsidRPr="00E73FE9">
              <w:t>Выработка тепловой энергии, Гкал</w:t>
            </w:r>
          </w:p>
        </w:tc>
        <w:tc>
          <w:tcPr>
            <w:tcW w:w="1013" w:type="pct"/>
            <w:tcBorders>
              <w:top w:val="single" w:sz="8"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4071,73</w:t>
            </w:r>
          </w:p>
        </w:tc>
        <w:tc>
          <w:tcPr>
            <w:tcW w:w="1013" w:type="pct"/>
            <w:tcBorders>
              <w:top w:val="single" w:sz="8"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883,69</w:t>
            </w:r>
          </w:p>
        </w:tc>
        <w:tc>
          <w:tcPr>
            <w:tcW w:w="949" w:type="pct"/>
            <w:tcBorders>
              <w:top w:val="single" w:sz="8"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361,28</w:t>
            </w:r>
          </w:p>
        </w:tc>
      </w:tr>
      <w:tr w:rsidR="00820514" w:rsidRPr="00E73FE9" w:rsidTr="003B46C9">
        <w:trPr>
          <w:trHeight w:val="12"/>
        </w:trPr>
        <w:tc>
          <w:tcPr>
            <w:tcW w:w="2025"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820514" w:rsidRPr="00E73FE9" w:rsidRDefault="00820514" w:rsidP="003B46C9">
            <w:pPr>
              <w:pStyle w:val="af5"/>
              <w:jc w:val="left"/>
            </w:pPr>
            <w:r w:rsidRPr="00E73FE9">
              <w:t>Расход тепловой энергии на собственные нужды, Гкал</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416,55</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79,10</w:t>
            </w:r>
          </w:p>
        </w:tc>
        <w:tc>
          <w:tcPr>
            <w:tcW w:w="949"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43,00</w:t>
            </w:r>
          </w:p>
        </w:tc>
      </w:tr>
      <w:tr w:rsidR="00820514" w:rsidRPr="00E73FE9" w:rsidTr="003B46C9">
        <w:trPr>
          <w:trHeight w:val="122"/>
        </w:trPr>
        <w:tc>
          <w:tcPr>
            <w:tcW w:w="2025" w:type="pct"/>
            <w:tcBorders>
              <w:top w:val="single" w:sz="4" w:space="0" w:color="auto"/>
              <w:left w:val="single" w:sz="12" w:space="0" w:color="auto"/>
              <w:bottom w:val="single" w:sz="4" w:space="0" w:color="auto"/>
              <w:right w:val="single" w:sz="12" w:space="0" w:color="auto"/>
            </w:tcBorders>
            <w:shd w:val="clear" w:color="auto" w:fill="auto"/>
            <w:vAlign w:val="center"/>
            <w:hideMark/>
          </w:tcPr>
          <w:p w:rsidR="00820514" w:rsidRPr="00E73FE9" w:rsidRDefault="00820514" w:rsidP="003B46C9">
            <w:pPr>
              <w:pStyle w:val="af5"/>
              <w:jc w:val="left"/>
            </w:pPr>
            <w:r w:rsidRPr="00E73FE9">
              <w:t>Отпуск тепловой энергии в сеть, Гкал</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3655,18</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804,59</w:t>
            </w:r>
          </w:p>
        </w:tc>
        <w:tc>
          <w:tcPr>
            <w:tcW w:w="949"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318,28</w:t>
            </w:r>
          </w:p>
        </w:tc>
      </w:tr>
      <w:tr w:rsidR="00820514" w:rsidRPr="00E73FE9" w:rsidTr="003B46C9">
        <w:trPr>
          <w:trHeight w:val="12"/>
        </w:trPr>
        <w:tc>
          <w:tcPr>
            <w:tcW w:w="2025"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820514" w:rsidRPr="00E73FE9" w:rsidRDefault="00820514" w:rsidP="003B46C9">
            <w:pPr>
              <w:pStyle w:val="af5"/>
              <w:jc w:val="left"/>
            </w:pPr>
            <w:r w:rsidRPr="00E73FE9">
              <w:t>Потери в тепловых сетях, Гкал</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518,30</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99,19</w:t>
            </w:r>
          </w:p>
        </w:tc>
        <w:tc>
          <w:tcPr>
            <w:tcW w:w="949"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18,88</w:t>
            </w:r>
          </w:p>
        </w:tc>
      </w:tr>
      <w:tr w:rsidR="00820514" w:rsidRPr="00E73FE9" w:rsidTr="003B46C9">
        <w:trPr>
          <w:trHeight w:val="12"/>
        </w:trPr>
        <w:tc>
          <w:tcPr>
            <w:tcW w:w="2025" w:type="pct"/>
            <w:tcBorders>
              <w:top w:val="single" w:sz="4" w:space="0" w:color="auto"/>
              <w:left w:val="single" w:sz="12" w:space="0" w:color="auto"/>
              <w:bottom w:val="single" w:sz="8" w:space="0" w:color="auto"/>
              <w:right w:val="single" w:sz="12" w:space="0" w:color="auto"/>
            </w:tcBorders>
            <w:shd w:val="clear" w:color="auto" w:fill="auto"/>
            <w:vAlign w:val="center"/>
            <w:hideMark/>
          </w:tcPr>
          <w:p w:rsidR="00820514" w:rsidRPr="00E73FE9" w:rsidRDefault="00820514" w:rsidP="003B46C9">
            <w:pPr>
              <w:pStyle w:val="af5"/>
              <w:jc w:val="left"/>
            </w:pPr>
            <w:r w:rsidRPr="00E73FE9">
              <w:t>Полезный отпуск, Гкал</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3136,88</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705,40</w:t>
            </w:r>
          </w:p>
        </w:tc>
        <w:tc>
          <w:tcPr>
            <w:tcW w:w="949"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299,40</w:t>
            </w:r>
          </w:p>
        </w:tc>
      </w:tr>
      <w:tr w:rsidR="00820514" w:rsidRPr="00E73FE9" w:rsidTr="003B46C9">
        <w:trPr>
          <w:trHeight w:val="102"/>
        </w:trPr>
        <w:tc>
          <w:tcPr>
            <w:tcW w:w="2025"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820514" w:rsidRPr="00E73FE9" w:rsidRDefault="00820514" w:rsidP="003B46C9">
            <w:pPr>
              <w:pStyle w:val="af5"/>
              <w:jc w:val="left"/>
            </w:pPr>
            <w:r w:rsidRPr="00E73FE9">
              <w:t>Расход топлива, т.н.т.</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1345,50</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321,22</w:t>
            </w:r>
          </w:p>
        </w:tc>
        <w:tc>
          <w:tcPr>
            <w:tcW w:w="949"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123,51</w:t>
            </w:r>
          </w:p>
        </w:tc>
      </w:tr>
      <w:tr w:rsidR="00820514" w:rsidRPr="00E73FE9" w:rsidTr="003B46C9">
        <w:trPr>
          <w:trHeight w:val="41"/>
        </w:trPr>
        <w:tc>
          <w:tcPr>
            <w:tcW w:w="2025"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820514" w:rsidRPr="00E73FE9" w:rsidRDefault="00820514" w:rsidP="003B46C9">
            <w:pPr>
              <w:pStyle w:val="af5"/>
              <w:jc w:val="left"/>
            </w:pPr>
            <w:r w:rsidRPr="00E73FE9">
              <w:t>Расход топлива, т.у.т.</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738,10</w:t>
            </w:r>
          </w:p>
        </w:tc>
        <w:tc>
          <w:tcPr>
            <w:tcW w:w="1013"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159,92</w:t>
            </w:r>
          </w:p>
        </w:tc>
        <w:tc>
          <w:tcPr>
            <w:tcW w:w="949" w:type="pct"/>
            <w:tcBorders>
              <w:top w:val="single" w:sz="4" w:space="0" w:color="auto"/>
              <w:left w:val="single" w:sz="12" w:space="0" w:color="auto"/>
              <w:bottom w:val="single" w:sz="4" w:space="0" w:color="auto"/>
              <w:right w:val="single" w:sz="12" w:space="0" w:color="auto"/>
            </w:tcBorders>
            <w:vAlign w:val="center"/>
          </w:tcPr>
          <w:p w:rsidR="00820514" w:rsidRDefault="00820514" w:rsidP="003B46C9">
            <w:pPr>
              <w:rPr>
                <w:color w:val="000000"/>
              </w:rPr>
            </w:pPr>
            <w:r>
              <w:rPr>
                <w:color w:val="000000"/>
              </w:rPr>
              <w:t>61,49</w:t>
            </w:r>
          </w:p>
        </w:tc>
      </w:tr>
      <w:tr w:rsidR="00820514" w:rsidRPr="00E73FE9" w:rsidTr="003B46C9">
        <w:trPr>
          <w:trHeight w:val="12"/>
        </w:trPr>
        <w:tc>
          <w:tcPr>
            <w:tcW w:w="2025" w:type="pct"/>
            <w:tcBorders>
              <w:top w:val="single" w:sz="8" w:space="0" w:color="auto"/>
              <w:left w:val="single" w:sz="12" w:space="0" w:color="auto"/>
              <w:bottom w:val="single" w:sz="12" w:space="0" w:color="auto"/>
              <w:right w:val="single" w:sz="12" w:space="0" w:color="auto"/>
            </w:tcBorders>
            <w:shd w:val="clear" w:color="auto" w:fill="auto"/>
            <w:vAlign w:val="center"/>
            <w:hideMark/>
          </w:tcPr>
          <w:p w:rsidR="00820514" w:rsidRPr="00E73FE9" w:rsidRDefault="00820514" w:rsidP="003B46C9">
            <w:pPr>
              <w:pStyle w:val="af5"/>
              <w:jc w:val="left"/>
            </w:pPr>
            <w:r w:rsidRPr="00E73FE9">
              <w:t>Удельный расход условного топлива, тут/Гкал</w:t>
            </w:r>
          </w:p>
        </w:tc>
        <w:tc>
          <w:tcPr>
            <w:tcW w:w="1013" w:type="pct"/>
            <w:tcBorders>
              <w:top w:val="single" w:sz="4" w:space="0" w:color="auto"/>
              <w:left w:val="single" w:sz="12" w:space="0" w:color="auto"/>
              <w:bottom w:val="single" w:sz="12" w:space="0" w:color="auto"/>
              <w:right w:val="single" w:sz="12" w:space="0" w:color="auto"/>
            </w:tcBorders>
            <w:vAlign w:val="center"/>
          </w:tcPr>
          <w:p w:rsidR="00820514" w:rsidRDefault="00820514" w:rsidP="003B46C9">
            <w:pPr>
              <w:rPr>
                <w:color w:val="000000"/>
              </w:rPr>
            </w:pPr>
            <w:r>
              <w:rPr>
                <w:color w:val="000000"/>
              </w:rPr>
              <w:t>0,204</w:t>
            </w:r>
          </w:p>
        </w:tc>
        <w:tc>
          <w:tcPr>
            <w:tcW w:w="1013" w:type="pct"/>
            <w:tcBorders>
              <w:top w:val="single" w:sz="4" w:space="0" w:color="auto"/>
              <w:left w:val="single" w:sz="12" w:space="0" w:color="auto"/>
              <w:bottom w:val="single" w:sz="12" w:space="0" w:color="auto"/>
              <w:right w:val="single" w:sz="12" w:space="0" w:color="auto"/>
            </w:tcBorders>
            <w:vAlign w:val="center"/>
          </w:tcPr>
          <w:p w:rsidR="00820514" w:rsidRDefault="00820514" w:rsidP="003B46C9">
            <w:pPr>
              <w:rPr>
                <w:color w:val="000000"/>
              </w:rPr>
            </w:pPr>
            <w:r>
              <w:rPr>
                <w:color w:val="000000"/>
              </w:rPr>
              <w:t>0,206</w:t>
            </w:r>
          </w:p>
        </w:tc>
        <w:tc>
          <w:tcPr>
            <w:tcW w:w="949" w:type="pct"/>
            <w:tcBorders>
              <w:top w:val="single" w:sz="4" w:space="0" w:color="auto"/>
              <w:left w:val="single" w:sz="12" w:space="0" w:color="auto"/>
              <w:bottom w:val="single" w:sz="12" w:space="0" w:color="auto"/>
              <w:right w:val="single" w:sz="12" w:space="0" w:color="auto"/>
            </w:tcBorders>
            <w:vAlign w:val="center"/>
          </w:tcPr>
          <w:p w:rsidR="00820514" w:rsidRDefault="00820514" w:rsidP="003B46C9">
            <w:pPr>
              <w:rPr>
                <w:color w:val="000000"/>
              </w:rPr>
            </w:pPr>
            <w:r>
              <w:rPr>
                <w:color w:val="000000"/>
              </w:rPr>
              <w:t>0,202</w:t>
            </w:r>
          </w:p>
        </w:tc>
      </w:tr>
    </w:tbl>
    <w:p w:rsidR="00074A7B" w:rsidRPr="00074A7B" w:rsidRDefault="00074A7B" w:rsidP="006828A0">
      <w:pPr>
        <w:pStyle w:val="af2"/>
      </w:pPr>
      <w:bookmarkStart w:id="24" w:name="_Toc501042814"/>
    </w:p>
    <w:p w:rsidR="001116BE" w:rsidRPr="00DA796A" w:rsidRDefault="00443186" w:rsidP="006828A0">
      <w:pPr>
        <w:pStyle w:val="2"/>
      </w:pPr>
      <w:bookmarkStart w:id="25" w:name="_Toc43334235"/>
      <w:r>
        <w:lastRenderedPageBreak/>
        <w:t xml:space="preserve">Часть </w:t>
      </w:r>
      <w:r w:rsidR="001116BE" w:rsidRPr="00DA796A">
        <w:t>11 Цены (тарифы) в сфере теплоснабжения</w:t>
      </w:r>
      <w:bookmarkEnd w:id="24"/>
      <w:bookmarkEnd w:id="25"/>
    </w:p>
    <w:p w:rsidR="002B1695" w:rsidRDefault="001116BE" w:rsidP="006828A0">
      <w:pPr>
        <w:pStyle w:val="af2"/>
      </w:pPr>
      <w:r>
        <w:t>В табл</w:t>
      </w:r>
      <w:r w:rsidR="00D54CCF">
        <w:t>ице</w:t>
      </w:r>
      <w:r>
        <w:t xml:space="preserve"> 1.</w:t>
      </w:r>
      <w:r w:rsidR="002F22CB">
        <w:t>1</w:t>
      </w:r>
      <w:r w:rsidR="00555AD5">
        <w:t>8</w:t>
      </w:r>
      <w:r w:rsidR="003C380B">
        <w:t xml:space="preserve"> </w:t>
      </w:r>
      <w:r w:rsidRPr="005661BA">
        <w:t>представлены утвержденные тарифы на тепловую энергию для</w:t>
      </w:r>
      <w:r>
        <w:t xml:space="preserve"> потребителей </w:t>
      </w:r>
      <w:r w:rsidR="00617751">
        <w:t xml:space="preserve">муниципального образования </w:t>
      </w:r>
      <w:r w:rsidR="00673D71">
        <w:t>«Камышовское сельское поселение»</w:t>
      </w:r>
      <w:r>
        <w:t>.</w:t>
      </w:r>
    </w:p>
    <w:p w:rsidR="001116BE" w:rsidRPr="00D54CCF" w:rsidRDefault="001116BE" w:rsidP="006828A0">
      <w:pPr>
        <w:pStyle w:val="af2"/>
        <w:spacing w:before="120" w:after="120" w:line="240" w:lineRule="exact"/>
      </w:pPr>
      <w:r w:rsidRPr="00D54CCF">
        <w:t xml:space="preserve">Таблица </w:t>
      </w:r>
      <w:r w:rsidR="00D54CCF">
        <w:t>1.1</w:t>
      </w:r>
      <w:r w:rsidR="00555AD5">
        <w:t>8</w:t>
      </w:r>
      <w:r w:rsidRPr="00D54CCF">
        <w:t xml:space="preserve"> – Динамика изменений утвержденных тарифов</w:t>
      </w:r>
    </w:p>
    <w:tbl>
      <w:tblPr>
        <w:tblStyle w:val="a3"/>
        <w:tblW w:w="4948"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149"/>
        <w:gridCol w:w="3531"/>
        <w:gridCol w:w="3531"/>
      </w:tblGrid>
      <w:tr w:rsidR="001B3E8E" w:rsidRPr="00F32E22" w:rsidTr="003B46C9">
        <w:trPr>
          <w:trHeight w:val="193"/>
        </w:trPr>
        <w:tc>
          <w:tcPr>
            <w:tcW w:w="1542" w:type="pct"/>
            <w:vMerge w:val="restart"/>
            <w:tcBorders>
              <w:top w:val="single" w:sz="12" w:space="0" w:color="auto"/>
              <w:right w:val="single" w:sz="12" w:space="0" w:color="auto"/>
            </w:tcBorders>
            <w:vAlign w:val="center"/>
          </w:tcPr>
          <w:p w:rsidR="001B3E8E" w:rsidRPr="00F32E22" w:rsidRDefault="001B3E8E" w:rsidP="003B46C9">
            <w:pPr>
              <w:pStyle w:val="af5"/>
              <w:jc w:val="left"/>
            </w:pPr>
            <w:r w:rsidRPr="00F32E22">
              <w:t>Период</w:t>
            </w:r>
          </w:p>
        </w:tc>
        <w:tc>
          <w:tcPr>
            <w:tcW w:w="3458" w:type="pct"/>
            <w:gridSpan w:val="2"/>
            <w:tcBorders>
              <w:top w:val="single" w:sz="12" w:space="0" w:color="auto"/>
              <w:left w:val="single" w:sz="4" w:space="0" w:color="auto"/>
              <w:bottom w:val="single" w:sz="12" w:space="0" w:color="auto"/>
            </w:tcBorders>
            <w:vAlign w:val="center"/>
          </w:tcPr>
          <w:p w:rsidR="001B3E8E" w:rsidRPr="00F32E22" w:rsidRDefault="001B3E8E" w:rsidP="003B46C9">
            <w:pPr>
              <w:pStyle w:val="af5"/>
              <w:jc w:val="left"/>
            </w:pPr>
            <w:r w:rsidRPr="00F32E22">
              <w:t>Одноставочный тариф на тепловую энергию, руб./Гкал</w:t>
            </w:r>
          </w:p>
        </w:tc>
      </w:tr>
      <w:tr w:rsidR="001B3E8E" w:rsidRPr="00F32E22" w:rsidTr="003B46C9">
        <w:trPr>
          <w:trHeight w:val="56"/>
        </w:trPr>
        <w:tc>
          <w:tcPr>
            <w:tcW w:w="1542" w:type="pct"/>
            <w:vMerge/>
            <w:tcBorders>
              <w:right w:val="single" w:sz="12" w:space="0" w:color="auto"/>
            </w:tcBorders>
            <w:vAlign w:val="center"/>
          </w:tcPr>
          <w:p w:rsidR="001B3E8E" w:rsidRPr="00F32E22" w:rsidRDefault="001B3E8E" w:rsidP="003B46C9">
            <w:pPr>
              <w:pStyle w:val="af5"/>
              <w:jc w:val="left"/>
            </w:pPr>
          </w:p>
        </w:tc>
        <w:tc>
          <w:tcPr>
            <w:tcW w:w="3458" w:type="pct"/>
            <w:gridSpan w:val="2"/>
            <w:tcBorders>
              <w:top w:val="single" w:sz="12" w:space="0" w:color="auto"/>
              <w:left w:val="single" w:sz="4" w:space="0" w:color="auto"/>
            </w:tcBorders>
            <w:vAlign w:val="center"/>
          </w:tcPr>
          <w:p w:rsidR="001B3E8E" w:rsidRDefault="001B3E8E" w:rsidP="003B46C9">
            <w:pPr>
              <w:rPr>
                <w:color w:val="000000"/>
              </w:rPr>
            </w:pPr>
            <w:r>
              <w:rPr>
                <w:color w:val="000000"/>
              </w:rPr>
              <w:t>ООО "Экспресс"</w:t>
            </w:r>
          </w:p>
        </w:tc>
      </w:tr>
      <w:tr w:rsidR="001B3E8E" w:rsidRPr="00F32E22" w:rsidTr="003B46C9">
        <w:trPr>
          <w:trHeight w:val="64"/>
        </w:trPr>
        <w:tc>
          <w:tcPr>
            <w:tcW w:w="1542" w:type="pct"/>
            <w:vMerge/>
            <w:tcBorders>
              <w:right w:val="single" w:sz="12" w:space="0" w:color="auto"/>
            </w:tcBorders>
            <w:vAlign w:val="center"/>
          </w:tcPr>
          <w:p w:rsidR="001B3E8E" w:rsidRPr="00F32E22" w:rsidRDefault="001B3E8E" w:rsidP="003B46C9">
            <w:pPr>
              <w:pStyle w:val="af5"/>
              <w:jc w:val="left"/>
            </w:pPr>
          </w:p>
        </w:tc>
        <w:tc>
          <w:tcPr>
            <w:tcW w:w="1729" w:type="pct"/>
            <w:tcBorders>
              <w:top w:val="single" w:sz="12" w:space="0" w:color="auto"/>
              <w:left w:val="single" w:sz="4" w:space="0" w:color="auto"/>
            </w:tcBorders>
            <w:vAlign w:val="center"/>
          </w:tcPr>
          <w:p w:rsidR="001B3E8E" w:rsidRDefault="001B3E8E" w:rsidP="003B46C9">
            <w:pPr>
              <w:rPr>
                <w:color w:val="000000"/>
              </w:rPr>
            </w:pPr>
            <w:r>
              <w:rPr>
                <w:color w:val="000000"/>
              </w:rPr>
              <w:t>Прочие потребители</w:t>
            </w:r>
          </w:p>
        </w:tc>
        <w:tc>
          <w:tcPr>
            <w:tcW w:w="1729" w:type="pct"/>
            <w:tcBorders>
              <w:top w:val="single" w:sz="12" w:space="0" w:color="auto"/>
              <w:left w:val="single" w:sz="4" w:space="0" w:color="auto"/>
            </w:tcBorders>
            <w:vAlign w:val="center"/>
          </w:tcPr>
          <w:p w:rsidR="001B3E8E" w:rsidRDefault="001B3E8E" w:rsidP="003B46C9">
            <w:pPr>
              <w:rPr>
                <w:color w:val="000000"/>
              </w:rPr>
            </w:pPr>
            <w:r>
              <w:rPr>
                <w:color w:val="000000"/>
              </w:rPr>
              <w:t>Население</w:t>
            </w:r>
          </w:p>
        </w:tc>
      </w:tr>
      <w:tr w:rsidR="00820514" w:rsidRPr="00F32E22" w:rsidTr="003B46C9">
        <w:trPr>
          <w:trHeight w:val="141"/>
        </w:trPr>
        <w:tc>
          <w:tcPr>
            <w:tcW w:w="1542" w:type="pct"/>
            <w:tcBorders>
              <w:top w:val="single" w:sz="12" w:space="0" w:color="auto"/>
              <w:right w:val="single" w:sz="12" w:space="0" w:color="auto"/>
            </w:tcBorders>
            <w:vAlign w:val="center"/>
          </w:tcPr>
          <w:p w:rsidR="00820514" w:rsidRDefault="00820514" w:rsidP="003B46C9">
            <w:pPr>
              <w:rPr>
                <w:color w:val="000000"/>
              </w:rPr>
            </w:pPr>
            <w:r>
              <w:rPr>
                <w:color w:val="000000"/>
              </w:rPr>
              <w:t>01.01.2020-30.06.2020</w:t>
            </w:r>
          </w:p>
        </w:tc>
        <w:tc>
          <w:tcPr>
            <w:tcW w:w="1729" w:type="pct"/>
            <w:tcBorders>
              <w:top w:val="single" w:sz="12" w:space="0" w:color="auto"/>
              <w:left w:val="single" w:sz="4" w:space="0" w:color="auto"/>
            </w:tcBorders>
            <w:vAlign w:val="center"/>
          </w:tcPr>
          <w:p w:rsidR="00820514" w:rsidRDefault="00820514" w:rsidP="003B46C9">
            <w:pPr>
              <w:rPr>
                <w:color w:val="000000"/>
              </w:rPr>
            </w:pPr>
            <w:r>
              <w:rPr>
                <w:color w:val="000000"/>
              </w:rPr>
              <w:t>5053,34</w:t>
            </w:r>
          </w:p>
        </w:tc>
        <w:tc>
          <w:tcPr>
            <w:tcW w:w="1729" w:type="pct"/>
            <w:tcBorders>
              <w:top w:val="single" w:sz="12" w:space="0" w:color="auto"/>
              <w:left w:val="single" w:sz="4" w:space="0" w:color="auto"/>
            </w:tcBorders>
            <w:vAlign w:val="center"/>
          </w:tcPr>
          <w:p w:rsidR="00820514" w:rsidRDefault="00820514" w:rsidP="003B46C9">
            <w:pPr>
              <w:rPr>
                <w:color w:val="000000"/>
              </w:rPr>
            </w:pPr>
            <w:r>
              <w:rPr>
                <w:color w:val="000000"/>
              </w:rPr>
              <w:t>5053,34</w:t>
            </w:r>
          </w:p>
        </w:tc>
      </w:tr>
      <w:tr w:rsidR="00820514" w:rsidRPr="00F32E22" w:rsidTr="003B46C9">
        <w:trPr>
          <w:trHeight w:val="55"/>
        </w:trPr>
        <w:tc>
          <w:tcPr>
            <w:tcW w:w="1542" w:type="pct"/>
            <w:vAlign w:val="center"/>
          </w:tcPr>
          <w:p w:rsidR="00820514" w:rsidRDefault="00820514" w:rsidP="003B46C9">
            <w:pPr>
              <w:rPr>
                <w:color w:val="000000"/>
              </w:rPr>
            </w:pPr>
            <w:r>
              <w:rPr>
                <w:color w:val="000000"/>
              </w:rPr>
              <w:t>01.07.2020-31.12.2020</w:t>
            </w:r>
          </w:p>
        </w:tc>
        <w:tc>
          <w:tcPr>
            <w:tcW w:w="1729" w:type="pct"/>
            <w:vAlign w:val="center"/>
          </w:tcPr>
          <w:p w:rsidR="00820514" w:rsidRDefault="00820514" w:rsidP="003B46C9">
            <w:pPr>
              <w:rPr>
                <w:color w:val="000000"/>
              </w:rPr>
            </w:pPr>
            <w:r>
              <w:rPr>
                <w:color w:val="000000"/>
              </w:rPr>
              <w:t>5053,34</w:t>
            </w:r>
          </w:p>
        </w:tc>
        <w:tc>
          <w:tcPr>
            <w:tcW w:w="1729" w:type="pct"/>
            <w:vAlign w:val="center"/>
          </w:tcPr>
          <w:p w:rsidR="00820514" w:rsidRDefault="00820514" w:rsidP="003B46C9">
            <w:pPr>
              <w:rPr>
                <w:color w:val="000000"/>
              </w:rPr>
            </w:pPr>
            <w:r>
              <w:rPr>
                <w:color w:val="000000"/>
              </w:rPr>
              <w:t>5053,34</w:t>
            </w:r>
          </w:p>
        </w:tc>
      </w:tr>
    </w:tbl>
    <w:p w:rsidR="001116BE" w:rsidRPr="00DA796A" w:rsidRDefault="001116BE" w:rsidP="006828A0">
      <w:pPr>
        <w:pStyle w:val="af2"/>
      </w:pPr>
      <w:r w:rsidRPr="00DA796A">
        <w:t xml:space="preserve">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 </w:t>
      </w:r>
    </w:p>
    <w:p w:rsidR="001116BE" w:rsidRPr="00252F38" w:rsidRDefault="001116BE" w:rsidP="006828A0">
      <w:pPr>
        <w:pStyle w:val="af2"/>
      </w:pPr>
      <w:r w:rsidRPr="00DA796A">
        <w:t>Плата за подключение вносится</w:t>
      </w:r>
      <w:r w:rsidRPr="00252F38">
        <w:t xml:space="preserve">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 </w:t>
      </w:r>
    </w:p>
    <w:p w:rsidR="001116BE" w:rsidRPr="00252F38" w:rsidRDefault="001116BE" w:rsidP="006828A0">
      <w:pPr>
        <w:pStyle w:val="af2"/>
      </w:pPr>
      <w:r w:rsidRPr="00252F38">
        <w:t xml:space="preserve">Указанный договор определяет порядок и условия подключения объекта к тепловым сетям, порядок внесения платы за подключение. </w:t>
      </w:r>
    </w:p>
    <w:p w:rsidR="001116BE" w:rsidRPr="00252F38" w:rsidRDefault="001116BE" w:rsidP="006828A0">
      <w:pPr>
        <w:pStyle w:val="af2"/>
      </w:pPr>
      <w:r w:rsidRPr="00252F38">
        <w:t xml:space="preserve">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 </w:t>
      </w:r>
    </w:p>
    <w:p w:rsidR="001116BE" w:rsidRPr="00252F38" w:rsidRDefault="001116BE" w:rsidP="006828A0">
      <w:pPr>
        <w:pStyle w:val="af2"/>
      </w:pPr>
      <w:r>
        <w:t xml:space="preserve">- </w:t>
      </w:r>
      <w:r w:rsidRPr="00252F38">
        <w:t xml:space="preserve">работы по врезке построенных сетей в существующую сеть; </w:t>
      </w:r>
    </w:p>
    <w:p w:rsidR="001116BE" w:rsidRPr="00252F38" w:rsidRDefault="001116BE" w:rsidP="006828A0">
      <w:pPr>
        <w:pStyle w:val="af2"/>
      </w:pPr>
      <w:r>
        <w:t xml:space="preserve">- </w:t>
      </w:r>
      <w:r w:rsidRPr="00252F38">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w:t>
      </w:r>
      <w:r>
        <w:t xml:space="preserve"> порядке.</w:t>
      </w:r>
    </w:p>
    <w:p w:rsidR="001116BE" w:rsidRPr="00252F38" w:rsidRDefault="001116BE" w:rsidP="006828A0">
      <w:pPr>
        <w:pStyle w:val="af2"/>
      </w:pPr>
      <w:r w:rsidRPr="00252F38">
        <w:t xml:space="preserve">Согласно ч.3 ст. 13 </w:t>
      </w:r>
      <w:r>
        <w:t>Федерального закона</w:t>
      </w:r>
      <w:r w:rsidRPr="00252F38">
        <w:t xml:space="preserve"> </w:t>
      </w:r>
      <w:r>
        <w:t xml:space="preserve">от 27.07.2010 </w:t>
      </w:r>
      <w:r w:rsidRPr="00252F38">
        <w:t xml:space="preserve">№190 </w:t>
      </w:r>
      <w:r>
        <w:t>«</w:t>
      </w:r>
      <w:r w:rsidRPr="00252F38">
        <w:t>О теплоснабжении</w:t>
      </w:r>
      <w:r>
        <w:t>»</w:t>
      </w:r>
      <w:r w:rsidRPr="00252F38">
        <w:t xml:space="preserve"> </w:t>
      </w:r>
      <w:r>
        <w:t xml:space="preserve">– </w:t>
      </w:r>
      <w:r w:rsidRPr="00252F38">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 </w:t>
      </w:r>
    </w:p>
    <w:p w:rsidR="001116BE" w:rsidRPr="00252F38" w:rsidRDefault="001116BE" w:rsidP="006828A0">
      <w:pPr>
        <w:pStyle w:val="af2"/>
      </w:pPr>
      <w:r w:rsidRPr="00252F38">
        <w:t xml:space="preserve">В соответствии со ст. 16 ФЗ-190: </w:t>
      </w:r>
    </w:p>
    <w:p w:rsidR="001116BE" w:rsidRPr="00252F38" w:rsidRDefault="001116BE" w:rsidP="006828A0">
      <w:pPr>
        <w:pStyle w:val="af2"/>
      </w:pPr>
      <w:r w:rsidRPr="00252F38">
        <w:t xml:space="preserve">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1116BE" w:rsidRPr="00252F38" w:rsidRDefault="001116BE" w:rsidP="006828A0">
      <w:pPr>
        <w:pStyle w:val="af2"/>
      </w:pPr>
      <w:r w:rsidRPr="00252F38">
        <w:t xml:space="preserve">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w:t>
      </w:r>
      <w:r w:rsidRPr="00252F38">
        <w:lastRenderedPageBreak/>
        <w:t xml:space="preserve">поддерживаемую мощность тепловых сетей в объеме, необходимом для возможного обеспечения тепловой нагрузки потребителя. </w:t>
      </w:r>
    </w:p>
    <w:p w:rsidR="001116BE" w:rsidRPr="00252F38" w:rsidRDefault="001116BE" w:rsidP="006828A0">
      <w:pPr>
        <w:pStyle w:val="af2"/>
      </w:pPr>
      <w:r w:rsidRPr="00252F38">
        <w:t xml:space="preserve">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w:t>
      </w:r>
    </w:p>
    <w:p w:rsidR="001116BE" w:rsidRPr="00252F38" w:rsidRDefault="001116BE" w:rsidP="006828A0">
      <w:pPr>
        <w:pStyle w:val="af2"/>
      </w:pPr>
      <w:r w:rsidRPr="00252F38">
        <w:t xml:space="preserve">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 </w:t>
      </w:r>
    </w:p>
    <w:p w:rsidR="001116BE" w:rsidRDefault="001116BE" w:rsidP="006828A0">
      <w:pPr>
        <w:pStyle w:val="af2"/>
      </w:pPr>
      <w:r w:rsidRPr="00EB179D">
        <w:t>В соответствии с Правилами установления регулируемых цен (тарифов), утвержденных Постановлением Правительства РФ от 22.10.2012 №1075,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1116BE" w:rsidRDefault="00443186" w:rsidP="006828A0">
      <w:pPr>
        <w:pStyle w:val="2"/>
      </w:pPr>
      <w:bookmarkStart w:id="26" w:name="_Toc501042815"/>
      <w:bookmarkStart w:id="27" w:name="_Toc43334236"/>
      <w:r>
        <w:t xml:space="preserve">Часть </w:t>
      </w:r>
      <w:r w:rsidR="001116BE">
        <w:t xml:space="preserve">12 </w:t>
      </w:r>
      <w:bookmarkEnd w:id="26"/>
      <w:r w:rsidR="00C01604" w:rsidRPr="00C01604">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7"/>
    </w:p>
    <w:p w:rsidR="001116BE" w:rsidRDefault="001116BE" w:rsidP="006828A0">
      <w:pPr>
        <w:pStyle w:val="af2"/>
      </w:pPr>
      <w:r w:rsidRPr="00654EE7">
        <w:t>Проблемы в организации качественного теплоснабжения на текущий</w:t>
      </w:r>
      <w:r>
        <w:t xml:space="preserve"> момент связаны с </w:t>
      </w:r>
      <w:r w:rsidR="00D14EF1">
        <w:t xml:space="preserve">высоким </w:t>
      </w:r>
      <w:r w:rsidR="00D14EF1" w:rsidRPr="00654EE7">
        <w:t>износом</w:t>
      </w:r>
      <w:r w:rsidRPr="00654EE7">
        <w:t xml:space="preserve"> тепловых сетей и их теплоизоляционных</w:t>
      </w:r>
      <w:r>
        <w:t xml:space="preserve"> </w:t>
      </w:r>
      <w:r w:rsidRPr="00654EE7">
        <w:t>конструкций. По причине сверхнормативных потерь тепловой энергии через</w:t>
      </w:r>
      <w:r>
        <w:t xml:space="preserve"> </w:t>
      </w:r>
      <w:r w:rsidRPr="00654EE7">
        <w:t xml:space="preserve">теплоизоляцию и с утечками происходит недоотпуск </w:t>
      </w:r>
      <w:r>
        <w:t>тепловой энергии</w:t>
      </w:r>
      <w:r w:rsidRPr="00654EE7">
        <w:t>. Решение данной проблемы возможно путем капитального ремонта тепловых</w:t>
      </w:r>
      <w:r>
        <w:t xml:space="preserve"> </w:t>
      </w:r>
      <w:r w:rsidRPr="00654EE7">
        <w:t>сетей.</w:t>
      </w:r>
      <w:r>
        <w:t xml:space="preserve"> </w:t>
      </w:r>
    </w:p>
    <w:p w:rsidR="001116BE" w:rsidRDefault="001116BE" w:rsidP="006828A0">
      <w:pPr>
        <w:pStyle w:val="af2"/>
      </w:pPr>
      <w:r w:rsidRPr="00654EE7">
        <w:t>Проблемы в организации надежного и безопасного теплоснабжения на</w:t>
      </w:r>
      <w:r>
        <w:t xml:space="preserve"> </w:t>
      </w:r>
      <w:r w:rsidRPr="00654EE7">
        <w:t xml:space="preserve">данный момент обусловлены </w:t>
      </w:r>
      <w:r w:rsidR="00D14EF1" w:rsidRPr="00654EE7">
        <w:t>высоким</w:t>
      </w:r>
      <w:r w:rsidR="00D14EF1">
        <w:t xml:space="preserve"> </w:t>
      </w:r>
      <w:r w:rsidR="00D14EF1" w:rsidRPr="00654EE7">
        <w:t>износом</w:t>
      </w:r>
      <w:r w:rsidRPr="00654EE7">
        <w:t xml:space="preserve"> тепловых сетей и малой их</w:t>
      </w:r>
      <w:r>
        <w:t xml:space="preserve"> </w:t>
      </w:r>
      <w:r w:rsidRPr="00654EE7">
        <w:t>резервируемостью. Решение данной проблемы возможно путем капитального</w:t>
      </w:r>
      <w:r>
        <w:t xml:space="preserve"> </w:t>
      </w:r>
      <w:r w:rsidRPr="00654EE7">
        <w:t>ремонта тепловых сетей.</w:t>
      </w:r>
    </w:p>
    <w:p w:rsidR="001116BE" w:rsidRDefault="001116BE" w:rsidP="006828A0">
      <w:pPr>
        <w:pStyle w:val="af2"/>
      </w:pPr>
      <w:r w:rsidRPr="00654EE7">
        <w:t>Развитие систем теплоснабжения замедлено по причине недостатка</w:t>
      </w:r>
      <w:r>
        <w:t xml:space="preserve"> </w:t>
      </w:r>
      <w:r w:rsidRPr="00654EE7">
        <w:t>инвестиций в развитие источников теплоснабжения и тепловых сетей. Решение возможно путем включения в тарифы теплоснабжающих</w:t>
      </w:r>
      <w:r>
        <w:t xml:space="preserve"> </w:t>
      </w:r>
      <w:r w:rsidRPr="00654EE7">
        <w:t xml:space="preserve">организаций инвестиционной составляющей. </w:t>
      </w:r>
    </w:p>
    <w:p w:rsidR="001116BE" w:rsidRDefault="001116BE" w:rsidP="006828A0">
      <w:pPr>
        <w:pStyle w:val="af2"/>
      </w:pPr>
      <w:r w:rsidRPr="00654EE7">
        <w:t>Проблем с надежностью и эффективностью снабжением топливом в</w:t>
      </w:r>
      <w:r>
        <w:t xml:space="preserve"> </w:t>
      </w:r>
      <w:r w:rsidRPr="00654EE7">
        <w:t xml:space="preserve">действующих системах теплоснабжения не наблюдается. </w:t>
      </w:r>
    </w:p>
    <w:p w:rsidR="006828A0" w:rsidRDefault="001116BE" w:rsidP="006828A0">
      <w:pPr>
        <w:pStyle w:val="af2"/>
        <w:rPr>
          <w:sz w:val="22"/>
        </w:rPr>
      </w:pPr>
      <w:r w:rsidRPr="005630B3">
        <w:t>Предписания надзорных органов</w:t>
      </w:r>
      <w:r>
        <w:t xml:space="preserve"> по источникам тепловой энергии </w:t>
      </w:r>
      <w:r w:rsidRPr="005630B3">
        <w:t>отсутствуют</w:t>
      </w:r>
      <w:r>
        <w:rPr>
          <w:sz w:val="22"/>
        </w:rPr>
        <w:t>.</w:t>
      </w:r>
      <w:bookmarkStart w:id="28" w:name="_Toc501042816"/>
    </w:p>
    <w:p w:rsidR="002F22CB" w:rsidRDefault="00443186" w:rsidP="006828A0">
      <w:pPr>
        <w:pStyle w:val="2"/>
      </w:pPr>
      <w:bookmarkStart w:id="29" w:name="_Toc43334237"/>
      <w:r>
        <w:t xml:space="preserve">Глава </w:t>
      </w:r>
      <w:r w:rsidR="002F22CB">
        <w:t xml:space="preserve">2. </w:t>
      </w:r>
      <w:bookmarkEnd w:id="28"/>
      <w:r w:rsidR="008056F6" w:rsidRPr="008056F6">
        <w:t>Существующее и перспективное потребление тепловой энергии на цели теплоснабжения</w:t>
      </w:r>
      <w:bookmarkEnd w:id="29"/>
    </w:p>
    <w:p w:rsidR="002F22CB" w:rsidRDefault="002F22CB" w:rsidP="006828A0">
      <w:pPr>
        <w:pStyle w:val="2"/>
      </w:pPr>
      <w:bookmarkStart w:id="30" w:name="_Toc501042817"/>
      <w:bookmarkStart w:id="31" w:name="_Toc43334238"/>
      <w:r>
        <w:t>2.1 Данные базового уровня потребления тепла на цели теплоснабжения</w:t>
      </w:r>
      <w:bookmarkEnd w:id="30"/>
      <w:bookmarkEnd w:id="31"/>
    </w:p>
    <w:p w:rsidR="002F22CB" w:rsidRPr="00C070A8" w:rsidRDefault="002F22CB" w:rsidP="006828A0">
      <w:pPr>
        <w:pStyle w:val="af2"/>
      </w:pPr>
      <w:r>
        <w:t>Существующие значения потребления тепловой энергии приведены в таблице 2.1.</w:t>
      </w:r>
    </w:p>
    <w:p w:rsidR="002F22CB" w:rsidRDefault="002F22CB" w:rsidP="006828A0">
      <w:pPr>
        <w:pStyle w:val="af2"/>
        <w:spacing w:before="120" w:after="120" w:line="240" w:lineRule="exact"/>
      </w:pPr>
      <w:r w:rsidRPr="00E6075B">
        <w:t>Таблица 2.1. – Значения потребления тепловой энергии в базовый период</w:t>
      </w:r>
    </w:p>
    <w:tbl>
      <w:tblPr>
        <w:tblW w:w="4882"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326"/>
        <w:gridCol w:w="1300"/>
        <w:gridCol w:w="1445"/>
        <w:gridCol w:w="1586"/>
        <w:gridCol w:w="1154"/>
        <w:gridCol w:w="1263"/>
      </w:tblGrid>
      <w:tr w:rsidR="00E73FE9" w:rsidRPr="00E73FE9" w:rsidTr="003B46C9">
        <w:trPr>
          <w:trHeight w:val="20"/>
          <w:jc w:val="center"/>
        </w:trPr>
        <w:tc>
          <w:tcPr>
            <w:tcW w:w="1651" w:type="pct"/>
            <w:vMerge w:val="restart"/>
            <w:tcBorders>
              <w:top w:val="single" w:sz="12" w:space="0" w:color="auto"/>
              <w:bottom w:val="nil"/>
              <w:right w:val="single" w:sz="12" w:space="0" w:color="auto"/>
            </w:tcBorders>
            <w:vAlign w:val="center"/>
          </w:tcPr>
          <w:p w:rsidR="00E73FE9" w:rsidRPr="00E73FE9" w:rsidRDefault="00E73FE9" w:rsidP="003B46C9">
            <w:pPr>
              <w:pStyle w:val="af5"/>
              <w:jc w:val="left"/>
            </w:pPr>
            <w:r w:rsidRPr="00E73FE9">
              <w:t>Наименование теплоисточника</w:t>
            </w:r>
          </w:p>
        </w:tc>
        <w:tc>
          <w:tcPr>
            <w:tcW w:w="645" w:type="pct"/>
            <w:vMerge w:val="restart"/>
            <w:tcBorders>
              <w:top w:val="single" w:sz="12" w:space="0" w:color="auto"/>
              <w:left w:val="single" w:sz="12" w:space="0" w:color="auto"/>
              <w:bottom w:val="nil"/>
              <w:right w:val="single" w:sz="12" w:space="0" w:color="auto"/>
            </w:tcBorders>
            <w:vAlign w:val="center"/>
          </w:tcPr>
          <w:p w:rsidR="00E73FE9" w:rsidRPr="00E73FE9" w:rsidRDefault="00E73FE9" w:rsidP="003B46C9">
            <w:pPr>
              <w:pStyle w:val="af5"/>
              <w:jc w:val="left"/>
            </w:pPr>
            <w:r w:rsidRPr="00E73FE9">
              <w:t>Ед. изм.</w:t>
            </w:r>
          </w:p>
        </w:tc>
        <w:tc>
          <w:tcPr>
            <w:tcW w:w="2077" w:type="pct"/>
            <w:gridSpan w:val="3"/>
            <w:tcBorders>
              <w:top w:val="single" w:sz="12" w:space="0" w:color="auto"/>
              <w:left w:val="single" w:sz="12" w:space="0" w:color="auto"/>
              <w:bottom w:val="single" w:sz="12" w:space="0" w:color="auto"/>
            </w:tcBorders>
            <w:vAlign w:val="center"/>
          </w:tcPr>
          <w:p w:rsidR="00E73FE9" w:rsidRPr="00E73FE9" w:rsidRDefault="00E73FE9" w:rsidP="003B46C9">
            <w:pPr>
              <w:pStyle w:val="af5"/>
              <w:jc w:val="left"/>
            </w:pPr>
            <w:r w:rsidRPr="00E73FE9">
              <w:t>Вид тепловой нагрузки</w:t>
            </w:r>
          </w:p>
        </w:tc>
        <w:tc>
          <w:tcPr>
            <w:tcW w:w="627" w:type="pct"/>
            <w:vMerge w:val="restart"/>
            <w:tcBorders>
              <w:top w:val="single" w:sz="12" w:space="0" w:color="auto"/>
              <w:left w:val="single" w:sz="12" w:space="0" w:color="auto"/>
              <w:bottom w:val="single" w:sz="12" w:space="0" w:color="auto"/>
            </w:tcBorders>
            <w:vAlign w:val="center"/>
          </w:tcPr>
          <w:p w:rsidR="00E73FE9" w:rsidRPr="00E73FE9" w:rsidRDefault="00E73FE9" w:rsidP="003B46C9">
            <w:pPr>
              <w:pStyle w:val="af5"/>
              <w:jc w:val="left"/>
            </w:pPr>
            <w:r w:rsidRPr="00E73FE9">
              <w:t>Всего</w:t>
            </w:r>
          </w:p>
        </w:tc>
      </w:tr>
      <w:tr w:rsidR="00E73FE9" w:rsidRPr="00E73FE9" w:rsidTr="003B46C9">
        <w:trPr>
          <w:trHeight w:val="20"/>
          <w:jc w:val="center"/>
        </w:trPr>
        <w:tc>
          <w:tcPr>
            <w:tcW w:w="1651" w:type="pct"/>
            <w:vMerge/>
            <w:tcBorders>
              <w:top w:val="single" w:sz="12" w:space="0" w:color="auto"/>
              <w:bottom w:val="single" w:sz="12" w:space="0" w:color="auto"/>
              <w:right w:val="single" w:sz="12" w:space="0" w:color="auto"/>
            </w:tcBorders>
            <w:vAlign w:val="center"/>
          </w:tcPr>
          <w:p w:rsidR="00E73FE9" w:rsidRPr="00E73FE9" w:rsidRDefault="00E73FE9" w:rsidP="003B46C9">
            <w:pPr>
              <w:pStyle w:val="af5"/>
              <w:jc w:val="left"/>
            </w:pPr>
          </w:p>
        </w:tc>
        <w:tc>
          <w:tcPr>
            <w:tcW w:w="645" w:type="pct"/>
            <w:vMerge/>
            <w:tcBorders>
              <w:top w:val="single" w:sz="12" w:space="0" w:color="auto"/>
              <w:left w:val="single" w:sz="12" w:space="0" w:color="auto"/>
              <w:bottom w:val="single" w:sz="12" w:space="0" w:color="auto"/>
              <w:right w:val="single" w:sz="12" w:space="0" w:color="auto"/>
            </w:tcBorders>
            <w:vAlign w:val="center"/>
          </w:tcPr>
          <w:p w:rsidR="00E73FE9" w:rsidRPr="00E73FE9" w:rsidRDefault="00E73FE9" w:rsidP="003B46C9">
            <w:pPr>
              <w:pStyle w:val="af5"/>
              <w:jc w:val="left"/>
            </w:pPr>
          </w:p>
        </w:tc>
        <w:tc>
          <w:tcPr>
            <w:tcW w:w="717" w:type="pct"/>
            <w:tcBorders>
              <w:top w:val="single" w:sz="12" w:space="0" w:color="auto"/>
              <w:left w:val="single" w:sz="12" w:space="0" w:color="auto"/>
              <w:bottom w:val="single" w:sz="12" w:space="0" w:color="auto"/>
            </w:tcBorders>
            <w:vAlign w:val="center"/>
          </w:tcPr>
          <w:p w:rsidR="00E73FE9" w:rsidRPr="00E73FE9" w:rsidRDefault="00E73FE9" w:rsidP="003B46C9">
            <w:pPr>
              <w:pStyle w:val="af5"/>
              <w:jc w:val="left"/>
            </w:pPr>
            <w:r w:rsidRPr="00E73FE9">
              <w:t>Отопление</w:t>
            </w:r>
          </w:p>
        </w:tc>
        <w:tc>
          <w:tcPr>
            <w:tcW w:w="787" w:type="pct"/>
            <w:tcBorders>
              <w:top w:val="single" w:sz="12" w:space="0" w:color="auto"/>
              <w:left w:val="single" w:sz="12" w:space="0" w:color="auto"/>
              <w:bottom w:val="single" w:sz="12" w:space="0" w:color="auto"/>
            </w:tcBorders>
            <w:vAlign w:val="center"/>
          </w:tcPr>
          <w:p w:rsidR="00E73FE9" w:rsidRPr="00E73FE9" w:rsidRDefault="00E73FE9" w:rsidP="003B46C9">
            <w:pPr>
              <w:pStyle w:val="af5"/>
              <w:jc w:val="left"/>
            </w:pPr>
            <w:r w:rsidRPr="00E73FE9">
              <w:t>Вентиляция</w:t>
            </w:r>
          </w:p>
        </w:tc>
        <w:tc>
          <w:tcPr>
            <w:tcW w:w="573" w:type="pct"/>
            <w:tcBorders>
              <w:top w:val="single" w:sz="12" w:space="0" w:color="auto"/>
              <w:left w:val="single" w:sz="12" w:space="0" w:color="auto"/>
              <w:bottom w:val="single" w:sz="12" w:space="0" w:color="auto"/>
            </w:tcBorders>
            <w:vAlign w:val="center"/>
          </w:tcPr>
          <w:p w:rsidR="00E73FE9" w:rsidRPr="00E73FE9" w:rsidRDefault="00E73FE9" w:rsidP="003B46C9">
            <w:pPr>
              <w:pStyle w:val="af5"/>
              <w:jc w:val="left"/>
            </w:pPr>
            <w:r w:rsidRPr="00E73FE9">
              <w:t>ГВС</w:t>
            </w:r>
          </w:p>
        </w:tc>
        <w:tc>
          <w:tcPr>
            <w:tcW w:w="627" w:type="pct"/>
            <w:vMerge/>
            <w:tcBorders>
              <w:top w:val="single" w:sz="12" w:space="0" w:color="auto"/>
              <w:left w:val="single" w:sz="12" w:space="0" w:color="auto"/>
              <w:bottom w:val="single" w:sz="12" w:space="0" w:color="auto"/>
            </w:tcBorders>
            <w:vAlign w:val="center"/>
          </w:tcPr>
          <w:p w:rsidR="00E73FE9" w:rsidRPr="00E73FE9" w:rsidRDefault="00E73FE9" w:rsidP="003B46C9">
            <w:pPr>
              <w:pStyle w:val="af5"/>
              <w:jc w:val="left"/>
            </w:pPr>
          </w:p>
        </w:tc>
      </w:tr>
      <w:tr w:rsidR="00820514" w:rsidRPr="00E73FE9" w:rsidTr="003B46C9">
        <w:trPr>
          <w:trHeight w:val="20"/>
          <w:jc w:val="center"/>
        </w:trPr>
        <w:tc>
          <w:tcPr>
            <w:tcW w:w="1651" w:type="pct"/>
            <w:vMerge w:val="restart"/>
            <w:tcBorders>
              <w:top w:val="single" w:sz="6" w:space="0" w:color="auto"/>
            </w:tcBorders>
            <w:vAlign w:val="center"/>
          </w:tcPr>
          <w:p w:rsidR="00820514" w:rsidRDefault="00820514" w:rsidP="003B46C9">
            <w:pPr>
              <w:rPr>
                <w:color w:val="000000"/>
              </w:rPr>
            </w:pPr>
            <w:r>
              <w:rPr>
                <w:color w:val="000000"/>
              </w:rPr>
              <w:t>котельная «Центральная»</w:t>
            </w:r>
          </w:p>
        </w:tc>
        <w:tc>
          <w:tcPr>
            <w:tcW w:w="645" w:type="pct"/>
            <w:tcBorders>
              <w:top w:val="single" w:sz="6" w:space="0" w:color="auto"/>
              <w:bottom w:val="single" w:sz="6" w:space="0" w:color="auto"/>
            </w:tcBorders>
            <w:vAlign w:val="center"/>
          </w:tcPr>
          <w:p w:rsidR="00820514" w:rsidRDefault="00820514" w:rsidP="003B46C9">
            <w:pPr>
              <w:rPr>
                <w:color w:val="000000"/>
              </w:rPr>
            </w:pPr>
            <w:r>
              <w:rPr>
                <w:color w:val="000000"/>
              </w:rPr>
              <w:t>Гкал/час</w:t>
            </w:r>
          </w:p>
        </w:tc>
        <w:tc>
          <w:tcPr>
            <w:tcW w:w="717" w:type="pct"/>
            <w:tcBorders>
              <w:top w:val="single" w:sz="6" w:space="0" w:color="auto"/>
              <w:bottom w:val="single" w:sz="6" w:space="0" w:color="auto"/>
            </w:tcBorders>
            <w:vAlign w:val="center"/>
          </w:tcPr>
          <w:p w:rsidR="00820514" w:rsidRDefault="00820514" w:rsidP="003B46C9">
            <w:pPr>
              <w:rPr>
                <w:color w:val="000000"/>
              </w:rPr>
            </w:pPr>
            <w:r>
              <w:rPr>
                <w:color w:val="000000"/>
              </w:rPr>
              <w:t>0,998</w:t>
            </w:r>
          </w:p>
        </w:tc>
        <w:tc>
          <w:tcPr>
            <w:tcW w:w="787" w:type="pct"/>
            <w:tcBorders>
              <w:top w:val="single" w:sz="6" w:space="0" w:color="auto"/>
              <w:bottom w:val="single" w:sz="6" w:space="0" w:color="auto"/>
            </w:tcBorders>
            <w:vAlign w:val="center"/>
          </w:tcPr>
          <w:p w:rsidR="00820514" w:rsidRDefault="00820514" w:rsidP="003B46C9">
            <w:pPr>
              <w:rPr>
                <w:color w:val="000000"/>
              </w:rPr>
            </w:pPr>
            <w:r>
              <w:rPr>
                <w:color w:val="000000"/>
              </w:rPr>
              <w:t>-</w:t>
            </w:r>
          </w:p>
        </w:tc>
        <w:tc>
          <w:tcPr>
            <w:tcW w:w="573" w:type="pct"/>
            <w:tcBorders>
              <w:top w:val="single" w:sz="6" w:space="0" w:color="auto"/>
              <w:bottom w:val="single" w:sz="6" w:space="0" w:color="auto"/>
            </w:tcBorders>
            <w:vAlign w:val="center"/>
          </w:tcPr>
          <w:p w:rsidR="00820514" w:rsidRDefault="00820514" w:rsidP="003B46C9">
            <w:pPr>
              <w:rPr>
                <w:color w:val="000000"/>
              </w:rPr>
            </w:pPr>
            <w:r>
              <w:rPr>
                <w:color w:val="000000"/>
              </w:rPr>
              <w:t>0,000</w:t>
            </w:r>
          </w:p>
        </w:tc>
        <w:tc>
          <w:tcPr>
            <w:tcW w:w="627" w:type="pct"/>
            <w:tcBorders>
              <w:top w:val="single" w:sz="6" w:space="0" w:color="auto"/>
              <w:bottom w:val="single" w:sz="6" w:space="0" w:color="auto"/>
            </w:tcBorders>
            <w:vAlign w:val="center"/>
          </w:tcPr>
          <w:p w:rsidR="00820514" w:rsidRDefault="00820514" w:rsidP="003B46C9">
            <w:pPr>
              <w:rPr>
                <w:color w:val="000000"/>
              </w:rPr>
            </w:pPr>
            <w:r>
              <w:rPr>
                <w:color w:val="000000"/>
              </w:rPr>
              <w:t>0,998</w:t>
            </w:r>
          </w:p>
        </w:tc>
      </w:tr>
      <w:tr w:rsidR="00820514" w:rsidRPr="00E73FE9" w:rsidTr="003B46C9">
        <w:trPr>
          <w:trHeight w:val="20"/>
          <w:jc w:val="center"/>
        </w:trPr>
        <w:tc>
          <w:tcPr>
            <w:tcW w:w="1651" w:type="pct"/>
            <w:vMerge/>
            <w:vAlign w:val="center"/>
          </w:tcPr>
          <w:p w:rsidR="00820514" w:rsidRPr="00FA34F3" w:rsidRDefault="00820514" w:rsidP="003B46C9">
            <w:pPr>
              <w:pStyle w:val="af5"/>
              <w:jc w:val="left"/>
            </w:pPr>
          </w:p>
        </w:tc>
        <w:tc>
          <w:tcPr>
            <w:tcW w:w="645" w:type="pct"/>
            <w:tcBorders>
              <w:top w:val="single" w:sz="6" w:space="0" w:color="auto"/>
              <w:bottom w:val="single" w:sz="6" w:space="0" w:color="auto"/>
            </w:tcBorders>
            <w:vAlign w:val="center"/>
          </w:tcPr>
          <w:p w:rsidR="00820514" w:rsidRPr="00E73FE9" w:rsidRDefault="00820514" w:rsidP="003B46C9">
            <w:pPr>
              <w:pStyle w:val="af5"/>
              <w:jc w:val="left"/>
            </w:pPr>
            <w:r>
              <w:rPr>
                <w:color w:val="000000"/>
              </w:rPr>
              <w:t>Гкал/год</w:t>
            </w:r>
          </w:p>
        </w:tc>
        <w:tc>
          <w:tcPr>
            <w:tcW w:w="717" w:type="pct"/>
            <w:tcBorders>
              <w:top w:val="single" w:sz="6" w:space="0" w:color="auto"/>
              <w:bottom w:val="single" w:sz="6" w:space="0" w:color="auto"/>
            </w:tcBorders>
            <w:vAlign w:val="center"/>
          </w:tcPr>
          <w:p w:rsidR="00820514" w:rsidRDefault="00820514" w:rsidP="003B46C9">
            <w:pPr>
              <w:rPr>
                <w:color w:val="000000"/>
              </w:rPr>
            </w:pPr>
            <w:r>
              <w:rPr>
                <w:color w:val="000000"/>
              </w:rPr>
              <w:t>3136,88</w:t>
            </w:r>
          </w:p>
        </w:tc>
        <w:tc>
          <w:tcPr>
            <w:tcW w:w="787" w:type="pct"/>
            <w:tcBorders>
              <w:top w:val="single" w:sz="6" w:space="0" w:color="auto"/>
              <w:bottom w:val="single" w:sz="6" w:space="0" w:color="auto"/>
            </w:tcBorders>
            <w:vAlign w:val="center"/>
          </w:tcPr>
          <w:p w:rsidR="00820514" w:rsidRDefault="00820514" w:rsidP="003B46C9">
            <w:pPr>
              <w:rPr>
                <w:color w:val="000000"/>
              </w:rPr>
            </w:pPr>
            <w:r>
              <w:rPr>
                <w:color w:val="000000"/>
              </w:rPr>
              <w:t>-</w:t>
            </w:r>
          </w:p>
        </w:tc>
        <w:tc>
          <w:tcPr>
            <w:tcW w:w="573" w:type="pct"/>
            <w:tcBorders>
              <w:top w:val="single" w:sz="6" w:space="0" w:color="auto"/>
              <w:bottom w:val="single" w:sz="6" w:space="0" w:color="auto"/>
            </w:tcBorders>
            <w:vAlign w:val="center"/>
          </w:tcPr>
          <w:p w:rsidR="00820514" w:rsidRDefault="00820514" w:rsidP="003B46C9">
            <w:pPr>
              <w:rPr>
                <w:color w:val="000000"/>
              </w:rPr>
            </w:pPr>
            <w:r>
              <w:rPr>
                <w:color w:val="000000"/>
              </w:rPr>
              <w:t>0,00</w:t>
            </w:r>
          </w:p>
        </w:tc>
        <w:tc>
          <w:tcPr>
            <w:tcW w:w="627" w:type="pct"/>
            <w:tcBorders>
              <w:top w:val="single" w:sz="6" w:space="0" w:color="auto"/>
              <w:bottom w:val="single" w:sz="6" w:space="0" w:color="auto"/>
            </w:tcBorders>
            <w:vAlign w:val="center"/>
          </w:tcPr>
          <w:p w:rsidR="00820514" w:rsidRDefault="00820514" w:rsidP="003B46C9">
            <w:pPr>
              <w:rPr>
                <w:color w:val="000000"/>
              </w:rPr>
            </w:pPr>
            <w:r>
              <w:rPr>
                <w:color w:val="000000"/>
              </w:rPr>
              <w:t>3136,88</w:t>
            </w:r>
          </w:p>
        </w:tc>
      </w:tr>
      <w:tr w:rsidR="00820514" w:rsidRPr="00E73FE9" w:rsidTr="003B46C9">
        <w:trPr>
          <w:trHeight w:val="20"/>
          <w:jc w:val="center"/>
        </w:trPr>
        <w:tc>
          <w:tcPr>
            <w:tcW w:w="1651" w:type="pct"/>
            <w:vMerge w:val="restart"/>
            <w:vAlign w:val="center"/>
          </w:tcPr>
          <w:p w:rsidR="00820514" w:rsidRPr="00FA34F3" w:rsidRDefault="00820514" w:rsidP="003B46C9">
            <w:pPr>
              <w:pStyle w:val="af5"/>
              <w:jc w:val="left"/>
            </w:pPr>
            <w:r>
              <w:rPr>
                <w:color w:val="000000"/>
              </w:rPr>
              <w:t>котельная «Школа»</w:t>
            </w:r>
          </w:p>
        </w:tc>
        <w:tc>
          <w:tcPr>
            <w:tcW w:w="645" w:type="pct"/>
            <w:tcBorders>
              <w:top w:val="single" w:sz="6" w:space="0" w:color="auto"/>
              <w:bottom w:val="single" w:sz="6" w:space="0" w:color="auto"/>
            </w:tcBorders>
            <w:vAlign w:val="center"/>
          </w:tcPr>
          <w:p w:rsidR="00820514" w:rsidRDefault="00820514" w:rsidP="003B46C9">
            <w:pPr>
              <w:rPr>
                <w:color w:val="000000"/>
              </w:rPr>
            </w:pPr>
            <w:r>
              <w:rPr>
                <w:color w:val="000000"/>
              </w:rPr>
              <w:t>Гкал/час</w:t>
            </w:r>
          </w:p>
        </w:tc>
        <w:tc>
          <w:tcPr>
            <w:tcW w:w="717" w:type="pct"/>
            <w:tcBorders>
              <w:top w:val="single" w:sz="6" w:space="0" w:color="auto"/>
              <w:bottom w:val="single" w:sz="6" w:space="0" w:color="auto"/>
            </w:tcBorders>
            <w:vAlign w:val="center"/>
          </w:tcPr>
          <w:p w:rsidR="00820514" w:rsidRDefault="00820514" w:rsidP="003B46C9">
            <w:pPr>
              <w:rPr>
                <w:color w:val="000000"/>
              </w:rPr>
            </w:pPr>
            <w:r>
              <w:rPr>
                <w:color w:val="000000"/>
              </w:rPr>
              <w:t>0,224</w:t>
            </w:r>
          </w:p>
        </w:tc>
        <w:tc>
          <w:tcPr>
            <w:tcW w:w="787" w:type="pct"/>
            <w:tcBorders>
              <w:top w:val="single" w:sz="6" w:space="0" w:color="auto"/>
              <w:bottom w:val="single" w:sz="6" w:space="0" w:color="auto"/>
            </w:tcBorders>
            <w:vAlign w:val="center"/>
          </w:tcPr>
          <w:p w:rsidR="00820514" w:rsidRDefault="00820514" w:rsidP="003B46C9">
            <w:pPr>
              <w:rPr>
                <w:color w:val="000000"/>
              </w:rPr>
            </w:pPr>
            <w:r>
              <w:rPr>
                <w:color w:val="000000"/>
              </w:rPr>
              <w:t>-</w:t>
            </w:r>
          </w:p>
        </w:tc>
        <w:tc>
          <w:tcPr>
            <w:tcW w:w="573" w:type="pct"/>
            <w:tcBorders>
              <w:top w:val="single" w:sz="6" w:space="0" w:color="auto"/>
              <w:bottom w:val="single" w:sz="6" w:space="0" w:color="auto"/>
            </w:tcBorders>
            <w:vAlign w:val="center"/>
          </w:tcPr>
          <w:p w:rsidR="00820514" w:rsidRDefault="00820514" w:rsidP="003B46C9">
            <w:pPr>
              <w:rPr>
                <w:color w:val="000000"/>
              </w:rPr>
            </w:pPr>
            <w:r>
              <w:rPr>
                <w:color w:val="000000"/>
              </w:rPr>
              <w:t>0,000</w:t>
            </w:r>
          </w:p>
        </w:tc>
        <w:tc>
          <w:tcPr>
            <w:tcW w:w="627" w:type="pct"/>
            <w:tcBorders>
              <w:top w:val="single" w:sz="6" w:space="0" w:color="auto"/>
              <w:bottom w:val="single" w:sz="6" w:space="0" w:color="auto"/>
            </w:tcBorders>
            <w:vAlign w:val="center"/>
          </w:tcPr>
          <w:p w:rsidR="00820514" w:rsidRDefault="00820514" w:rsidP="003B46C9">
            <w:pPr>
              <w:rPr>
                <w:color w:val="000000"/>
              </w:rPr>
            </w:pPr>
            <w:r>
              <w:rPr>
                <w:color w:val="000000"/>
              </w:rPr>
              <w:t>0,224</w:t>
            </w:r>
          </w:p>
        </w:tc>
      </w:tr>
      <w:tr w:rsidR="00820514" w:rsidRPr="00E73FE9" w:rsidTr="003B46C9">
        <w:trPr>
          <w:trHeight w:val="103"/>
          <w:jc w:val="center"/>
        </w:trPr>
        <w:tc>
          <w:tcPr>
            <w:tcW w:w="1651" w:type="pct"/>
            <w:vMerge/>
            <w:vAlign w:val="center"/>
          </w:tcPr>
          <w:p w:rsidR="00820514" w:rsidRPr="00FA34F3" w:rsidRDefault="00820514" w:rsidP="003B46C9">
            <w:pPr>
              <w:pStyle w:val="af5"/>
              <w:jc w:val="left"/>
            </w:pPr>
          </w:p>
        </w:tc>
        <w:tc>
          <w:tcPr>
            <w:tcW w:w="645" w:type="pct"/>
            <w:tcBorders>
              <w:top w:val="single" w:sz="6" w:space="0" w:color="auto"/>
              <w:bottom w:val="single" w:sz="6" w:space="0" w:color="auto"/>
            </w:tcBorders>
            <w:vAlign w:val="center"/>
          </w:tcPr>
          <w:p w:rsidR="00820514" w:rsidRPr="00E73FE9" w:rsidRDefault="00820514" w:rsidP="003B46C9">
            <w:pPr>
              <w:pStyle w:val="af5"/>
              <w:jc w:val="left"/>
            </w:pPr>
            <w:r>
              <w:rPr>
                <w:color w:val="000000"/>
              </w:rPr>
              <w:t>Гкал/год</w:t>
            </w:r>
          </w:p>
        </w:tc>
        <w:tc>
          <w:tcPr>
            <w:tcW w:w="717" w:type="pct"/>
            <w:tcBorders>
              <w:top w:val="single" w:sz="6" w:space="0" w:color="auto"/>
              <w:bottom w:val="single" w:sz="6" w:space="0" w:color="auto"/>
            </w:tcBorders>
            <w:vAlign w:val="center"/>
          </w:tcPr>
          <w:p w:rsidR="00820514" w:rsidRDefault="00820514" w:rsidP="003B46C9">
            <w:pPr>
              <w:rPr>
                <w:color w:val="000000"/>
              </w:rPr>
            </w:pPr>
            <w:r>
              <w:rPr>
                <w:color w:val="000000"/>
              </w:rPr>
              <w:t>705,40</w:t>
            </w:r>
          </w:p>
        </w:tc>
        <w:tc>
          <w:tcPr>
            <w:tcW w:w="787" w:type="pct"/>
            <w:tcBorders>
              <w:top w:val="single" w:sz="6" w:space="0" w:color="auto"/>
              <w:bottom w:val="single" w:sz="6" w:space="0" w:color="auto"/>
            </w:tcBorders>
            <w:vAlign w:val="center"/>
          </w:tcPr>
          <w:p w:rsidR="00820514" w:rsidRDefault="00820514" w:rsidP="003B46C9">
            <w:pPr>
              <w:rPr>
                <w:color w:val="000000"/>
              </w:rPr>
            </w:pPr>
            <w:r>
              <w:rPr>
                <w:color w:val="000000"/>
              </w:rPr>
              <w:t>-</w:t>
            </w:r>
          </w:p>
        </w:tc>
        <w:tc>
          <w:tcPr>
            <w:tcW w:w="573" w:type="pct"/>
            <w:tcBorders>
              <w:top w:val="single" w:sz="6" w:space="0" w:color="auto"/>
              <w:bottom w:val="single" w:sz="6" w:space="0" w:color="auto"/>
            </w:tcBorders>
            <w:vAlign w:val="center"/>
          </w:tcPr>
          <w:p w:rsidR="00820514" w:rsidRDefault="00820514" w:rsidP="003B46C9">
            <w:pPr>
              <w:rPr>
                <w:color w:val="000000"/>
              </w:rPr>
            </w:pPr>
            <w:r>
              <w:rPr>
                <w:color w:val="000000"/>
              </w:rPr>
              <w:t>0,00</w:t>
            </w:r>
          </w:p>
        </w:tc>
        <w:tc>
          <w:tcPr>
            <w:tcW w:w="627" w:type="pct"/>
            <w:tcBorders>
              <w:top w:val="single" w:sz="6" w:space="0" w:color="auto"/>
              <w:bottom w:val="single" w:sz="6" w:space="0" w:color="auto"/>
            </w:tcBorders>
            <w:vAlign w:val="center"/>
          </w:tcPr>
          <w:p w:rsidR="00820514" w:rsidRDefault="00820514" w:rsidP="003B46C9">
            <w:pPr>
              <w:rPr>
                <w:color w:val="000000"/>
              </w:rPr>
            </w:pPr>
            <w:r>
              <w:rPr>
                <w:color w:val="000000"/>
              </w:rPr>
              <w:t>705,40</w:t>
            </w:r>
          </w:p>
        </w:tc>
      </w:tr>
      <w:tr w:rsidR="00820514" w:rsidRPr="00E73FE9" w:rsidTr="003B46C9">
        <w:trPr>
          <w:trHeight w:val="20"/>
          <w:jc w:val="center"/>
        </w:trPr>
        <w:tc>
          <w:tcPr>
            <w:tcW w:w="1651" w:type="pct"/>
            <w:vMerge w:val="restart"/>
            <w:vAlign w:val="center"/>
          </w:tcPr>
          <w:p w:rsidR="00820514" w:rsidRPr="00FA34F3" w:rsidRDefault="00820514" w:rsidP="003B46C9">
            <w:pPr>
              <w:pStyle w:val="af5"/>
              <w:jc w:val="left"/>
            </w:pPr>
            <w:r>
              <w:rPr>
                <w:color w:val="000000"/>
              </w:rPr>
              <w:t>котельная «Детский сад»</w:t>
            </w:r>
          </w:p>
        </w:tc>
        <w:tc>
          <w:tcPr>
            <w:tcW w:w="645" w:type="pct"/>
            <w:tcBorders>
              <w:top w:val="single" w:sz="6" w:space="0" w:color="auto"/>
              <w:bottom w:val="single" w:sz="6" w:space="0" w:color="auto"/>
            </w:tcBorders>
            <w:vAlign w:val="center"/>
          </w:tcPr>
          <w:p w:rsidR="00820514" w:rsidRDefault="00820514" w:rsidP="003B46C9">
            <w:pPr>
              <w:rPr>
                <w:color w:val="000000"/>
              </w:rPr>
            </w:pPr>
            <w:r>
              <w:rPr>
                <w:color w:val="000000"/>
              </w:rPr>
              <w:t>Гкал/час</w:t>
            </w:r>
          </w:p>
        </w:tc>
        <w:tc>
          <w:tcPr>
            <w:tcW w:w="717" w:type="pct"/>
            <w:tcBorders>
              <w:top w:val="single" w:sz="6" w:space="0" w:color="auto"/>
              <w:bottom w:val="single" w:sz="6" w:space="0" w:color="auto"/>
            </w:tcBorders>
            <w:vAlign w:val="center"/>
          </w:tcPr>
          <w:p w:rsidR="00820514" w:rsidRDefault="00820514" w:rsidP="003B46C9">
            <w:pPr>
              <w:rPr>
                <w:color w:val="000000"/>
              </w:rPr>
            </w:pPr>
            <w:r>
              <w:rPr>
                <w:color w:val="000000"/>
              </w:rPr>
              <w:t>0,095</w:t>
            </w:r>
          </w:p>
        </w:tc>
        <w:tc>
          <w:tcPr>
            <w:tcW w:w="787" w:type="pct"/>
            <w:tcBorders>
              <w:top w:val="single" w:sz="6" w:space="0" w:color="auto"/>
              <w:bottom w:val="single" w:sz="6" w:space="0" w:color="auto"/>
            </w:tcBorders>
            <w:vAlign w:val="center"/>
          </w:tcPr>
          <w:p w:rsidR="00820514" w:rsidRDefault="00820514" w:rsidP="003B46C9">
            <w:pPr>
              <w:rPr>
                <w:color w:val="000000"/>
              </w:rPr>
            </w:pPr>
            <w:r>
              <w:rPr>
                <w:color w:val="000000"/>
              </w:rPr>
              <w:t>-</w:t>
            </w:r>
          </w:p>
        </w:tc>
        <w:tc>
          <w:tcPr>
            <w:tcW w:w="573" w:type="pct"/>
            <w:tcBorders>
              <w:top w:val="single" w:sz="6" w:space="0" w:color="auto"/>
              <w:bottom w:val="single" w:sz="6" w:space="0" w:color="auto"/>
            </w:tcBorders>
            <w:vAlign w:val="center"/>
          </w:tcPr>
          <w:p w:rsidR="00820514" w:rsidRDefault="00820514" w:rsidP="003B46C9">
            <w:pPr>
              <w:rPr>
                <w:color w:val="000000"/>
              </w:rPr>
            </w:pPr>
            <w:r>
              <w:rPr>
                <w:color w:val="000000"/>
              </w:rPr>
              <w:t>0,000</w:t>
            </w:r>
          </w:p>
        </w:tc>
        <w:tc>
          <w:tcPr>
            <w:tcW w:w="627" w:type="pct"/>
            <w:tcBorders>
              <w:top w:val="single" w:sz="6" w:space="0" w:color="auto"/>
              <w:bottom w:val="single" w:sz="6" w:space="0" w:color="auto"/>
            </w:tcBorders>
            <w:vAlign w:val="center"/>
          </w:tcPr>
          <w:p w:rsidR="00820514" w:rsidRDefault="00820514" w:rsidP="003B46C9">
            <w:pPr>
              <w:rPr>
                <w:color w:val="000000"/>
              </w:rPr>
            </w:pPr>
            <w:r>
              <w:rPr>
                <w:color w:val="000000"/>
              </w:rPr>
              <w:t>0,095</w:t>
            </w:r>
          </w:p>
        </w:tc>
      </w:tr>
      <w:tr w:rsidR="00820514" w:rsidRPr="00E73FE9" w:rsidTr="003B46C9">
        <w:trPr>
          <w:trHeight w:val="20"/>
          <w:jc w:val="center"/>
        </w:trPr>
        <w:tc>
          <w:tcPr>
            <w:tcW w:w="1651" w:type="pct"/>
            <w:vMerge/>
            <w:tcBorders>
              <w:bottom w:val="single" w:sz="12" w:space="0" w:color="auto"/>
            </w:tcBorders>
            <w:vAlign w:val="center"/>
          </w:tcPr>
          <w:p w:rsidR="00820514" w:rsidRPr="00FA34F3" w:rsidRDefault="00820514" w:rsidP="003B46C9">
            <w:pPr>
              <w:pStyle w:val="af5"/>
              <w:jc w:val="left"/>
            </w:pPr>
          </w:p>
        </w:tc>
        <w:tc>
          <w:tcPr>
            <w:tcW w:w="645" w:type="pct"/>
            <w:tcBorders>
              <w:top w:val="single" w:sz="6" w:space="0" w:color="auto"/>
              <w:bottom w:val="single" w:sz="12" w:space="0" w:color="auto"/>
            </w:tcBorders>
            <w:vAlign w:val="center"/>
          </w:tcPr>
          <w:p w:rsidR="00820514" w:rsidRPr="00E73FE9" w:rsidRDefault="00820514" w:rsidP="003B46C9">
            <w:pPr>
              <w:pStyle w:val="af5"/>
              <w:jc w:val="left"/>
            </w:pPr>
            <w:r>
              <w:rPr>
                <w:color w:val="000000"/>
              </w:rPr>
              <w:t>Гкал/год</w:t>
            </w:r>
          </w:p>
        </w:tc>
        <w:tc>
          <w:tcPr>
            <w:tcW w:w="717" w:type="pct"/>
            <w:tcBorders>
              <w:top w:val="single" w:sz="6" w:space="0" w:color="auto"/>
              <w:bottom w:val="single" w:sz="12" w:space="0" w:color="auto"/>
            </w:tcBorders>
            <w:vAlign w:val="center"/>
          </w:tcPr>
          <w:p w:rsidR="00820514" w:rsidRDefault="00820514" w:rsidP="003B46C9">
            <w:pPr>
              <w:rPr>
                <w:color w:val="000000"/>
              </w:rPr>
            </w:pPr>
            <w:r>
              <w:rPr>
                <w:color w:val="000000"/>
              </w:rPr>
              <w:t>299,40</w:t>
            </w:r>
          </w:p>
        </w:tc>
        <w:tc>
          <w:tcPr>
            <w:tcW w:w="787" w:type="pct"/>
            <w:tcBorders>
              <w:top w:val="single" w:sz="6" w:space="0" w:color="auto"/>
              <w:bottom w:val="single" w:sz="12" w:space="0" w:color="auto"/>
            </w:tcBorders>
            <w:vAlign w:val="center"/>
          </w:tcPr>
          <w:p w:rsidR="00820514" w:rsidRDefault="00820514" w:rsidP="003B46C9">
            <w:pPr>
              <w:rPr>
                <w:color w:val="000000"/>
              </w:rPr>
            </w:pPr>
            <w:r>
              <w:rPr>
                <w:color w:val="000000"/>
              </w:rPr>
              <w:t>-</w:t>
            </w:r>
          </w:p>
        </w:tc>
        <w:tc>
          <w:tcPr>
            <w:tcW w:w="573" w:type="pct"/>
            <w:tcBorders>
              <w:top w:val="single" w:sz="6" w:space="0" w:color="auto"/>
              <w:bottom w:val="single" w:sz="12" w:space="0" w:color="auto"/>
            </w:tcBorders>
            <w:vAlign w:val="center"/>
          </w:tcPr>
          <w:p w:rsidR="00820514" w:rsidRDefault="00820514" w:rsidP="003B46C9">
            <w:pPr>
              <w:rPr>
                <w:color w:val="000000"/>
              </w:rPr>
            </w:pPr>
            <w:r>
              <w:rPr>
                <w:color w:val="000000"/>
              </w:rPr>
              <w:t>0,00</w:t>
            </w:r>
          </w:p>
        </w:tc>
        <w:tc>
          <w:tcPr>
            <w:tcW w:w="627" w:type="pct"/>
            <w:tcBorders>
              <w:top w:val="single" w:sz="6" w:space="0" w:color="auto"/>
              <w:bottom w:val="single" w:sz="12" w:space="0" w:color="auto"/>
            </w:tcBorders>
            <w:vAlign w:val="center"/>
          </w:tcPr>
          <w:p w:rsidR="00820514" w:rsidRDefault="00820514" w:rsidP="003B46C9">
            <w:pPr>
              <w:rPr>
                <w:color w:val="000000"/>
              </w:rPr>
            </w:pPr>
            <w:r>
              <w:rPr>
                <w:color w:val="000000"/>
              </w:rPr>
              <w:t>299,40</w:t>
            </w:r>
          </w:p>
        </w:tc>
      </w:tr>
    </w:tbl>
    <w:p w:rsidR="002F22CB" w:rsidRPr="000427B1" w:rsidRDefault="002F22CB" w:rsidP="006828A0">
      <w:pPr>
        <w:pStyle w:val="2"/>
      </w:pPr>
      <w:bookmarkStart w:id="32" w:name="_Toc501042818"/>
      <w:bookmarkStart w:id="33" w:name="_Toc43334239"/>
      <w:r w:rsidRPr="000427B1">
        <w:lastRenderedPageBreak/>
        <w:t xml:space="preserve">2.2 </w:t>
      </w:r>
      <w:bookmarkEnd w:id="32"/>
      <w:r w:rsidR="00BE27B2">
        <w:t>П</w:t>
      </w:r>
      <w:r w:rsidR="00BE27B2" w:rsidRPr="00BE27B2">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
    </w:p>
    <w:p w:rsidR="002F22CB" w:rsidRPr="000427B1" w:rsidRDefault="002F22CB" w:rsidP="006828A0">
      <w:pPr>
        <w:pStyle w:val="af2"/>
      </w:pPr>
      <w:r>
        <w:t xml:space="preserve">Для </w:t>
      </w:r>
      <w:r w:rsidRPr="000427B1">
        <w:t xml:space="preserve">прогноза прироста площадей строительных фондов </w:t>
      </w:r>
      <w:r w:rsidR="00D5195B">
        <w:t>муниципального образования</w:t>
      </w:r>
      <w:r w:rsidR="00F77C96">
        <w:t xml:space="preserve"> </w:t>
      </w:r>
      <w:r w:rsidRPr="000427B1">
        <w:t xml:space="preserve">произведён расчёт численности населения. </w:t>
      </w:r>
    </w:p>
    <w:p w:rsidR="002F22CB" w:rsidRPr="00F43E55" w:rsidRDefault="002F22CB" w:rsidP="006828A0">
      <w:pPr>
        <w:pStyle w:val="af2"/>
        <w:rPr>
          <w:szCs w:val="28"/>
        </w:rPr>
      </w:pPr>
      <w:r w:rsidRPr="000427B1">
        <w:rPr>
          <w:szCs w:val="28"/>
        </w:rPr>
        <w:t>Расчет численности населения на расчетный срок произведен по методу</w:t>
      </w:r>
      <w:r w:rsidRPr="00682395">
        <w:rPr>
          <w:szCs w:val="28"/>
        </w:rPr>
        <w:t xml:space="preserve"> статистического учета естественного и миграционного прироста населения с пролонгацией и корректировкой выявленных тенденций и учетом колеба</w:t>
      </w:r>
      <w:r>
        <w:rPr>
          <w:szCs w:val="28"/>
        </w:rPr>
        <w:t>ния возрастных групп населения.</w:t>
      </w:r>
    </w:p>
    <w:p w:rsidR="002F22CB" w:rsidRPr="00F43E55" w:rsidRDefault="002F22CB" w:rsidP="006828A0">
      <w:pPr>
        <w:pStyle w:val="af2"/>
        <w:rPr>
          <w:szCs w:val="28"/>
        </w:rPr>
      </w:pPr>
      <w:r w:rsidRPr="00682395">
        <w:rPr>
          <w:szCs w:val="28"/>
        </w:rPr>
        <w:t>По состоянию на 01.01.201</w:t>
      </w:r>
      <w:r w:rsidR="00834999">
        <w:rPr>
          <w:szCs w:val="28"/>
        </w:rPr>
        <w:t>8</w:t>
      </w:r>
      <w:r>
        <w:rPr>
          <w:szCs w:val="28"/>
        </w:rPr>
        <w:t xml:space="preserve"> г. численность населения </w:t>
      </w:r>
      <w:r w:rsidR="00617751">
        <w:rPr>
          <w:szCs w:val="28"/>
        </w:rPr>
        <w:t xml:space="preserve">муниципального образования </w:t>
      </w:r>
      <w:r w:rsidR="00673D71">
        <w:rPr>
          <w:szCs w:val="28"/>
        </w:rPr>
        <w:t>«Камышовское сельское поселение»</w:t>
      </w:r>
      <w:r w:rsidR="00F77C96">
        <w:rPr>
          <w:szCs w:val="28"/>
        </w:rPr>
        <w:t xml:space="preserve"> </w:t>
      </w:r>
      <w:r w:rsidRPr="00682395">
        <w:rPr>
          <w:szCs w:val="28"/>
        </w:rPr>
        <w:t xml:space="preserve">составила </w:t>
      </w:r>
      <w:r w:rsidR="00077F2D">
        <w:rPr>
          <w:szCs w:val="28"/>
        </w:rPr>
        <w:t>1</w:t>
      </w:r>
      <w:r w:rsidR="00820514">
        <w:rPr>
          <w:szCs w:val="28"/>
        </w:rPr>
        <w:t>904</w:t>
      </w:r>
      <w:r w:rsidR="008A0749">
        <w:rPr>
          <w:szCs w:val="28"/>
        </w:rPr>
        <w:t xml:space="preserve"> </w:t>
      </w:r>
      <w:r>
        <w:rPr>
          <w:szCs w:val="28"/>
        </w:rPr>
        <w:t>человек</w:t>
      </w:r>
      <w:r w:rsidR="00820514">
        <w:rPr>
          <w:szCs w:val="28"/>
        </w:rPr>
        <w:t>а</w:t>
      </w:r>
      <w:r w:rsidR="004D22A3">
        <w:rPr>
          <w:szCs w:val="28"/>
        </w:rPr>
        <w:t>.</w:t>
      </w:r>
    </w:p>
    <w:p w:rsidR="002F22CB" w:rsidRPr="00F43E55" w:rsidRDefault="002F22CB" w:rsidP="006828A0">
      <w:pPr>
        <w:pStyle w:val="af2"/>
        <w:rPr>
          <w:szCs w:val="28"/>
        </w:rPr>
      </w:pPr>
      <w:r w:rsidRPr="00682395">
        <w:rPr>
          <w:szCs w:val="28"/>
        </w:rPr>
        <w:t>Расчет перспективной численности населения про</w:t>
      </w:r>
      <w:r>
        <w:rPr>
          <w:szCs w:val="28"/>
        </w:rPr>
        <w:t>изводится по следующей формуле:</w:t>
      </w:r>
    </w:p>
    <w:p w:rsidR="002F22CB" w:rsidRPr="001C27FF" w:rsidRDefault="00AD5473" w:rsidP="006828A0">
      <w:pPr>
        <w:pStyle w:val="af2"/>
        <w:rPr>
          <w:szCs w:val="28"/>
        </w:rPr>
      </w:pPr>
      <m:oMath>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п</m:t>
            </m:r>
          </m:sub>
        </m:sSub>
        <m:r>
          <m:rPr>
            <m:sty m:val="p"/>
          </m:rPr>
          <w:rPr>
            <w:rFonts w:ascii="Cambria Math" w:hAnsi="Cambria Math"/>
            <w:szCs w:val="28"/>
          </w:rPr>
          <m:t>=</m:t>
        </m:r>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ф</m:t>
            </m:r>
          </m:sub>
        </m:sSub>
        <m:r>
          <m:rPr>
            <m:sty m:val="p"/>
          </m:rPr>
          <w:rPr>
            <w:rFonts w:ascii="Cambria Math" w:hAnsi="Cambria Math"/>
            <w:szCs w:val="28"/>
          </w:rPr>
          <m:t>*</m:t>
        </m:r>
        <m:sSup>
          <m:sSupPr>
            <m:ctrlPr>
              <w:rPr>
                <w:rFonts w:ascii="Cambria Math" w:hAnsi="Cambria Math"/>
                <w:bCs/>
                <w:szCs w:val="28"/>
                <w:lang w:val="en-US"/>
              </w:rPr>
            </m:ctrlPr>
          </m:sSupPr>
          <m:e>
            <m:r>
              <m:rPr>
                <m:sty m:val="p"/>
              </m:rPr>
              <w:rPr>
                <w:rFonts w:ascii="Cambria Math" w:hAnsi="Cambria Math"/>
                <w:szCs w:val="28"/>
              </w:rPr>
              <m:t>(1+</m:t>
            </m:r>
            <m:f>
              <m:fPr>
                <m:ctrlPr>
                  <w:rPr>
                    <w:rFonts w:ascii="Cambria Math" w:hAnsi="Cambria Math"/>
                    <w:bCs/>
                    <w:szCs w:val="28"/>
                    <w:lang w:val="en-US"/>
                  </w:rPr>
                </m:ctrlPr>
              </m:fPr>
              <m:num>
                <m:sSub>
                  <m:sSubPr>
                    <m:ctrlPr>
                      <w:rPr>
                        <w:rFonts w:ascii="Cambria Math" w:hAnsi="Cambria Math"/>
                        <w:bCs/>
                        <w:szCs w:val="28"/>
                        <w:lang w:val="en-US"/>
                      </w:rPr>
                    </m:ctrlPr>
                  </m:sSubPr>
                  <m:e>
                    <m:r>
                      <m:rPr>
                        <m:sty m:val="p"/>
                      </m:rPr>
                      <w:rPr>
                        <w:rFonts w:ascii="Cambria Math" w:hAnsi="Cambria Math"/>
                        <w:szCs w:val="28"/>
                      </w:rPr>
                      <m:t>К</m:t>
                    </m:r>
                  </m:e>
                  <m:sub>
                    <m:r>
                      <m:rPr>
                        <m:sty m:val="p"/>
                      </m:rPr>
                      <w:rPr>
                        <w:rFonts w:ascii="Cambria Math" w:hAnsi="Cambria Math"/>
                        <w:szCs w:val="28"/>
                      </w:rPr>
                      <m:t>пр</m:t>
                    </m:r>
                  </m:sub>
                </m:sSub>
              </m:num>
              <m:den>
                <m:r>
                  <m:rPr>
                    <m:sty m:val="p"/>
                  </m:rPr>
                  <w:rPr>
                    <w:rFonts w:ascii="Cambria Math" w:hAnsi="Cambria Math"/>
                    <w:szCs w:val="28"/>
                  </w:rPr>
                  <m:t>100</m:t>
                </m:r>
              </m:den>
            </m:f>
            <m:r>
              <m:rPr>
                <m:sty m:val="p"/>
              </m:rPr>
              <w:rPr>
                <w:rFonts w:ascii="Cambria Math" w:hAnsi="Cambria Math"/>
                <w:szCs w:val="28"/>
              </w:rPr>
              <m:t>)</m:t>
            </m:r>
          </m:e>
          <m:sup>
            <m:r>
              <m:rPr>
                <m:sty m:val="p"/>
              </m:rPr>
              <w:rPr>
                <w:rFonts w:ascii="Cambria Math" w:hAnsi="Cambria Math"/>
                <w:szCs w:val="28"/>
              </w:rPr>
              <m:t>Т</m:t>
            </m:r>
          </m:sup>
        </m:sSup>
      </m:oMath>
      <w:r w:rsidR="002F22CB" w:rsidRPr="001C27FF">
        <w:rPr>
          <w:bCs/>
          <w:szCs w:val="28"/>
        </w:rPr>
        <w:t>,</w:t>
      </w:r>
    </w:p>
    <w:p w:rsidR="002F22CB" w:rsidRPr="00F43E55" w:rsidRDefault="002F22CB" w:rsidP="006828A0">
      <w:pPr>
        <w:pStyle w:val="af2"/>
        <w:rPr>
          <w:szCs w:val="28"/>
        </w:rPr>
      </w:pPr>
      <w:r w:rsidRPr="00682395">
        <w:rPr>
          <w:szCs w:val="28"/>
        </w:rPr>
        <w:t xml:space="preserve">где </w:t>
      </w:r>
      <m:oMath>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п</m:t>
            </m:r>
          </m:sub>
        </m:sSub>
      </m:oMath>
      <w:r w:rsidRPr="00682395">
        <w:rPr>
          <w:szCs w:val="28"/>
        </w:rPr>
        <w:t xml:space="preserve"> - расчетная численнос</w:t>
      </w:r>
      <w:r>
        <w:rPr>
          <w:szCs w:val="28"/>
        </w:rPr>
        <w:t>ть населения через Т лет, человек;</w:t>
      </w:r>
    </w:p>
    <w:p w:rsidR="002F22CB" w:rsidRPr="00F43E55" w:rsidRDefault="00AD5473" w:rsidP="006828A0">
      <w:pPr>
        <w:pStyle w:val="af2"/>
        <w:rPr>
          <w:szCs w:val="28"/>
        </w:rPr>
      </w:pPr>
      <m:oMath>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ф</m:t>
            </m:r>
          </m:sub>
        </m:sSub>
      </m:oMath>
      <w:r w:rsidR="002F22CB" w:rsidRPr="00682395">
        <w:rPr>
          <w:szCs w:val="28"/>
        </w:rPr>
        <w:t xml:space="preserve"> - фак</w:t>
      </w:r>
      <w:r w:rsidR="002F22CB">
        <w:rPr>
          <w:szCs w:val="28"/>
        </w:rPr>
        <w:t>тическая численность населения;</w:t>
      </w:r>
    </w:p>
    <w:p w:rsidR="002F22CB" w:rsidRPr="00F43E55" w:rsidRDefault="00AD5473" w:rsidP="006828A0">
      <w:pPr>
        <w:pStyle w:val="af2"/>
        <w:rPr>
          <w:szCs w:val="28"/>
        </w:rPr>
      </w:pPr>
      <m:oMath>
        <m:sSub>
          <m:sSubPr>
            <m:ctrlPr>
              <w:rPr>
                <w:rFonts w:ascii="Cambria Math" w:hAnsi="Cambria Math"/>
                <w:bCs/>
                <w:szCs w:val="28"/>
                <w:lang w:val="en-US"/>
              </w:rPr>
            </m:ctrlPr>
          </m:sSubPr>
          <m:e>
            <m:r>
              <m:rPr>
                <m:sty m:val="p"/>
              </m:rPr>
              <w:rPr>
                <w:rFonts w:ascii="Cambria Math" w:hAnsi="Cambria Math"/>
                <w:szCs w:val="28"/>
              </w:rPr>
              <m:t>К</m:t>
            </m:r>
          </m:e>
          <m:sub>
            <m:r>
              <m:rPr>
                <m:sty m:val="p"/>
              </m:rPr>
              <w:rPr>
                <w:rFonts w:ascii="Cambria Math" w:hAnsi="Cambria Math"/>
                <w:szCs w:val="28"/>
              </w:rPr>
              <m:t>пр</m:t>
            </m:r>
          </m:sub>
        </m:sSub>
      </m:oMath>
      <w:r w:rsidR="002F22CB" w:rsidRPr="00682395">
        <w:rPr>
          <w:szCs w:val="28"/>
        </w:rPr>
        <w:t xml:space="preserve"> – коэффиц</w:t>
      </w:r>
      <w:r w:rsidR="002F22CB">
        <w:rPr>
          <w:szCs w:val="28"/>
        </w:rPr>
        <w:t>иент общего прироста населения;</w:t>
      </w:r>
    </w:p>
    <w:p w:rsidR="002F22CB" w:rsidRPr="00F43E55" w:rsidRDefault="002F22CB" w:rsidP="006828A0">
      <w:pPr>
        <w:pStyle w:val="af2"/>
        <w:rPr>
          <w:szCs w:val="28"/>
        </w:rPr>
      </w:pPr>
      <w:r>
        <w:rPr>
          <w:szCs w:val="28"/>
        </w:rPr>
        <w:t>Т</w:t>
      </w:r>
      <w:r w:rsidRPr="00682395">
        <w:rPr>
          <w:szCs w:val="28"/>
        </w:rPr>
        <w:t xml:space="preserve"> – число лет, на</w:t>
      </w:r>
      <w:r>
        <w:rPr>
          <w:szCs w:val="28"/>
        </w:rPr>
        <w:t xml:space="preserve"> которое прогнозируется расчет.</w:t>
      </w:r>
    </w:p>
    <w:p w:rsidR="002F22CB" w:rsidRDefault="002F22CB" w:rsidP="006828A0">
      <w:pPr>
        <w:pStyle w:val="af2"/>
        <w:rPr>
          <w:szCs w:val="28"/>
        </w:rPr>
      </w:pPr>
      <w:r>
        <w:rPr>
          <w:szCs w:val="28"/>
        </w:rPr>
        <w:t>Для расчета р</w:t>
      </w:r>
      <w:r w:rsidRPr="00682395">
        <w:rPr>
          <w:szCs w:val="28"/>
        </w:rPr>
        <w:t>ассматривались сл</w:t>
      </w:r>
      <w:r>
        <w:rPr>
          <w:szCs w:val="28"/>
        </w:rPr>
        <w:t>ожившиеся тенденции демографических процессов с 201</w:t>
      </w:r>
      <w:r w:rsidR="00555AD5">
        <w:rPr>
          <w:szCs w:val="28"/>
        </w:rPr>
        <w:t>6</w:t>
      </w:r>
      <w:r w:rsidRPr="00682395">
        <w:rPr>
          <w:szCs w:val="28"/>
        </w:rPr>
        <w:t xml:space="preserve"> по 20</w:t>
      </w:r>
      <w:r w:rsidR="00555AD5">
        <w:rPr>
          <w:szCs w:val="28"/>
        </w:rPr>
        <w:t>20</w:t>
      </w:r>
      <w:r>
        <w:rPr>
          <w:szCs w:val="28"/>
        </w:rPr>
        <w:t xml:space="preserve"> год и представлена в таблице 2.</w:t>
      </w:r>
      <w:r w:rsidR="004D22A3">
        <w:rPr>
          <w:szCs w:val="28"/>
        </w:rPr>
        <w:t>2</w:t>
      </w:r>
      <w:r>
        <w:rPr>
          <w:szCs w:val="28"/>
        </w:rPr>
        <w:t>.</w:t>
      </w:r>
    </w:p>
    <w:p w:rsidR="002F22CB" w:rsidRDefault="002F22CB" w:rsidP="006828A0">
      <w:pPr>
        <w:pStyle w:val="af2"/>
        <w:spacing w:before="120" w:after="120" w:line="240" w:lineRule="exact"/>
      </w:pPr>
      <w:r w:rsidRPr="000A1413">
        <w:t>Таблица 2.</w:t>
      </w:r>
      <w:r>
        <w:t>2 – Статистическая информация о численности населения</w:t>
      </w:r>
      <w:r w:rsidR="006431C3">
        <w:t xml:space="preserve"> </w:t>
      </w:r>
      <w:r w:rsidR="006F4154">
        <w:t>«Камышовского сельского поселения»</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0"/>
        <w:gridCol w:w="1436"/>
        <w:gridCol w:w="1498"/>
        <w:gridCol w:w="1498"/>
        <w:gridCol w:w="1500"/>
        <w:gridCol w:w="1496"/>
      </w:tblGrid>
      <w:tr w:rsidR="00555AD5" w:rsidRPr="008A0749" w:rsidTr="003B46C9">
        <w:trPr>
          <w:cantSplit/>
          <w:trHeight w:val="22"/>
          <w:jc w:val="center"/>
        </w:trPr>
        <w:tc>
          <w:tcPr>
            <w:tcW w:w="1400" w:type="pct"/>
            <w:vMerge w:val="restart"/>
            <w:shd w:val="clear" w:color="auto" w:fill="auto"/>
            <w:noWrap/>
            <w:vAlign w:val="center"/>
            <w:hideMark/>
          </w:tcPr>
          <w:p w:rsidR="00555AD5" w:rsidRPr="008A0749" w:rsidRDefault="00555AD5" w:rsidP="003B46C9">
            <w:pPr>
              <w:pStyle w:val="af5"/>
              <w:ind w:left="142" w:hanging="142"/>
              <w:jc w:val="left"/>
            </w:pPr>
            <w:r w:rsidRPr="008A0749">
              <w:t>Наименование показателя</w:t>
            </w:r>
          </w:p>
        </w:tc>
        <w:tc>
          <w:tcPr>
            <w:tcW w:w="3600" w:type="pct"/>
            <w:gridSpan w:val="5"/>
            <w:tcBorders>
              <w:right w:val="single" w:sz="12" w:space="0" w:color="auto"/>
            </w:tcBorders>
            <w:vAlign w:val="center"/>
          </w:tcPr>
          <w:p w:rsidR="00555AD5" w:rsidRPr="008A0749" w:rsidRDefault="00555AD5" w:rsidP="003B46C9">
            <w:pPr>
              <w:pStyle w:val="af5"/>
              <w:jc w:val="left"/>
            </w:pPr>
            <w:r w:rsidRPr="008A0749">
              <w:t>Проектные показатели прогноза численности населения на расчетный срок, тыс. чел.</w:t>
            </w:r>
          </w:p>
        </w:tc>
      </w:tr>
      <w:tr w:rsidR="00555AD5" w:rsidRPr="008A0749" w:rsidTr="003B46C9">
        <w:trPr>
          <w:cantSplit/>
          <w:trHeight w:val="22"/>
          <w:jc w:val="center"/>
        </w:trPr>
        <w:tc>
          <w:tcPr>
            <w:tcW w:w="1400" w:type="pct"/>
            <w:vMerge/>
            <w:vAlign w:val="center"/>
            <w:hideMark/>
          </w:tcPr>
          <w:p w:rsidR="00555AD5" w:rsidRPr="008A0749" w:rsidRDefault="00555AD5" w:rsidP="003B46C9">
            <w:pPr>
              <w:pStyle w:val="af5"/>
              <w:jc w:val="left"/>
            </w:pPr>
          </w:p>
        </w:tc>
        <w:tc>
          <w:tcPr>
            <w:tcW w:w="696" w:type="pct"/>
            <w:tcBorders>
              <w:left w:val="single" w:sz="4" w:space="0" w:color="auto"/>
            </w:tcBorders>
            <w:shd w:val="clear" w:color="auto" w:fill="auto"/>
            <w:noWrap/>
            <w:vAlign w:val="center"/>
          </w:tcPr>
          <w:p w:rsidR="00555AD5" w:rsidRPr="003B1D4D" w:rsidRDefault="00555AD5" w:rsidP="003B46C9">
            <w:pPr>
              <w:rPr>
                <w:color w:val="000000"/>
                <w:szCs w:val="22"/>
              </w:rPr>
            </w:pPr>
            <w:r w:rsidRPr="003B1D4D">
              <w:rPr>
                <w:color w:val="000000"/>
                <w:szCs w:val="22"/>
              </w:rPr>
              <w:t>201</w:t>
            </w:r>
            <w:r>
              <w:rPr>
                <w:color w:val="000000"/>
                <w:szCs w:val="22"/>
              </w:rPr>
              <w:t>6</w:t>
            </w:r>
            <w:r w:rsidRPr="003B1D4D">
              <w:rPr>
                <w:color w:val="000000"/>
                <w:szCs w:val="22"/>
              </w:rPr>
              <w:t>г.</w:t>
            </w:r>
          </w:p>
        </w:tc>
        <w:tc>
          <w:tcPr>
            <w:tcW w:w="726" w:type="pct"/>
            <w:vAlign w:val="center"/>
          </w:tcPr>
          <w:p w:rsidR="00555AD5" w:rsidRPr="003B1D4D" w:rsidRDefault="00555AD5" w:rsidP="003B46C9">
            <w:pPr>
              <w:rPr>
                <w:color w:val="000000"/>
                <w:szCs w:val="22"/>
              </w:rPr>
            </w:pPr>
            <w:r>
              <w:rPr>
                <w:color w:val="000000"/>
                <w:szCs w:val="22"/>
              </w:rPr>
              <w:t>2017г.</w:t>
            </w:r>
          </w:p>
        </w:tc>
        <w:tc>
          <w:tcPr>
            <w:tcW w:w="726" w:type="pct"/>
            <w:vAlign w:val="center"/>
          </w:tcPr>
          <w:p w:rsidR="00555AD5" w:rsidRPr="003B1D4D" w:rsidRDefault="00555AD5" w:rsidP="003B46C9">
            <w:pPr>
              <w:rPr>
                <w:color w:val="000000"/>
                <w:szCs w:val="22"/>
              </w:rPr>
            </w:pPr>
            <w:r w:rsidRPr="003B1D4D">
              <w:rPr>
                <w:color w:val="000000"/>
                <w:szCs w:val="22"/>
              </w:rPr>
              <w:t>2018г.</w:t>
            </w:r>
          </w:p>
        </w:tc>
        <w:tc>
          <w:tcPr>
            <w:tcW w:w="727" w:type="pct"/>
            <w:tcBorders>
              <w:right w:val="single" w:sz="12" w:space="0" w:color="auto"/>
            </w:tcBorders>
            <w:vAlign w:val="center"/>
          </w:tcPr>
          <w:p w:rsidR="00555AD5" w:rsidRPr="003B1D4D" w:rsidRDefault="00555AD5" w:rsidP="003B46C9">
            <w:pPr>
              <w:rPr>
                <w:color w:val="000000"/>
                <w:szCs w:val="22"/>
              </w:rPr>
            </w:pPr>
            <w:r w:rsidRPr="003B1D4D">
              <w:rPr>
                <w:color w:val="000000"/>
                <w:szCs w:val="22"/>
              </w:rPr>
              <w:t>2019г.</w:t>
            </w:r>
          </w:p>
        </w:tc>
        <w:tc>
          <w:tcPr>
            <w:tcW w:w="725" w:type="pct"/>
            <w:tcBorders>
              <w:right w:val="single" w:sz="12" w:space="0" w:color="auto"/>
            </w:tcBorders>
            <w:vAlign w:val="center"/>
          </w:tcPr>
          <w:p w:rsidR="00555AD5" w:rsidRPr="003B1D4D" w:rsidRDefault="00555AD5" w:rsidP="003B46C9">
            <w:pPr>
              <w:rPr>
                <w:color w:val="000000"/>
                <w:szCs w:val="22"/>
              </w:rPr>
            </w:pPr>
            <w:r>
              <w:rPr>
                <w:color w:val="000000"/>
                <w:szCs w:val="22"/>
              </w:rPr>
              <w:t>2020</w:t>
            </w:r>
          </w:p>
        </w:tc>
      </w:tr>
      <w:tr w:rsidR="00555AD5" w:rsidRPr="008A0749" w:rsidTr="003B46C9">
        <w:trPr>
          <w:cantSplit/>
          <w:trHeight w:val="22"/>
          <w:jc w:val="center"/>
        </w:trPr>
        <w:tc>
          <w:tcPr>
            <w:tcW w:w="1400" w:type="pct"/>
            <w:tcBorders>
              <w:bottom w:val="single" w:sz="4" w:space="0" w:color="auto"/>
            </w:tcBorders>
            <w:shd w:val="clear" w:color="auto" w:fill="auto"/>
            <w:noWrap/>
            <w:vAlign w:val="center"/>
            <w:hideMark/>
          </w:tcPr>
          <w:p w:rsidR="00555AD5" w:rsidRPr="008A0749" w:rsidRDefault="00555AD5" w:rsidP="003B46C9">
            <w:pPr>
              <w:pStyle w:val="af5"/>
              <w:jc w:val="left"/>
            </w:pPr>
            <w:r w:rsidRPr="008A0749">
              <w:t>Численность населения</w:t>
            </w:r>
          </w:p>
        </w:tc>
        <w:tc>
          <w:tcPr>
            <w:tcW w:w="696" w:type="pct"/>
            <w:tcBorders>
              <w:left w:val="single" w:sz="4" w:space="0" w:color="auto"/>
              <w:bottom w:val="single" w:sz="4" w:space="0" w:color="auto"/>
            </w:tcBorders>
            <w:shd w:val="clear" w:color="auto" w:fill="auto"/>
            <w:noWrap/>
            <w:vAlign w:val="center"/>
          </w:tcPr>
          <w:p w:rsidR="00555AD5" w:rsidRDefault="00077F2D" w:rsidP="003B46C9">
            <w:pPr>
              <w:pStyle w:val="af5"/>
              <w:jc w:val="left"/>
            </w:pPr>
            <w:r>
              <w:t>19</w:t>
            </w:r>
            <w:r w:rsidR="00820514">
              <w:t>51</w:t>
            </w:r>
          </w:p>
        </w:tc>
        <w:tc>
          <w:tcPr>
            <w:tcW w:w="726" w:type="pct"/>
            <w:tcBorders>
              <w:bottom w:val="single" w:sz="4" w:space="0" w:color="auto"/>
            </w:tcBorders>
            <w:vAlign w:val="center"/>
          </w:tcPr>
          <w:p w:rsidR="00555AD5" w:rsidRDefault="00820514" w:rsidP="003B46C9">
            <w:pPr>
              <w:pStyle w:val="af5"/>
              <w:jc w:val="left"/>
            </w:pPr>
            <w:r>
              <w:t>1947</w:t>
            </w:r>
          </w:p>
        </w:tc>
        <w:tc>
          <w:tcPr>
            <w:tcW w:w="726" w:type="pct"/>
            <w:tcBorders>
              <w:bottom w:val="single" w:sz="4" w:space="0" w:color="auto"/>
            </w:tcBorders>
            <w:vAlign w:val="center"/>
          </w:tcPr>
          <w:p w:rsidR="00555AD5" w:rsidRDefault="00820514" w:rsidP="003B46C9">
            <w:pPr>
              <w:pStyle w:val="af5"/>
              <w:jc w:val="left"/>
            </w:pPr>
            <w:r>
              <w:t>1904</w:t>
            </w:r>
          </w:p>
        </w:tc>
        <w:tc>
          <w:tcPr>
            <w:tcW w:w="727" w:type="pct"/>
            <w:tcBorders>
              <w:bottom w:val="single" w:sz="4" w:space="0" w:color="auto"/>
            </w:tcBorders>
            <w:vAlign w:val="center"/>
          </w:tcPr>
          <w:p w:rsidR="00555AD5" w:rsidRDefault="00077F2D" w:rsidP="003B46C9">
            <w:pPr>
              <w:pStyle w:val="af5"/>
              <w:jc w:val="left"/>
            </w:pPr>
            <w:r>
              <w:t>18</w:t>
            </w:r>
            <w:r w:rsidR="00820514">
              <w:t>78</w:t>
            </w:r>
          </w:p>
        </w:tc>
        <w:tc>
          <w:tcPr>
            <w:tcW w:w="725" w:type="pct"/>
            <w:tcBorders>
              <w:bottom w:val="single" w:sz="4" w:space="0" w:color="auto"/>
            </w:tcBorders>
            <w:vAlign w:val="center"/>
          </w:tcPr>
          <w:p w:rsidR="00555AD5" w:rsidRDefault="00077F2D" w:rsidP="003B46C9">
            <w:pPr>
              <w:pStyle w:val="af5"/>
              <w:jc w:val="left"/>
            </w:pPr>
            <w:r>
              <w:t>18</w:t>
            </w:r>
            <w:r w:rsidR="00820514">
              <w:t>5</w:t>
            </w:r>
            <w:r>
              <w:t>1</w:t>
            </w:r>
          </w:p>
        </w:tc>
      </w:tr>
      <w:tr w:rsidR="00555AD5" w:rsidRPr="008A0749" w:rsidTr="003B46C9">
        <w:trPr>
          <w:cantSplit/>
          <w:trHeight w:val="22"/>
          <w:jc w:val="center"/>
        </w:trPr>
        <w:tc>
          <w:tcPr>
            <w:tcW w:w="1400" w:type="pct"/>
            <w:tcBorders>
              <w:top w:val="single" w:sz="4" w:space="0" w:color="auto"/>
            </w:tcBorders>
            <w:shd w:val="clear" w:color="auto" w:fill="auto"/>
            <w:noWrap/>
            <w:vAlign w:val="center"/>
            <w:hideMark/>
          </w:tcPr>
          <w:p w:rsidR="00555AD5" w:rsidRPr="008A0749" w:rsidRDefault="00555AD5" w:rsidP="003B46C9">
            <w:pPr>
              <w:pStyle w:val="af5"/>
              <w:jc w:val="left"/>
            </w:pPr>
            <w:r w:rsidRPr="008A0749">
              <w:t>Прирост, убыль</w:t>
            </w:r>
          </w:p>
        </w:tc>
        <w:tc>
          <w:tcPr>
            <w:tcW w:w="696" w:type="pct"/>
            <w:tcBorders>
              <w:top w:val="single" w:sz="4" w:space="0" w:color="auto"/>
            </w:tcBorders>
            <w:shd w:val="clear" w:color="auto" w:fill="auto"/>
            <w:noWrap/>
            <w:vAlign w:val="center"/>
          </w:tcPr>
          <w:p w:rsidR="00555AD5" w:rsidRDefault="00555AD5" w:rsidP="003B46C9">
            <w:pPr>
              <w:pStyle w:val="af5"/>
              <w:jc w:val="left"/>
            </w:pPr>
          </w:p>
        </w:tc>
        <w:tc>
          <w:tcPr>
            <w:tcW w:w="726" w:type="pct"/>
            <w:tcBorders>
              <w:top w:val="single" w:sz="4" w:space="0" w:color="auto"/>
            </w:tcBorders>
            <w:vAlign w:val="center"/>
          </w:tcPr>
          <w:p w:rsidR="00555AD5" w:rsidRDefault="00077F2D" w:rsidP="003B46C9">
            <w:pPr>
              <w:pStyle w:val="af5"/>
              <w:jc w:val="left"/>
            </w:pPr>
            <w:r>
              <w:t>-</w:t>
            </w:r>
            <w:r w:rsidR="00820514">
              <w:t>4</w:t>
            </w:r>
          </w:p>
        </w:tc>
        <w:tc>
          <w:tcPr>
            <w:tcW w:w="726" w:type="pct"/>
            <w:tcBorders>
              <w:top w:val="single" w:sz="4" w:space="0" w:color="auto"/>
            </w:tcBorders>
            <w:vAlign w:val="center"/>
          </w:tcPr>
          <w:p w:rsidR="00555AD5" w:rsidRDefault="00077F2D" w:rsidP="003B46C9">
            <w:pPr>
              <w:pStyle w:val="af5"/>
              <w:jc w:val="left"/>
            </w:pPr>
            <w:r>
              <w:t>-</w:t>
            </w:r>
            <w:r w:rsidR="00820514">
              <w:t>43</w:t>
            </w:r>
          </w:p>
        </w:tc>
        <w:tc>
          <w:tcPr>
            <w:tcW w:w="727" w:type="pct"/>
            <w:tcBorders>
              <w:top w:val="single" w:sz="4" w:space="0" w:color="auto"/>
            </w:tcBorders>
            <w:vAlign w:val="center"/>
          </w:tcPr>
          <w:p w:rsidR="00555AD5" w:rsidRDefault="00820514" w:rsidP="003B46C9">
            <w:pPr>
              <w:pStyle w:val="af5"/>
              <w:jc w:val="left"/>
            </w:pPr>
            <w:r>
              <w:t>-26</w:t>
            </w:r>
          </w:p>
        </w:tc>
        <w:tc>
          <w:tcPr>
            <w:tcW w:w="725" w:type="pct"/>
            <w:tcBorders>
              <w:top w:val="single" w:sz="4" w:space="0" w:color="auto"/>
            </w:tcBorders>
            <w:vAlign w:val="center"/>
          </w:tcPr>
          <w:p w:rsidR="00555AD5" w:rsidRDefault="00077F2D" w:rsidP="003B46C9">
            <w:pPr>
              <w:pStyle w:val="af5"/>
              <w:jc w:val="left"/>
            </w:pPr>
            <w:r>
              <w:t>-2</w:t>
            </w:r>
            <w:r w:rsidR="00820514">
              <w:t>7</w:t>
            </w:r>
          </w:p>
        </w:tc>
      </w:tr>
    </w:tbl>
    <w:p w:rsidR="002F22CB" w:rsidRDefault="002F22CB" w:rsidP="006828A0">
      <w:pPr>
        <w:pStyle w:val="af2"/>
      </w:pPr>
      <w:bookmarkStart w:id="34" w:name="_Toc475536013"/>
      <w:bookmarkStart w:id="35" w:name="_Toc475535578"/>
      <w:r>
        <w:t>Для расчётов предлагается принять нагрузки на существующем уровне.</w:t>
      </w:r>
    </w:p>
    <w:p w:rsidR="002F22CB" w:rsidRPr="00CD55E6" w:rsidRDefault="002F22CB" w:rsidP="006828A0">
      <w:pPr>
        <w:pStyle w:val="2"/>
      </w:pPr>
      <w:bookmarkStart w:id="36" w:name="_Toc501042819"/>
      <w:bookmarkStart w:id="37" w:name="_Toc43334240"/>
      <w:r w:rsidRPr="00CD55E6">
        <w:t xml:space="preserve">2.3 </w:t>
      </w:r>
      <w:bookmarkEnd w:id="34"/>
      <w:bookmarkEnd w:id="36"/>
      <w:r w:rsidR="004D22A3">
        <w:t>П</w:t>
      </w:r>
      <w:r w:rsidR="00BE27B2" w:rsidRPr="00BE27B2">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7"/>
      <w:r w:rsidRPr="00CD55E6">
        <w:t xml:space="preserve"> </w:t>
      </w:r>
    </w:p>
    <w:p w:rsidR="002F22CB" w:rsidRPr="00CD55E6" w:rsidRDefault="002F22CB" w:rsidP="006828A0">
      <w:pPr>
        <w:pStyle w:val="af2"/>
      </w:pPr>
      <w:r w:rsidRPr="00CD55E6">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sidRPr="00CD55E6">
        <w:rPr>
          <w:vertAlign w:val="superscript"/>
        </w:rPr>
        <w:t>2</w:t>
      </w:r>
      <w:r w:rsidRPr="00CD55E6">
        <w:t xml:space="preserve"> общей площади. </w:t>
      </w:r>
    </w:p>
    <w:p w:rsidR="002F22CB" w:rsidRPr="00CD55E6" w:rsidRDefault="002F22CB" w:rsidP="006828A0">
      <w:pPr>
        <w:pStyle w:val="af2"/>
      </w:pPr>
      <w:r w:rsidRPr="00CD55E6">
        <w:t>Прогноз теплопотребления на основе темпов снижения теплопотребления для вновь строящихся зданий был выполнен в соответствии с Приказом Министерства регионального развития РФ от 28 мая 2010 г. № 262 "О требованиях энергетической эффективности зданий, строений, сооружений".</w:t>
      </w:r>
    </w:p>
    <w:p w:rsidR="002F22CB" w:rsidRPr="00CD55E6" w:rsidRDefault="002F22CB" w:rsidP="006828A0">
      <w:pPr>
        <w:pStyle w:val="af2"/>
      </w:pPr>
      <w:r w:rsidRPr="00CD55E6">
        <w:t xml:space="preserve">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w:t>
      </w:r>
    </w:p>
    <w:p w:rsidR="002F22CB" w:rsidRPr="00CD55E6" w:rsidRDefault="002F22CB" w:rsidP="006828A0">
      <w:pPr>
        <w:pStyle w:val="af2"/>
      </w:pPr>
      <w:r w:rsidRPr="00CD55E6">
        <w:t xml:space="preserve">Для вновь возводимых зданий: </w:t>
      </w:r>
    </w:p>
    <w:p w:rsidR="002F22CB" w:rsidRPr="00CD55E6" w:rsidRDefault="002F22CB" w:rsidP="006828A0">
      <w:pPr>
        <w:pStyle w:val="af2"/>
      </w:pPr>
      <w:r w:rsidRPr="00CD55E6">
        <w:t xml:space="preserve">- на 15% с 2011 г. согласно таблице 2.4 и 2.5; </w:t>
      </w:r>
    </w:p>
    <w:p w:rsidR="002F22CB" w:rsidRPr="00CD55E6" w:rsidRDefault="002F22CB" w:rsidP="006828A0">
      <w:pPr>
        <w:pStyle w:val="af2"/>
      </w:pPr>
      <w:r w:rsidRPr="00CD55E6">
        <w:t xml:space="preserve">- на 30% с 2016 г. согласно таблице 2.6 и 2.7; </w:t>
      </w:r>
    </w:p>
    <w:p w:rsidR="002F22CB" w:rsidRPr="00CD55E6" w:rsidRDefault="002F22CB" w:rsidP="006828A0">
      <w:pPr>
        <w:pStyle w:val="af2"/>
      </w:pPr>
      <w:r w:rsidRPr="00CD55E6">
        <w:lastRenderedPageBreak/>
        <w:t xml:space="preserve">- на 40% с 2020 г. согласно таблице 2.8 и 2.9. </w:t>
      </w:r>
    </w:p>
    <w:p w:rsidR="002F22CB" w:rsidRPr="00CD55E6" w:rsidRDefault="002F22CB" w:rsidP="006828A0">
      <w:pPr>
        <w:pStyle w:val="af2"/>
      </w:pPr>
      <w:r w:rsidRPr="00CD55E6">
        <w:t xml:space="preserve">Для реконструируемых зданий и жилья экономического класса: </w:t>
      </w:r>
    </w:p>
    <w:p w:rsidR="002F22CB" w:rsidRPr="00CD55E6" w:rsidRDefault="002F22CB" w:rsidP="006828A0">
      <w:pPr>
        <w:pStyle w:val="af2"/>
      </w:pPr>
      <w:r w:rsidRPr="00CD55E6">
        <w:t xml:space="preserve">- на 15% с 2016 г.; </w:t>
      </w:r>
    </w:p>
    <w:p w:rsidR="002F22CB" w:rsidRPr="00CD55E6" w:rsidRDefault="002F22CB" w:rsidP="006828A0">
      <w:pPr>
        <w:pStyle w:val="af2"/>
      </w:pPr>
      <w:r w:rsidRPr="00CD55E6">
        <w:t xml:space="preserve">- на 30% с 2020 г. </w:t>
      </w:r>
    </w:p>
    <w:p w:rsidR="002F22CB" w:rsidRPr="00CD55E6" w:rsidRDefault="002F22CB" w:rsidP="006828A0">
      <w:pPr>
        <w:pStyle w:val="af2"/>
        <w:spacing w:before="120" w:after="120" w:line="240" w:lineRule="exact"/>
      </w:pPr>
      <w:r w:rsidRPr="00CD55E6">
        <w:t>Таблица 2.</w:t>
      </w:r>
      <w:r w:rsidR="00D14EF1">
        <w:t>3</w:t>
      </w:r>
      <w:r w:rsidRPr="00CD55E6">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кДж/(м2. </w:t>
      </w:r>
      <w:r w:rsidRPr="00CD55E6">
        <w:rPr>
          <w:vertAlign w:val="superscript"/>
        </w:rPr>
        <w:t>о</w:t>
      </w:r>
      <w:r w:rsidRPr="00CD55E6">
        <w:t>С.сутки)</w:t>
      </w:r>
    </w:p>
    <w:tbl>
      <w:tblPr>
        <w:tblW w:w="4838"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006"/>
        <w:gridCol w:w="1510"/>
        <w:gridCol w:w="1441"/>
        <w:gridCol w:w="1442"/>
        <w:gridCol w:w="1585"/>
      </w:tblGrid>
      <w:tr w:rsidR="002F22CB" w:rsidRPr="00CD55E6" w:rsidTr="003B46C9">
        <w:trPr>
          <w:jc w:val="center"/>
        </w:trPr>
        <w:tc>
          <w:tcPr>
            <w:tcW w:w="3936" w:type="dxa"/>
            <w:vMerge w:val="restart"/>
            <w:vAlign w:val="center"/>
            <w:hideMark/>
          </w:tcPr>
          <w:p w:rsidR="002F22CB" w:rsidRPr="00CD55E6" w:rsidRDefault="002F22CB" w:rsidP="003B46C9">
            <w:pPr>
              <w:pStyle w:val="af5"/>
              <w:jc w:val="left"/>
              <w:rPr>
                <w:lang w:eastAsia="ru-RU"/>
              </w:rPr>
            </w:pPr>
            <w:r w:rsidRPr="00CD55E6">
              <w:rPr>
                <w:lang w:eastAsia="ru-RU"/>
              </w:rPr>
              <w:t>Отапливаемая площадь домов, м</w:t>
            </w:r>
            <w:r w:rsidRPr="00CD55E6">
              <w:rPr>
                <w:vertAlign w:val="superscript"/>
                <w:lang w:eastAsia="ru-RU"/>
              </w:rPr>
              <w:t>2</w:t>
            </w:r>
          </w:p>
        </w:tc>
        <w:tc>
          <w:tcPr>
            <w:tcW w:w="5874" w:type="dxa"/>
            <w:gridSpan w:val="4"/>
            <w:tcBorders>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С числом этажей</w:t>
            </w:r>
          </w:p>
        </w:tc>
      </w:tr>
      <w:tr w:rsidR="002F22CB" w:rsidRPr="00CD55E6" w:rsidTr="003B46C9">
        <w:trPr>
          <w:trHeight w:val="50"/>
          <w:jc w:val="center"/>
        </w:trPr>
        <w:tc>
          <w:tcPr>
            <w:tcW w:w="3936" w:type="dxa"/>
            <w:vMerge/>
            <w:tcBorders>
              <w:bottom w:val="single" w:sz="12" w:space="0" w:color="auto"/>
            </w:tcBorders>
            <w:vAlign w:val="center"/>
            <w:hideMark/>
          </w:tcPr>
          <w:p w:rsidR="002F22CB" w:rsidRPr="00CD55E6" w:rsidRDefault="002F22CB" w:rsidP="003B46C9">
            <w:pPr>
              <w:pStyle w:val="af5"/>
              <w:jc w:val="left"/>
              <w:rPr>
                <w:lang w:eastAsia="ru-RU"/>
              </w:rPr>
            </w:pPr>
          </w:p>
        </w:tc>
        <w:tc>
          <w:tcPr>
            <w:tcW w:w="1484"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1</w:t>
            </w:r>
          </w:p>
        </w:tc>
        <w:tc>
          <w:tcPr>
            <w:tcW w:w="1416"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2</w:t>
            </w:r>
          </w:p>
        </w:tc>
        <w:tc>
          <w:tcPr>
            <w:tcW w:w="1417"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3</w:t>
            </w:r>
          </w:p>
        </w:tc>
        <w:tc>
          <w:tcPr>
            <w:tcW w:w="1557"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4</w:t>
            </w:r>
          </w:p>
        </w:tc>
      </w:tr>
      <w:tr w:rsidR="002F22CB" w:rsidRPr="00CD55E6" w:rsidTr="003B46C9">
        <w:trPr>
          <w:jc w:val="center"/>
        </w:trPr>
        <w:tc>
          <w:tcPr>
            <w:tcW w:w="3936" w:type="dxa"/>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60 и менее</w:t>
            </w:r>
          </w:p>
        </w:tc>
        <w:tc>
          <w:tcPr>
            <w:tcW w:w="1484" w:type="dxa"/>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119</w:t>
            </w:r>
          </w:p>
        </w:tc>
        <w:tc>
          <w:tcPr>
            <w:tcW w:w="1416" w:type="dxa"/>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w:t>
            </w:r>
          </w:p>
        </w:tc>
        <w:tc>
          <w:tcPr>
            <w:tcW w:w="1417" w:type="dxa"/>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w:t>
            </w:r>
          </w:p>
        </w:tc>
        <w:tc>
          <w:tcPr>
            <w:tcW w:w="1557" w:type="dxa"/>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rPr>
          <w:jc w:val="center"/>
        </w:trPr>
        <w:tc>
          <w:tcPr>
            <w:tcW w:w="3936" w:type="dxa"/>
            <w:vAlign w:val="center"/>
            <w:hideMark/>
          </w:tcPr>
          <w:p w:rsidR="002F22CB" w:rsidRPr="00CD55E6" w:rsidRDefault="002F22CB" w:rsidP="003B46C9">
            <w:pPr>
              <w:pStyle w:val="af5"/>
              <w:jc w:val="left"/>
              <w:rPr>
                <w:lang w:eastAsia="ru-RU"/>
              </w:rPr>
            </w:pPr>
            <w:r w:rsidRPr="00CD55E6">
              <w:rPr>
                <w:lang w:eastAsia="ru-RU"/>
              </w:rPr>
              <w:t>100</w:t>
            </w:r>
          </w:p>
        </w:tc>
        <w:tc>
          <w:tcPr>
            <w:tcW w:w="1484" w:type="dxa"/>
            <w:vAlign w:val="center"/>
            <w:hideMark/>
          </w:tcPr>
          <w:p w:rsidR="002F22CB" w:rsidRPr="00CD55E6" w:rsidRDefault="002F22CB" w:rsidP="003B46C9">
            <w:pPr>
              <w:pStyle w:val="af5"/>
              <w:jc w:val="left"/>
              <w:rPr>
                <w:lang w:eastAsia="ru-RU"/>
              </w:rPr>
            </w:pPr>
            <w:r w:rsidRPr="00CD55E6">
              <w:rPr>
                <w:lang w:eastAsia="ru-RU"/>
              </w:rPr>
              <w:t>106</w:t>
            </w:r>
          </w:p>
        </w:tc>
        <w:tc>
          <w:tcPr>
            <w:tcW w:w="1416" w:type="dxa"/>
            <w:vAlign w:val="center"/>
            <w:hideMark/>
          </w:tcPr>
          <w:p w:rsidR="002F22CB" w:rsidRPr="00CD55E6" w:rsidRDefault="002F22CB" w:rsidP="003B46C9">
            <w:pPr>
              <w:pStyle w:val="af5"/>
              <w:jc w:val="left"/>
              <w:rPr>
                <w:lang w:eastAsia="ru-RU"/>
              </w:rPr>
            </w:pPr>
            <w:r w:rsidRPr="00CD55E6">
              <w:rPr>
                <w:lang w:eastAsia="ru-RU"/>
              </w:rPr>
              <w:t>115</w:t>
            </w:r>
          </w:p>
        </w:tc>
        <w:tc>
          <w:tcPr>
            <w:tcW w:w="1417" w:type="dxa"/>
            <w:vAlign w:val="center"/>
            <w:hideMark/>
          </w:tcPr>
          <w:p w:rsidR="002F22CB" w:rsidRPr="00CD55E6" w:rsidRDefault="002F22CB" w:rsidP="003B46C9">
            <w:pPr>
              <w:pStyle w:val="af5"/>
              <w:jc w:val="left"/>
              <w:rPr>
                <w:lang w:eastAsia="ru-RU"/>
              </w:rPr>
            </w:pPr>
            <w:r w:rsidRPr="00CD55E6">
              <w:rPr>
                <w:lang w:eastAsia="ru-RU"/>
              </w:rPr>
              <w:t>-</w:t>
            </w:r>
          </w:p>
        </w:tc>
        <w:tc>
          <w:tcPr>
            <w:tcW w:w="1557" w:type="dxa"/>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rPr>
          <w:jc w:val="center"/>
        </w:trPr>
        <w:tc>
          <w:tcPr>
            <w:tcW w:w="3936" w:type="dxa"/>
            <w:vAlign w:val="center"/>
            <w:hideMark/>
          </w:tcPr>
          <w:p w:rsidR="002F22CB" w:rsidRPr="00CD55E6" w:rsidRDefault="002F22CB" w:rsidP="003B46C9">
            <w:pPr>
              <w:pStyle w:val="af5"/>
              <w:jc w:val="left"/>
              <w:rPr>
                <w:lang w:eastAsia="ru-RU"/>
              </w:rPr>
            </w:pPr>
            <w:r w:rsidRPr="00CD55E6">
              <w:rPr>
                <w:lang w:eastAsia="ru-RU"/>
              </w:rPr>
              <w:t>150</w:t>
            </w:r>
          </w:p>
        </w:tc>
        <w:tc>
          <w:tcPr>
            <w:tcW w:w="1484" w:type="dxa"/>
            <w:vAlign w:val="center"/>
            <w:hideMark/>
          </w:tcPr>
          <w:p w:rsidR="002F22CB" w:rsidRPr="00CD55E6" w:rsidRDefault="002F22CB" w:rsidP="003B46C9">
            <w:pPr>
              <w:pStyle w:val="af5"/>
              <w:jc w:val="left"/>
              <w:rPr>
                <w:lang w:eastAsia="ru-RU"/>
              </w:rPr>
            </w:pPr>
            <w:r w:rsidRPr="00CD55E6">
              <w:rPr>
                <w:lang w:eastAsia="ru-RU"/>
              </w:rPr>
              <w:t>93.5</w:t>
            </w:r>
          </w:p>
        </w:tc>
        <w:tc>
          <w:tcPr>
            <w:tcW w:w="1416" w:type="dxa"/>
            <w:vAlign w:val="center"/>
            <w:hideMark/>
          </w:tcPr>
          <w:p w:rsidR="002F22CB" w:rsidRPr="00CD55E6" w:rsidRDefault="002F22CB" w:rsidP="003B46C9">
            <w:pPr>
              <w:pStyle w:val="af5"/>
              <w:jc w:val="left"/>
              <w:rPr>
                <w:lang w:eastAsia="ru-RU"/>
              </w:rPr>
            </w:pPr>
            <w:r w:rsidRPr="00CD55E6">
              <w:rPr>
                <w:lang w:eastAsia="ru-RU"/>
              </w:rPr>
              <w:t>102</w:t>
            </w:r>
          </w:p>
        </w:tc>
        <w:tc>
          <w:tcPr>
            <w:tcW w:w="1417" w:type="dxa"/>
            <w:vAlign w:val="center"/>
            <w:hideMark/>
          </w:tcPr>
          <w:p w:rsidR="002F22CB" w:rsidRPr="00CD55E6" w:rsidRDefault="002F22CB" w:rsidP="003B46C9">
            <w:pPr>
              <w:pStyle w:val="af5"/>
              <w:jc w:val="left"/>
              <w:rPr>
                <w:lang w:eastAsia="ru-RU"/>
              </w:rPr>
            </w:pPr>
            <w:r w:rsidRPr="00CD55E6">
              <w:rPr>
                <w:lang w:eastAsia="ru-RU"/>
              </w:rPr>
              <w:t>110.5</w:t>
            </w:r>
          </w:p>
        </w:tc>
        <w:tc>
          <w:tcPr>
            <w:tcW w:w="1557" w:type="dxa"/>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rPr>
          <w:jc w:val="center"/>
        </w:trPr>
        <w:tc>
          <w:tcPr>
            <w:tcW w:w="3936" w:type="dxa"/>
            <w:vAlign w:val="center"/>
            <w:hideMark/>
          </w:tcPr>
          <w:p w:rsidR="002F22CB" w:rsidRPr="00CD55E6" w:rsidRDefault="002F22CB" w:rsidP="003B46C9">
            <w:pPr>
              <w:pStyle w:val="af5"/>
              <w:jc w:val="left"/>
              <w:rPr>
                <w:lang w:eastAsia="ru-RU"/>
              </w:rPr>
            </w:pPr>
            <w:r w:rsidRPr="00CD55E6">
              <w:rPr>
                <w:lang w:eastAsia="ru-RU"/>
              </w:rPr>
              <w:t>250</w:t>
            </w:r>
          </w:p>
        </w:tc>
        <w:tc>
          <w:tcPr>
            <w:tcW w:w="1484" w:type="dxa"/>
            <w:vAlign w:val="center"/>
            <w:hideMark/>
          </w:tcPr>
          <w:p w:rsidR="002F22CB" w:rsidRPr="00CD55E6" w:rsidRDefault="002F22CB" w:rsidP="003B46C9">
            <w:pPr>
              <w:pStyle w:val="af5"/>
              <w:jc w:val="left"/>
              <w:rPr>
                <w:lang w:eastAsia="ru-RU"/>
              </w:rPr>
            </w:pPr>
            <w:r w:rsidRPr="00CD55E6">
              <w:rPr>
                <w:lang w:eastAsia="ru-RU"/>
              </w:rPr>
              <w:t>85</w:t>
            </w:r>
          </w:p>
        </w:tc>
        <w:tc>
          <w:tcPr>
            <w:tcW w:w="1416" w:type="dxa"/>
            <w:vAlign w:val="center"/>
            <w:hideMark/>
          </w:tcPr>
          <w:p w:rsidR="002F22CB" w:rsidRPr="00CD55E6" w:rsidRDefault="002F22CB" w:rsidP="003B46C9">
            <w:pPr>
              <w:pStyle w:val="af5"/>
              <w:jc w:val="left"/>
              <w:rPr>
                <w:lang w:eastAsia="ru-RU"/>
              </w:rPr>
            </w:pPr>
            <w:r w:rsidRPr="00CD55E6">
              <w:rPr>
                <w:lang w:eastAsia="ru-RU"/>
              </w:rPr>
              <w:t>89</w:t>
            </w:r>
          </w:p>
        </w:tc>
        <w:tc>
          <w:tcPr>
            <w:tcW w:w="1417" w:type="dxa"/>
            <w:vAlign w:val="center"/>
            <w:hideMark/>
          </w:tcPr>
          <w:p w:rsidR="002F22CB" w:rsidRPr="00CD55E6" w:rsidRDefault="002F22CB" w:rsidP="003B46C9">
            <w:pPr>
              <w:pStyle w:val="af5"/>
              <w:jc w:val="left"/>
              <w:rPr>
                <w:lang w:eastAsia="ru-RU"/>
              </w:rPr>
            </w:pPr>
            <w:r w:rsidRPr="00CD55E6">
              <w:rPr>
                <w:lang w:eastAsia="ru-RU"/>
              </w:rPr>
              <w:t>93.5</w:t>
            </w:r>
          </w:p>
        </w:tc>
        <w:tc>
          <w:tcPr>
            <w:tcW w:w="1557" w:type="dxa"/>
            <w:vAlign w:val="center"/>
            <w:hideMark/>
          </w:tcPr>
          <w:p w:rsidR="002F22CB" w:rsidRPr="00CD55E6" w:rsidRDefault="002F22CB" w:rsidP="003B46C9">
            <w:pPr>
              <w:pStyle w:val="af5"/>
              <w:jc w:val="left"/>
              <w:rPr>
                <w:lang w:eastAsia="ru-RU"/>
              </w:rPr>
            </w:pPr>
            <w:r w:rsidRPr="00CD55E6">
              <w:rPr>
                <w:lang w:eastAsia="ru-RU"/>
              </w:rPr>
              <w:t>98</w:t>
            </w:r>
          </w:p>
        </w:tc>
      </w:tr>
      <w:tr w:rsidR="002F22CB" w:rsidRPr="00CD55E6" w:rsidTr="003B46C9">
        <w:trPr>
          <w:jc w:val="center"/>
        </w:trPr>
        <w:tc>
          <w:tcPr>
            <w:tcW w:w="3936" w:type="dxa"/>
            <w:vAlign w:val="center"/>
            <w:hideMark/>
          </w:tcPr>
          <w:p w:rsidR="002F22CB" w:rsidRPr="00CD55E6" w:rsidRDefault="002F22CB" w:rsidP="003B46C9">
            <w:pPr>
              <w:pStyle w:val="af5"/>
              <w:jc w:val="left"/>
              <w:rPr>
                <w:lang w:eastAsia="ru-RU"/>
              </w:rPr>
            </w:pPr>
            <w:r w:rsidRPr="00CD55E6">
              <w:rPr>
                <w:lang w:eastAsia="ru-RU"/>
              </w:rPr>
              <w:t>400</w:t>
            </w:r>
          </w:p>
        </w:tc>
        <w:tc>
          <w:tcPr>
            <w:tcW w:w="1484" w:type="dxa"/>
            <w:vAlign w:val="center"/>
            <w:hideMark/>
          </w:tcPr>
          <w:p w:rsidR="002F22CB" w:rsidRPr="00CD55E6" w:rsidRDefault="002F22CB" w:rsidP="003B46C9">
            <w:pPr>
              <w:pStyle w:val="af5"/>
              <w:jc w:val="left"/>
              <w:rPr>
                <w:lang w:eastAsia="ru-RU"/>
              </w:rPr>
            </w:pPr>
            <w:r w:rsidRPr="00CD55E6">
              <w:rPr>
                <w:lang w:eastAsia="ru-RU"/>
              </w:rPr>
              <w:t>-</w:t>
            </w:r>
          </w:p>
        </w:tc>
        <w:tc>
          <w:tcPr>
            <w:tcW w:w="1416" w:type="dxa"/>
            <w:vAlign w:val="center"/>
            <w:hideMark/>
          </w:tcPr>
          <w:p w:rsidR="002F22CB" w:rsidRPr="00CD55E6" w:rsidRDefault="002F22CB" w:rsidP="003B46C9">
            <w:pPr>
              <w:pStyle w:val="af5"/>
              <w:jc w:val="left"/>
              <w:rPr>
                <w:lang w:eastAsia="ru-RU"/>
              </w:rPr>
            </w:pPr>
            <w:r w:rsidRPr="00CD55E6">
              <w:rPr>
                <w:lang w:eastAsia="ru-RU"/>
              </w:rPr>
              <w:t>76.5</w:t>
            </w:r>
          </w:p>
        </w:tc>
        <w:tc>
          <w:tcPr>
            <w:tcW w:w="1417" w:type="dxa"/>
            <w:vAlign w:val="center"/>
            <w:hideMark/>
          </w:tcPr>
          <w:p w:rsidR="002F22CB" w:rsidRPr="00CD55E6" w:rsidRDefault="002F22CB" w:rsidP="003B46C9">
            <w:pPr>
              <w:pStyle w:val="af5"/>
              <w:jc w:val="left"/>
              <w:rPr>
                <w:lang w:eastAsia="ru-RU"/>
              </w:rPr>
            </w:pPr>
            <w:r w:rsidRPr="00CD55E6">
              <w:rPr>
                <w:lang w:eastAsia="ru-RU"/>
              </w:rPr>
              <w:t>81</w:t>
            </w:r>
          </w:p>
        </w:tc>
        <w:tc>
          <w:tcPr>
            <w:tcW w:w="1557" w:type="dxa"/>
            <w:vAlign w:val="center"/>
            <w:hideMark/>
          </w:tcPr>
          <w:p w:rsidR="002F22CB" w:rsidRPr="00CD55E6" w:rsidRDefault="002F22CB" w:rsidP="003B46C9">
            <w:pPr>
              <w:pStyle w:val="af5"/>
              <w:jc w:val="left"/>
              <w:rPr>
                <w:lang w:eastAsia="ru-RU"/>
              </w:rPr>
            </w:pPr>
            <w:r w:rsidRPr="00CD55E6">
              <w:rPr>
                <w:lang w:eastAsia="ru-RU"/>
              </w:rPr>
              <w:t>85</w:t>
            </w:r>
          </w:p>
        </w:tc>
      </w:tr>
      <w:tr w:rsidR="002F22CB" w:rsidRPr="00CD55E6" w:rsidTr="003B46C9">
        <w:trPr>
          <w:jc w:val="center"/>
        </w:trPr>
        <w:tc>
          <w:tcPr>
            <w:tcW w:w="3936" w:type="dxa"/>
            <w:vAlign w:val="center"/>
            <w:hideMark/>
          </w:tcPr>
          <w:p w:rsidR="002F22CB" w:rsidRPr="00CD55E6" w:rsidRDefault="002F22CB" w:rsidP="003B46C9">
            <w:pPr>
              <w:pStyle w:val="af5"/>
              <w:jc w:val="left"/>
              <w:rPr>
                <w:lang w:eastAsia="ru-RU"/>
              </w:rPr>
            </w:pPr>
            <w:r w:rsidRPr="00CD55E6">
              <w:rPr>
                <w:lang w:eastAsia="ru-RU"/>
              </w:rPr>
              <w:t>600</w:t>
            </w:r>
          </w:p>
        </w:tc>
        <w:tc>
          <w:tcPr>
            <w:tcW w:w="1484" w:type="dxa"/>
            <w:vAlign w:val="center"/>
            <w:hideMark/>
          </w:tcPr>
          <w:p w:rsidR="002F22CB" w:rsidRPr="00CD55E6" w:rsidRDefault="002F22CB" w:rsidP="003B46C9">
            <w:pPr>
              <w:pStyle w:val="af5"/>
              <w:jc w:val="left"/>
              <w:rPr>
                <w:lang w:eastAsia="ru-RU"/>
              </w:rPr>
            </w:pPr>
            <w:r w:rsidRPr="00CD55E6">
              <w:rPr>
                <w:lang w:eastAsia="ru-RU"/>
              </w:rPr>
              <w:t>-</w:t>
            </w:r>
          </w:p>
        </w:tc>
        <w:tc>
          <w:tcPr>
            <w:tcW w:w="1416" w:type="dxa"/>
            <w:vAlign w:val="center"/>
            <w:hideMark/>
          </w:tcPr>
          <w:p w:rsidR="002F22CB" w:rsidRPr="00CD55E6" w:rsidRDefault="002F22CB" w:rsidP="003B46C9">
            <w:pPr>
              <w:pStyle w:val="af5"/>
              <w:jc w:val="left"/>
              <w:rPr>
                <w:lang w:eastAsia="ru-RU"/>
              </w:rPr>
            </w:pPr>
            <w:r w:rsidRPr="00CD55E6">
              <w:rPr>
                <w:lang w:eastAsia="ru-RU"/>
              </w:rPr>
              <w:t>68</w:t>
            </w:r>
          </w:p>
        </w:tc>
        <w:tc>
          <w:tcPr>
            <w:tcW w:w="1417" w:type="dxa"/>
            <w:vAlign w:val="center"/>
            <w:hideMark/>
          </w:tcPr>
          <w:p w:rsidR="002F22CB" w:rsidRPr="00CD55E6" w:rsidRDefault="002F22CB" w:rsidP="003B46C9">
            <w:pPr>
              <w:pStyle w:val="af5"/>
              <w:jc w:val="left"/>
              <w:rPr>
                <w:lang w:eastAsia="ru-RU"/>
              </w:rPr>
            </w:pPr>
            <w:r w:rsidRPr="00CD55E6">
              <w:rPr>
                <w:lang w:eastAsia="ru-RU"/>
              </w:rPr>
              <w:t>72</w:t>
            </w:r>
          </w:p>
        </w:tc>
        <w:tc>
          <w:tcPr>
            <w:tcW w:w="1557" w:type="dxa"/>
            <w:vAlign w:val="center"/>
            <w:hideMark/>
          </w:tcPr>
          <w:p w:rsidR="002F22CB" w:rsidRPr="00CD55E6" w:rsidRDefault="002F22CB" w:rsidP="003B46C9">
            <w:pPr>
              <w:pStyle w:val="af5"/>
              <w:jc w:val="left"/>
              <w:rPr>
                <w:lang w:eastAsia="ru-RU"/>
              </w:rPr>
            </w:pPr>
            <w:r w:rsidRPr="00CD55E6">
              <w:rPr>
                <w:lang w:eastAsia="ru-RU"/>
              </w:rPr>
              <w:t>76.5</w:t>
            </w:r>
          </w:p>
        </w:tc>
      </w:tr>
      <w:tr w:rsidR="002F22CB" w:rsidRPr="00CD55E6" w:rsidTr="003B46C9">
        <w:trPr>
          <w:jc w:val="center"/>
        </w:trPr>
        <w:tc>
          <w:tcPr>
            <w:tcW w:w="3936" w:type="dxa"/>
            <w:vAlign w:val="center"/>
            <w:hideMark/>
          </w:tcPr>
          <w:p w:rsidR="002F22CB" w:rsidRPr="00CD55E6" w:rsidRDefault="002F22CB" w:rsidP="003B46C9">
            <w:pPr>
              <w:pStyle w:val="af5"/>
              <w:jc w:val="left"/>
              <w:rPr>
                <w:lang w:eastAsia="ru-RU"/>
              </w:rPr>
            </w:pPr>
            <w:r w:rsidRPr="00CD55E6">
              <w:rPr>
                <w:lang w:eastAsia="ru-RU"/>
              </w:rPr>
              <w:t>1000 и более</w:t>
            </w:r>
          </w:p>
        </w:tc>
        <w:tc>
          <w:tcPr>
            <w:tcW w:w="1484" w:type="dxa"/>
            <w:vAlign w:val="center"/>
            <w:hideMark/>
          </w:tcPr>
          <w:p w:rsidR="002F22CB" w:rsidRPr="00CD55E6" w:rsidRDefault="002F22CB" w:rsidP="003B46C9">
            <w:pPr>
              <w:pStyle w:val="af5"/>
              <w:jc w:val="left"/>
              <w:rPr>
                <w:lang w:eastAsia="ru-RU"/>
              </w:rPr>
            </w:pPr>
            <w:r w:rsidRPr="00CD55E6">
              <w:rPr>
                <w:lang w:eastAsia="ru-RU"/>
              </w:rPr>
              <w:t>-</w:t>
            </w:r>
          </w:p>
        </w:tc>
        <w:tc>
          <w:tcPr>
            <w:tcW w:w="1416" w:type="dxa"/>
            <w:vAlign w:val="center"/>
            <w:hideMark/>
          </w:tcPr>
          <w:p w:rsidR="002F22CB" w:rsidRPr="00CD55E6" w:rsidRDefault="002F22CB" w:rsidP="003B46C9">
            <w:pPr>
              <w:pStyle w:val="af5"/>
              <w:jc w:val="left"/>
              <w:rPr>
                <w:lang w:eastAsia="ru-RU"/>
              </w:rPr>
            </w:pPr>
            <w:r w:rsidRPr="00CD55E6">
              <w:rPr>
                <w:lang w:eastAsia="ru-RU"/>
              </w:rPr>
              <w:t>59.5</w:t>
            </w:r>
          </w:p>
        </w:tc>
        <w:tc>
          <w:tcPr>
            <w:tcW w:w="1417" w:type="dxa"/>
            <w:vAlign w:val="center"/>
            <w:hideMark/>
          </w:tcPr>
          <w:p w:rsidR="002F22CB" w:rsidRPr="00CD55E6" w:rsidRDefault="002F22CB" w:rsidP="003B46C9">
            <w:pPr>
              <w:pStyle w:val="af5"/>
              <w:jc w:val="left"/>
              <w:rPr>
                <w:lang w:eastAsia="ru-RU"/>
              </w:rPr>
            </w:pPr>
            <w:r w:rsidRPr="00CD55E6">
              <w:rPr>
                <w:lang w:eastAsia="ru-RU"/>
              </w:rPr>
              <w:t>64</w:t>
            </w:r>
          </w:p>
        </w:tc>
        <w:tc>
          <w:tcPr>
            <w:tcW w:w="1557" w:type="dxa"/>
            <w:vAlign w:val="center"/>
            <w:hideMark/>
          </w:tcPr>
          <w:p w:rsidR="002F22CB" w:rsidRPr="00CD55E6" w:rsidRDefault="002F22CB" w:rsidP="003B46C9">
            <w:pPr>
              <w:pStyle w:val="af5"/>
              <w:jc w:val="left"/>
              <w:rPr>
                <w:lang w:eastAsia="ru-RU"/>
              </w:rPr>
            </w:pPr>
            <w:r w:rsidRPr="00CD55E6">
              <w:rPr>
                <w:lang w:eastAsia="ru-RU"/>
              </w:rPr>
              <w:t>68</w:t>
            </w:r>
          </w:p>
        </w:tc>
      </w:tr>
    </w:tbl>
    <w:p w:rsidR="002F22CB" w:rsidRPr="00CD55E6" w:rsidRDefault="002F22CB" w:rsidP="006828A0">
      <w:pPr>
        <w:pStyle w:val="af2"/>
        <w:spacing w:before="120" w:after="120" w:line="240" w:lineRule="exact"/>
      </w:pPr>
      <w:r w:rsidRPr="00CD55E6">
        <w:t>Таблица 2.</w:t>
      </w:r>
      <w:r w:rsidR="00D14EF1">
        <w:t>4</w:t>
      </w:r>
      <w:r w:rsidRPr="00CD55E6">
        <w:t xml:space="preserve"> - Нормируемый с 2011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91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93"/>
        <w:gridCol w:w="2339"/>
        <w:gridCol w:w="1946"/>
        <w:gridCol w:w="2041"/>
        <w:gridCol w:w="813"/>
        <w:gridCol w:w="796"/>
        <w:gridCol w:w="799"/>
        <w:gridCol w:w="805"/>
      </w:tblGrid>
      <w:tr w:rsidR="002F22CB" w:rsidRPr="00CD55E6" w:rsidTr="003B46C9">
        <w:trPr>
          <w:trHeight w:val="20"/>
          <w:jc w:val="center"/>
        </w:trPr>
        <w:tc>
          <w:tcPr>
            <w:tcW w:w="584" w:type="dxa"/>
            <w:vMerge w:val="restart"/>
            <w:vAlign w:val="center"/>
            <w:hideMark/>
          </w:tcPr>
          <w:p w:rsidR="002F22CB" w:rsidRPr="00CD55E6" w:rsidRDefault="002F22CB" w:rsidP="003B46C9">
            <w:pPr>
              <w:pStyle w:val="af5"/>
              <w:jc w:val="left"/>
            </w:pPr>
            <w:r w:rsidRPr="00CD55E6">
              <w:t>№ п.п.</w:t>
            </w:r>
          </w:p>
        </w:tc>
        <w:tc>
          <w:tcPr>
            <w:tcW w:w="2365" w:type="dxa"/>
            <w:vMerge w:val="restart"/>
            <w:vAlign w:val="center"/>
            <w:hideMark/>
          </w:tcPr>
          <w:p w:rsidR="002F22CB" w:rsidRPr="00CD55E6" w:rsidRDefault="002F22CB" w:rsidP="003B46C9">
            <w:pPr>
              <w:pStyle w:val="af5"/>
              <w:jc w:val="left"/>
            </w:pPr>
            <w:r w:rsidRPr="00CD55E6">
              <w:t>Типы зданий и помещений</w:t>
            </w:r>
          </w:p>
        </w:tc>
        <w:tc>
          <w:tcPr>
            <w:tcW w:w="7425" w:type="dxa"/>
            <w:gridSpan w:val="6"/>
            <w:tcBorders>
              <w:bottom w:val="single" w:sz="12" w:space="0" w:color="auto"/>
            </w:tcBorders>
            <w:vAlign w:val="center"/>
            <w:hideMark/>
          </w:tcPr>
          <w:p w:rsidR="002F22CB" w:rsidRPr="00CD55E6" w:rsidRDefault="002F22CB" w:rsidP="003B46C9">
            <w:pPr>
              <w:pStyle w:val="af5"/>
              <w:jc w:val="left"/>
            </w:pPr>
            <w:r w:rsidRPr="00CD55E6">
              <w:t>Этажность зданий</w:t>
            </w:r>
          </w:p>
        </w:tc>
      </w:tr>
      <w:tr w:rsidR="002F22CB" w:rsidRPr="00CD55E6" w:rsidTr="003B46C9">
        <w:trPr>
          <w:trHeight w:val="20"/>
          <w:jc w:val="center"/>
        </w:trPr>
        <w:tc>
          <w:tcPr>
            <w:tcW w:w="584" w:type="dxa"/>
            <w:vMerge/>
            <w:tcBorders>
              <w:bottom w:val="single" w:sz="12" w:space="0" w:color="auto"/>
            </w:tcBorders>
            <w:vAlign w:val="center"/>
            <w:hideMark/>
          </w:tcPr>
          <w:p w:rsidR="002F22CB" w:rsidRPr="00CD55E6" w:rsidRDefault="002F22CB" w:rsidP="003B46C9">
            <w:pPr>
              <w:pStyle w:val="af5"/>
              <w:jc w:val="left"/>
            </w:pPr>
          </w:p>
        </w:tc>
        <w:tc>
          <w:tcPr>
            <w:tcW w:w="2365" w:type="dxa"/>
            <w:vMerge/>
            <w:tcBorders>
              <w:bottom w:val="single" w:sz="12" w:space="0" w:color="auto"/>
            </w:tcBorders>
            <w:vAlign w:val="center"/>
            <w:hideMark/>
          </w:tcPr>
          <w:p w:rsidR="002F22CB" w:rsidRPr="00CD55E6" w:rsidRDefault="002F22CB" w:rsidP="003B46C9">
            <w:pPr>
              <w:pStyle w:val="af5"/>
              <w:jc w:val="left"/>
            </w:pPr>
          </w:p>
        </w:tc>
        <w:tc>
          <w:tcPr>
            <w:tcW w:w="2045" w:type="dxa"/>
            <w:tcBorders>
              <w:top w:val="single" w:sz="12" w:space="0" w:color="auto"/>
              <w:bottom w:val="single" w:sz="12" w:space="0" w:color="auto"/>
            </w:tcBorders>
            <w:vAlign w:val="center"/>
            <w:hideMark/>
          </w:tcPr>
          <w:p w:rsidR="002F22CB" w:rsidRPr="00CD55E6" w:rsidRDefault="002F22CB" w:rsidP="003B46C9">
            <w:pPr>
              <w:pStyle w:val="af5"/>
              <w:jc w:val="left"/>
            </w:pPr>
            <w:r w:rsidRPr="00CD55E6">
              <w:t>1-3</w:t>
            </w:r>
          </w:p>
        </w:tc>
        <w:tc>
          <w:tcPr>
            <w:tcW w:w="2120" w:type="dxa"/>
            <w:tcBorders>
              <w:top w:val="single" w:sz="12" w:space="0" w:color="auto"/>
              <w:bottom w:val="single" w:sz="12" w:space="0" w:color="auto"/>
            </w:tcBorders>
            <w:vAlign w:val="center"/>
            <w:hideMark/>
          </w:tcPr>
          <w:p w:rsidR="002F22CB" w:rsidRPr="00CD55E6" w:rsidRDefault="002F22CB" w:rsidP="003B46C9">
            <w:pPr>
              <w:pStyle w:val="af5"/>
              <w:jc w:val="left"/>
            </w:pPr>
            <w:r w:rsidRPr="00CD55E6">
              <w:t>4,5</w:t>
            </w:r>
          </w:p>
        </w:tc>
        <w:tc>
          <w:tcPr>
            <w:tcW w:w="825" w:type="dxa"/>
            <w:tcBorders>
              <w:top w:val="single" w:sz="12" w:space="0" w:color="auto"/>
              <w:bottom w:val="single" w:sz="12" w:space="0" w:color="auto"/>
            </w:tcBorders>
            <w:vAlign w:val="center"/>
            <w:hideMark/>
          </w:tcPr>
          <w:p w:rsidR="002F22CB" w:rsidRPr="00CD55E6" w:rsidRDefault="002F22CB" w:rsidP="003B46C9">
            <w:pPr>
              <w:pStyle w:val="af5"/>
              <w:jc w:val="left"/>
            </w:pPr>
            <w:r w:rsidRPr="00CD55E6">
              <w:t>6,7</w:t>
            </w:r>
          </w:p>
        </w:tc>
        <w:tc>
          <w:tcPr>
            <w:tcW w:w="796" w:type="dxa"/>
            <w:tcBorders>
              <w:top w:val="single" w:sz="12" w:space="0" w:color="auto"/>
              <w:bottom w:val="single" w:sz="12" w:space="0" w:color="auto"/>
            </w:tcBorders>
            <w:vAlign w:val="center"/>
            <w:hideMark/>
          </w:tcPr>
          <w:p w:rsidR="002F22CB" w:rsidRPr="00CD55E6" w:rsidRDefault="002F22CB" w:rsidP="003B46C9">
            <w:pPr>
              <w:pStyle w:val="af5"/>
              <w:jc w:val="left"/>
            </w:pPr>
            <w:r w:rsidRPr="00CD55E6">
              <w:t>8,9</w:t>
            </w:r>
          </w:p>
        </w:tc>
        <w:tc>
          <w:tcPr>
            <w:tcW w:w="828" w:type="dxa"/>
            <w:tcBorders>
              <w:top w:val="single" w:sz="12" w:space="0" w:color="auto"/>
              <w:bottom w:val="single" w:sz="12" w:space="0" w:color="auto"/>
            </w:tcBorders>
            <w:vAlign w:val="center"/>
            <w:hideMark/>
          </w:tcPr>
          <w:p w:rsidR="002F22CB" w:rsidRPr="00CD55E6" w:rsidRDefault="002F22CB" w:rsidP="003B46C9">
            <w:pPr>
              <w:pStyle w:val="af5"/>
              <w:jc w:val="left"/>
            </w:pPr>
            <w:r w:rsidRPr="00CD55E6">
              <w:t>10,11</w:t>
            </w:r>
          </w:p>
        </w:tc>
        <w:tc>
          <w:tcPr>
            <w:tcW w:w="811" w:type="dxa"/>
            <w:tcBorders>
              <w:top w:val="single" w:sz="12" w:space="0" w:color="auto"/>
              <w:bottom w:val="single" w:sz="12" w:space="0" w:color="auto"/>
            </w:tcBorders>
            <w:vAlign w:val="center"/>
            <w:hideMark/>
          </w:tcPr>
          <w:p w:rsidR="002F22CB" w:rsidRPr="00CD55E6" w:rsidRDefault="002F22CB" w:rsidP="003B46C9">
            <w:pPr>
              <w:pStyle w:val="af5"/>
              <w:jc w:val="left"/>
            </w:pPr>
            <w:r w:rsidRPr="00CD55E6">
              <w:t>12 и выше</w:t>
            </w:r>
          </w:p>
        </w:tc>
      </w:tr>
      <w:tr w:rsidR="002F22CB" w:rsidRPr="00CD55E6" w:rsidTr="003B46C9">
        <w:trPr>
          <w:trHeight w:val="20"/>
          <w:jc w:val="center"/>
        </w:trPr>
        <w:tc>
          <w:tcPr>
            <w:tcW w:w="584"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1</w:t>
            </w:r>
          </w:p>
        </w:tc>
        <w:tc>
          <w:tcPr>
            <w:tcW w:w="2365"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Жилые, гостиницы, общежития</w:t>
            </w:r>
          </w:p>
        </w:tc>
        <w:tc>
          <w:tcPr>
            <w:tcW w:w="2045"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По таблице 2.4</w:t>
            </w:r>
          </w:p>
        </w:tc>
        <w:tc>
          <w:tcPr>
            <w:tcW w:w="2120"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72 [26,5] для 4-этажных одноквартирных и блокированных домов – по таблице №3</w:t>
            </w:r>
          </w:p>
        </w:tc>
        <w:tc>
          <w:tcPr>
            <w:tcW w:w="825"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68 [24,5]</w:t>
            </w:r>
          </w:p>
        </w:tc>
        <w:tc>
          <w:tcPr>
            <w:tcW w:w="796"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65 [23,5]</w:t>
            </w:r>
          </w:p>
        </w:tc>
        <w:tc>
          <w:tcPr>
            <w:tcW w:w="828"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61 [22]</w:t>
            </w:r>
          </w:p>
        </w:tc>
        <w:tc>
          <w:tcPr>
            <w:tcW w:w="811" w:type="dxa"/>
            <w:tcBorders>
              <w:top w:val="single" w:sz="12" w:space="0" w:color="auto"/>
              <w:bottom w:val="single" w:sz="4" w:space="0" w:color="auto"/>
            </w:tcBorders>
            <w:vAlign w:val="center"/>
            <w:hideMark/>
          </w:tcPr>
          <w:p w:rsidR="002F22CB" w:rsidRPr="00CD55E6" w:rsidRDefault="002F22CB" w:rsidP="003B46C9">
            <w:pPr>
              <w:pStyle w:val="af5"/>
              <w:jc w:val="left"/>
            </w:pPr>
            <w:r w:rsidRPr="00CD55E6">
              <w:t>59,5 [21,5]</w:t>
            </w:r>
          </w:p>
        </w:tc>
      </w:tr>
      <w:tr w:rsidR="002F22CB" w:rsidRPr="00CD55E6" w:rsidTr="003B46C9">
        <w:trPr>
          <w:trHeight w:val="20"/>
          <w:jc w:val="center"/>
        </w:trPr>
        <w:tc>
          <w:tcPr>
            <w:tcW w:w="584"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2</w:t>
            </w:r>
          </w:p>
        </w:tc>
        <w:tc>
          <w:tcPr>
            <w:tcW w:w="2365"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Общественные, кроме перечисленных в позиции 3,4 и 5 настоящей таблицы</w:t>
            </w:r>
          </w:p>
        </w:tc>
        <w:tc>
          <w:tcPr>
            <w:tcW w:w="2045"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[37,5], [32,5], [30,5] соответственно нарастанию этажности</w:t>
            </w:r>
          </w:p>
        </w:tc>
        <w:tc>
          <w:tcPr>
            <w:tcW w:w="2120"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[27]</w:t>
            </w:r>
          </w:p>
        </w:tc>
        <w:tc>
          <w:tcPr>
            <w:tcW w:w="825"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[26,5]</w:t>
            </w:r>
          </w:p>
        </w:tc>
        <w:tc>
          <w:tcPr>
            <w:tcW w:w="796"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[25]</w:t>
            </w:r>
          </w:p>
        </w:tc>
        <w:tc>
          <w:tcPr>
            <w:tcW w:w="828"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[24]</w:t>
            </w:r>
          </w:p>
        </w:tc>
        <w:tc>
          <w:tcPr>
            <w:tcW w:w="811" w:type="dxa"/>
            <w:tcBorders>
              <w:top w:val="single" w:sz="4" w:space="0" w:color="auto"/>
              <w:bottom w:val="single" w:sz="2" w:space="0" w:color="auto"/>
            </w:tcBorders>
            <w:vAlign w:val="center"/>
            <w:hideMark/>
          </w:tcPr>
          <w:p w:rsidR="002F22CB" w:rsidRPr="00CD55E6" w:rsidRDefault="002F22CB" w:rsidP="003B46C9">
            <w:pPr>
              <w:pStyle w:val="af5"/>
              <w:jc w:val="left"/>
            </w:pPr>
            <w:r w:rsidRPr="00CD55E6">
              <w:t>-</w:t>
            </w:r>
          </w:p>
        </w:tc>
      </w:tr>
      <w:tr w:rsidR="002F22CB" w:rsidRPr="00CD55E6" w:rsidTr="003B46C9">
        <w:trPr>
          <w:trHeight w:val="20"/>
          <w:jc w:val="center"/>
        </w:trPr>
        <w:tc>
          <w:tcPr>
            <w:tcW w:w="584"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3</w:t>
            </w:r>
          </w:p>
        </w:tc>
        <w:tc>
          <w:tcPr>
            <w:tcW w:w="2365"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Поликлиники и лечебные учреждения, дома-интернаты</w:t>
            </w:r>
          </w:p>
        </w:tc>
        <w:tc>
          <w:tcPr>
            <w:tcW w:w="2045"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[29], [28], [27] соответственно нарастанию этажности</w:t>
            </w:r>
          </w:p>
        </w:tc>
        <w:tc>
          <w:tcPr>
            <w:tcW w:w="2120"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[26,5]</w:t>
            </w:r>
          </w:p>
        </w:tc>
        <w:tc>
          <w:tcPr>
            <w:tcW w:w="825"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[26,5]</w:t>
            </w:r>
          </w:p>
        </w:tc>
        <w:tc>
          <w:tcPr>
            <w:tcW w:w="796"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[24,5]</w:t>
            </w:r>
          </w:p>
        </w:tc>
        <w:tc>
          <w:tcPr>
            <w:tcW w:w="828"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[24]</w:t>
            </w:r>
          </w:p>
        </w:tc>
        <w:tc>
          <w:tcPr>
            <w:tcW w:w="811" w:type="dxa"/>
            <w:tcBorders>
              <w:top w:val="single" w:sz="2" w:space="0" w:color="auto"/>
              <w:bottom w:val="single" w:sz="4" w:space="0" w:color="auto"/>
            </w:tcBorders>
            <w:vAlign w:val="center"/>
            <w:hideMark/>
          </w:tcPr>
          <w:p w:rsidR="002F22CB" w:rsidRPr="00CD55E6" w:rsidRDefault="002F22CB" w:rsidP="003B46C9">
            <w:pPr>
              <w:pStyle w:val="af5"/>
              <w:jc w:val="left"/>
            </w:pPr>
            <w:r w:rsidRPr="00CD55E6">
              <w:t>-</w:t>
            </w:r>
          </w:p>
        </w:tc>
      </w:tr>
      <w:tr w:rsidR="002F22CB" w:rsidRPr="00CD55E6" w:rsidTr="003B46C9">
        <w:trPr>
          <w:trHeight w:val="20"/>
          <w:jc w:val="center"/>
        </w:trPr>
        <w:tc>
          <w:tcPr>
            <w:tcW w:w="584" w:type="dxa"/>
            <w:tcBorders>
              <w:top w:val="single" w:sz="4" w:space="0" w:color="auto"/>
            </w:tcBorders>
            <w:vAlign w:val="center"/>
            <w:hideMark/>
          </w:tcPr>
          <w:p w:rsidR="002F22CB" w:rsidRPr="00CD55E6" w:rsidRDefault="002F22CB" w:rsidP="003B46C9">
            <w:pPr>
              <w:pStyle w:val="af5"/>
              <w:jc w:val="left"/>
            </w:pPr>
            <w:r w:rsidRPr="00CD55E6">
              <w:t>4</w:t>
            </w:r>
          </w:p>
        </w:tc>
        <w:tc>
          <w:tcPr>
            <w:tcW w:w="2365" w:type="dxa"/>
            <w:tcBorders>
              <w:top w:val="single" w:sz="4" w:space="0" w:color="auto"/>
            </w:tcBorders>
            <w:vAlign w:val="center"/>
            <w:hideMark/>
          </w:tcPr>
          <w:p w:rsidR="002F22CB" w:rsidRPr="00CD55E6" w:rsidRDefault="002F22CB" w:rsidP="003B46C9">
            <w:pPr>
              <w:pStyle w:val="af5"/>
              <w:jc w:val="left"/>
            </w:pPr>
            <w:r w:rsidRPr="00CD55E6">
              <w:t>Дошкольные учреждения</w:t>
            </w:r>
          </w:p>
        </w:tc>
        <w:tc>
          <w:tcPr>
            <w:tcW w:w="2045" w:type="dxa"/>
            <w:tcBorders>
              <w:top w:val="single" w:sz="4" w:space="0" w:color="auto"/>
            </w:tcBorders>
            <w:vAlign w:val="center"/>
            <w:hideMark/>
          </w:tcPr>
          <w:p w:rsidR="002F22CB" w:rsidRPr="00CD55E6" w:rsidRDefault="002F22CB" w:rsidP="003B46C9">
            <w:pPr>
              <w:pStyle w:val="af5"/>
              <w:jc w:val="left"/>
            </w:pPr>
            <w:r w:rsidRPr="00CD55E6">
              <w:t>[38]</w:t>
            </w:r>
          </w:p>
        </w:tc>
        <w:tc>
          <w:tcPr>
            <w:tcW w:w="2120" w:type="dxa"/>
            <w:tcBorders>
              <w:top w:val="single" w:sz="4" w:space="0" w:color="auto"/>
            </w:tcBorders>
            <w:vAlign w:val="center"/>
            <w:hideMark/>
          </w:tcPr>
          <w:p w:rsidR="002F22CB" w:rsidRPr="00CD55E6" w:rsidRDefault="002F22CB" w:rsidP="003B46C9">
            <w:pPr>
              <w:pStyle w:val="af5"/>
              <w:jc w:val="left"/>
            </w:pPr>
            <w:r w:rsidRPr="00CD55E6">
              <w:t>-</w:t>
            </w:r>
          </w:p>
        </w:tc>
        <w:tc>
          <w:tcPr>
            <w:tcW w:w="825" w:type="dxa"/>
            <w:tcBorders>
              <w:top w:val="single" w:sz="4" w:space="0" w:color="auto"/>
            </w:tcBorders>
            <w:vAlign w:val="center"/>
            <w:hideMark/>
          </w:tcPr>
          <w:p w:rsidR="002F22CB" w:rsidRPr="00CD55E6" w:rsidRDefault="002F22CB" w:rsidP="003B46C9">
            <w:pPr>
              <w:pStyle w:val="af5"/>
              <w:jc w:val="left"/>
            </w:pPr>
            <w:r w:rsidRPr="00CD55E6">
              <w:t>-</w:t>
            </w:r>
          </w:p>
        </w:tc>
        <w:tc>
          <w:tcPr>
            <w:tcW w:w="796" w:type="dxa"/>
            <w:tcBorders>
              <w:top w:val="single" w:sz="4" w:space="0" w:color="auto"/>
            </w:tcBorders>
            <w:vAlign w:val="center"/>
            <w:hideMark/>
          </w:tcPr>
          <w:p w:rsidR="002F22CB" w:rsidRPr="00CD55E6" w:rsidRDefault="002F22CB" w:rsidP="003B46C9">
            <w:pPr>
              <w:pStyle w:val="af5"/>
              <w:jc w:val="left"/>
            </w:pPr>
            <w:r w:rsidRPr="00CD55E6">
              <w:t>-</w:t>
            </w:r>
          </w:p>
        </w:tc>
        <w:tc>
          <w:tcPr>
            <w:tcW w:w="828" w:type="dxa"/>
            <w:tcBorders>
              <w:top w:val="single" w:sz="4" w:space="0" w:color="auto"/>
            </w:tcBorders>
            <w:vAlign w:val="center"/>
            <w:hideMark/>
          </w:tcPr>
          <w:p w:rsidR="002F22CB" w:rsidRPr="00CD55E6" w:rsidRDefault="002F22CB" w:rsidP="003B46C9">
            <w:pPr>
              <w:pStyle w:val="af5"/>
              <w:jc w:val="left"/>
            </w:pPr>
            <w:r w:rsidRPr="00CD55E6">
              <w:t>-</w:t>
            </w:r>
          </w:p>
        </w:tc>
        <w:tc>
          <w:tcPr>
            <w:tcW w:w="811" w:type="dxa"/>
            <w:tcBorders>
              <w:top w:val="single" w:sz="4" w:space="0" w:color="auto"/>
            </w:tcBorders>
            <w:vAlign w:val="center"/>
            <w:hideMark/>
          </w:tcPr>
          <w:p w:rsidR="002F22CB" w:rsidRPr="00CD55E6" w:rsidRDefault="002F22CB" w:rsidP="003B46C9">
            <w:pPr>
              <w:pStyle w:val="af5"/>
              <w:jc w:val="left"/>
            </w:pPr>
            <w:r w:rsidRPr="00CD55E6">
              <w:t>-</w:t>
            </w:r>
          </w:p>
        </w:tc>
      </w:tr>
      <w:tr w:rsidR="002F22CB" w:rsidRPr="00CD55E6" w:rsidTr="003B46C9">
        <w:trPr>
          <w:trHeight w:val="1927"/>
          <w:jc w:val="center"/>
        </w:trPr>
        <w:tc>
          <w:tcPr>
            <w:tcW w:w="584" w:type="dxa"/>
            <w:vAlign w:val="center"/>
            <w:hideMark/>
          </w:tcPr>
          <w:p w:rsidR="002F22CB" w:rsidRPr="00CD55E6" w:rsidRDefault="002F22CB" w:rsidP="003B46C9">
            <w:pPr>
              <w:pStyle w:val="af5"/>
              <w:jc w:val="left"/>
            </w:pPr>
            <w:r w:rsidRPr="00CD55E6">
              <w:t>5</w:t>
            </w:r>
          </w:p>
        </w:tc>
        <w:tc>
          <w:tcPr>
            <w:tcW w:w="2365" w:type="dxa"/>
            <w:vAlign w:val="center"/>
            <w:hideMark/>
          </w:tcPr>
          <w:p w:rsidR="002F22CB" w:rsidRPr="00CD55E6" w:rsidRDefault="002F22CB" w:rsidP="003B46C9">
            <w:pPr>
              <w:pStyle w:val="af5"/>
              <w:jc w:val="left"/>
            </w:pPr>
            <w:r w:rsidRPr="00CD55E6">
              <w:t>Сервисного обслуживания</w:t>
            </w:r>
          </w:p>
        </w:tc>
        <w:tc>
          <w:tcPr>
            <w:tcW w:w="2045" w:type="dxa"/>
            <w:vAlign w:val="center"/>
            <w:hideMark/>
          </w:tcPr>
          <w:p w:rsidR="002F22CB" w:rsidRPr="00CD55E6" w:rsidRDefault="002F22CB" w:rsidP="003B46C9">
            <w:pPr>
              <w:pStyle w:val="af5"/>
              <w:jc w:val="left"/>
            </w:pPr>
            <w:r w:rsidRPr="00CD55E6">
              <w:t>[19,5], [18,5], [18] соответственно нарастанию этажности</w:t>
            </w:r>
          </w:p>
        </w:tc>
        <w:tc>
          <w:tcPr>
            <w:tcW w:w="2120" w:type="dxa"/>
            <w:vAlign w:val="center"/>
            <w:hideMark/>
          </w:tcPr>
          <w:p w:rsidR="002F22CB" w:rsidRPr="00CD55E6" w:rsidRDefault="002F22CB" w:rsidP="003B46C9">
            <w:pPr>
              <w:pStyle w:val="af5"/>
              <w:jc w:val="left"/>
            </w:pPr>
            <w:r w:rsidRPr="00CD55E6">
              <w:t>[17]</w:t>
            </w:r>
          </w:p>
        </w:tc>
        <w:tc>
          <w:tcPr>
            <w:tcW w:w="825" w:type="dxa"/>
            <w:vAlign w:val="center"/>
            <w:hideMark/>
          </w:tcPr>
          <w:p w:rsidR="002F22CB" w:rsidRPr="00CD55E6" w:rsidRDefault="002F22CB" w:rsidP="003B46C9">
            <w:pPr>
              <w:pStyle w:val="af5"/>
              <w:jc w:val="left"/>
            </w:pPr>
            <w:r w:rsidRPr="00CD55E6">
              <w:t>[17]</w:t>
            </w:r>
          </w:p>
        </w:tc>
        <w:tc>
          <w:tcPr>
            <w:tcW w:w="796" w:type="dxa"/>
            <w:vAlign w:val="center"/>
            <w:hideMark/>
          </w:tcPr>
          <w:p w:rsidR="002F22CB" w:rsidRPr="00CD55E6" w:rsidRDefault="002F22CB" w:rsidP="003B46C9">
            <w:pPr>
              <w:pStyle w:val="af5"/>
              <w:jc w:val="left"/>
            </w:pPr>
            <w:r w:rsidRPr="00CD55E6">
              <w:t>-</w:t>
            </w:r>
          </w:p>
        </w:tc>
        <w:tc>
          <w:tcPr>
            <w:tcW w:w="828" w:type="dxa"/>
            <w:vAlign w:val="center"/>
            <w:hideMark/>
          </w:tcPr>
          <w:p w:rsidR="002F22CB" w:rsidRPr="00CD55E6" w:rsidRDefault="002F22CB" w:rsidP="003B46C9">
            <w:pPr>
              <w:pStyle w:val="af5"/>
              <w:jc w:val="left"/>
            </w:pPr>
            <w:r w:rsidRPr="00CD55E6">
              <w:t>-</w:t>
            </w:r>
          </w:p>
        </w:tc>
        <w:tc>
          <w:tcPr>
            <w:tcW w:w="811" w:type="dxa"/>
            <w:vAlign w:val="center"/>
            <w:hideMark/>
          </w:tcPr>
          <w:p w:rsidR="002F22CB" w:rsidRPr="00CD55E6" w:rsidRDefault="002F22CB" w:rsidP="003B46C9">
            <w:pPr>
              <w:pStyle w:val="af5"/>
              <w:jc w:val="left"/>
            </w:pPr>
            <w:r w:rsidRPr="00CD55E6">
              <w:t>-</w:t>
            </w:r>
          </w:p>
        </w:tc>
      </w:tr>
      <w:tr w:rsidR="002F22CB" w:rsidRPr="00CD55E6" w:rsidTr="003B46C9">
        <w:trPr>
          <w:trHeight w:val="20"/>
          <w:jc w:val="center"/>
        </w:trPr>
        <w:tc>
          <w:tcPr>
            <w:tcW w:w="584" w:type="dxa"/>
            <w:vAlign w:val="center"/>
            <w:hideMark/>
          </w:tcPr>
          <w:p w:rsidR="002F22CB" w:rsidRPr="00CD55E6" w:rsidRDefault="002F22CB" w:rsidP="003B46C9">
            <w:pPr>
              <w:pStyle w:val="af5"/>
              <w:jc w:val="left"/>
            </w:pPr>
            <w:r w:rsidRPr="00CD55E6">
              <w:t>6</w:t>
            </w:r>
          </w:p>
        </w:tc>
        <w:tc>
          <w:tcPr>
            <w:tcW w:w="2365" w:type="dxa"/>
            <w:vAlign w:val="center"/>
            <w:hideMark/>
          </w:tcPr>
          <w:p w:rsidR="002F22CB" w:rsidRPr="00CD55E6" w:rsidRDefault="002F22CB" w:rsidP="003B46C9">
            <w:pPr>
              <w:pStyle w:val="af5"/>
              <w:jc w:val="left"/>
            </w:pPr>
            <w:r w:rsidRPr="00CD55E6">
              <w:t>Административного назначения (офисы)</w:t>
            </w:r>
          </w:p>
        </w:tc>
        <w:tc>
          <w:tcPr>
            <w:tcW w:w="2045" w:type="dxa"/>
            <w:vAlign w:val="center"/>
            <w:hideMark/>
          </w:tcPr>
          <w:p w:rsidR="002F22CB" w:rsidRPr="00CD55E6" w:rsidRDefault="002F22CB" w:rsidP="003B46C9">
            <w:pPr>
              <w:pStyle w:val="af5"/>
              <w:jc w:val="left"/>
            </w:pPr>
            <w:r w:rsidRPr="00CD55E6">
              <w:t>[30,5], [29], [28] соответственно нарастанию этажности</w:t>
            </w:r>
          </w:p>
        </w:tc>
        <w:tc>
          <w:tcPr>
            <w:tcW w:w="2120" w:type="dxa"/>
            <w:vAlign w:val="center"/>
            <w:hideMark/>
          </w:tcPr>
          <w:p w:rsidR="002F22CB" w:rsidRPr="00CD55E6" w:rsidRDefault="002F22CB" w:rsidP="003B46C9">
            <w:pPr>
              <w:pStyle w:val="af5"/>
              <w:jc w:val="left"/>
            </w:pPr>
            <w:r w:rsidRPr="00CD55E6">
              <w:t>[23]</w:t>
            </w:r>
          </w:p>
        </w:tc>
        <w:tc>
          <w:tcPr>
            <w:tcW w:w="825" w:type="dxa"/>
            <w:vAlign w:val="center"/>
            <w:hideMark/>
          </w:tcPr>
          <w:p w:rsidR="002F22CB" w:rsidRPr="00CD55E6" w:rsidRDefault="002F22CB" w:rsidP="003B46C9">
            <w:pPr>
              <w:pStyle w:val="af5"/>
              <w:jc w:val="left"/>
            </w:pPr>
            <w:r w:rsidRPr="00CD55E6">
              <w:t>[20,5]</w:t>
            </w:r>
          </w:p>
        </w:tc>
        <w:tc>
          <w:tcPr>
            <w:tcW w:w="796" w:type="dxa"/>
            <w:vAlign w:val="center"/>
            <w:hideMark/>
          </w:tcPr>
          <w:p w:rsidR="002F22CB" w:rsidRPr="00CD55E6" w:rsidRDefault="002F22CB" w:rsidP="003B46C9">
            <w:pPr>
              <w:pStyle w:val="af5"/>
              <w:jc w:val="left"/>
            </w:pPr>
            <w:r w:rsidRPr="00CD55E6">
              <w:t>[18,5]</w:t>
            </w:r>
          </w:p>
        </w:tc>
        <w:tc>
          <w:tcPr>
            <w:tcW w:w="828" w:type="dxa"/>
            <w:vAlign w:val="center"/>
            <w:hideMark/>
          </w:tcPr>
          <w:p w:rsidR="002F22CB" w:rsidRPr="00CD55E6" w:rsidRDefault="002F22CB" w:rsidP="003B46C9">
            <w:pPr>
              <w:pStyle w:val="af5"/>
              <w:jc w:val="left"/>
            </w:pPr>
            <w:r w:rsidRPr="00CD55E6">
              <w:t>[17]</w:t>
            </w:r>
          </w:p>
        </w:tc>
        <w:tc>
          <w:tcPr>
            <w:tcW w:w="811" w:type="dxa"/>
            <w:vAlign w:val="center"/>
            <w:hideMark/>
          </w:tcPr>
          <w:p w:rsidR="002F22CB" w:rsidRPr="00CD55E6" w:rsidRDefault="002F22CB" w:rsidP="003B46C9">
            <w:pPr>
              <w:pStyle w:val="af5"/>
              <w:jc w:val="left"/>
            </w:pPr>
            <w:r w:rsidRPr="00CD55E6">
              <w:t>[17]</w:t>
            </w:r>
          </w:p>
        </w:tc>
      </w:tr>
    </w:tbl>
    <w:p w:rsidR="002F22CB" w:rsidRPr="00CB13CC" w:rsidRDefault="002F22CB" w:rsidP="006828A0">
      <w:pPr>
        <w:pStyle w:val="af2"/>
      </w:pPr>
      <w:r w:rsidRPr="00CB13CC">
        <w:lastRenderedPageBreak/>
        <w:t>Примечание к таблице 2.</w:t>
      </w:r>
      <w:r w:rsidR="00D14EF1">
        <w:t>4</w:t>
      </w:r>
      <w:r w:rsidRPr="00CB13CC">
        <w:t xml:space="preserve">. Для регионов, имеющих значение Dd = 8000 </w:t>
      </w:r>
      <w:r w:rsidRPr="00CB13CC">
        <w:rPr>
          <w:vertAlign w:val="superscript"/>
        </w:rPr>
        <w:t>о</w:t>
      </w:r>
      <w:r w:rsidRPr="00CB13CC">
        <w:t>C и более, нормируемые показатели следует снизить на 5%.</w:t>
      </w:r>
    </w:p>
    <w:p w:rsidR="002F22CB" w:rsidRPr="00CD55E6" w:rsidRDefault="002F22CB" w:rsidP="006828A0">
      <w:pPr>
        <w:pStyle w:val="af2"/>
        <w:spacing w:before="120" w:after="120" w:line="240" w:lineRule="exact"/>
      </w:pPr>
      <w:r w:rsidRPr="00CD55E6">
        <w:rPr>
          <w:bCs/>
        </w:rPr>
        <w:t>Таблица 2.</w:t>
      </w:r>
      <w:r w:rsidR="00D14EF1">
        <w:rPr>
          <w:bCs/>
        </w:rPr>
        <w:t>5</w:t>
      </w:r>
      <w:r w:rsidRPr="00CD55E6">
        <w:rPr>
          <w:bCs/>
        </w:rPr>
        <w:t xml:space="preserve"> </w:t>
      </w:r>
      <w:r w:rsidRPr="00CD55E6">
        <w:t>-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w:t>
      </w:r>
      <w:r w:rsidRPr="00CD55E6">
        <w:rPr>
          <w:vertAlign w:val="superscript"/>
        </w:rPr>
        <w:t>2. о</w:t>
      </w:r>
      <w:r w:rsidRPr="00CD55E6">
        <w:t>С</w:t>
      </w:r>
      <w:r w:rsidRPr="00CD55E6">
        <w:rPr>
          <w:vertAlign w:val="superscript"/>
        </w:rPr>
        <w:t>.</w:t>
      </w:r>
      <w:r w:rsidRPr="00CD55E6">
        <w:t xml:space="preserve">сутки)  </w:t>
      </w:r>
    </w:p>
    <w:tbl>
      <w:tblPr>
        <w:tblW w:w="4831" w:type="pct"/>
        <w:tblInd w:w="108"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445"/>
        <w:gridCol w:w="1894"/>
        <w:gridCol w:w="1894"/>
        <w:gridCol w:w="1894"/>
        <w:gridCol w:w="1842"/>
      </w:tblGrid>
      <w:tr w:rsidR="002F22CB" w:rsidRPr="00CD55E6" w:rsidTr="003B46C9">
        <w:tc>
          <w:tcPr>
            <w:tcW w:w="1226" w:type="pct"/>
            <w:vMerge w:val="restar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Отапливаемая площадь домов, м2 </w:t>
            </w:r>
          </w:p>
        </w:tc>
        <w:tc>
          <w:tcPr>
            <w:tcW w:w="3774" w:type="pct"/>
            <w:gridSpan w:val="4"/>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С числом этажей </w:t>
            </w:r>
          </w:p>
        </w:tc>
      </w:tr>
      <w:tr w:rsidR="002F22CB" w:rsidRPr="00CD55E6" w:rsidTr="003B46C9">
        <w:tc>
          <w:tcPr>
            <w:tcW w:w="1226" w:type="pct"/>
            <w:vMerge/>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p>
        </w:tc>
        <w:tc>
          <w:tcPr>
            <w:tcW w:w="950"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1 </w:t>
            </w:r>
          </w:p>
        </w:tc>
        <w:tc>
          <w:tcPr>
            <w:tcW w:w="950"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2 </w:t>
            </w:r>
          </w:p>
        </w:tc>
        <w:tc>
          <w:tcPr>
            <w:tcW w:w="950"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3 </w:t>
            </w:r>
          </w:p>
        </w:tc>
        <w:tc>
          <w:tcPr>
            <w:tcW w:w="924"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4 </w:t>
            </w:r>
          </w:p>
        </w:tc>
      </w:tr>
      <w:tr w:rsidR="002F22CB" w:rsidRPr="00CD55E6" w:rsidTr="003B46C9">
        <w:tc>
          <w:tcPr>
            <w:tcW w:w="1226" w:type="pct"/>
            <w:tcBorders>
              <w:top w:val="single" w:sz="1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60 и менее </w:t>
            </w:r>
          </w:p>
        </w:tc>
        <w:tc>
          <w:tcPr>
            <w:tcW w:w="950" w:type="pct"/>
            <w:tcBorders>
              <w:top w:val="single" w:sz="1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98 </w:t>
            </w:r>
          </w:p>
        </w:tc>
        <w:tc>
          <w:tcPr>
            <w:tcW w:w="950" w:type="pct"/>
            <w:tcBorders>
              <w:top w:val="single" w:sz="1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c>
          <w:tcPr>
            <w:tcW w:w="950" w:type="pct"/>
            <w:tcBorders>
              <w:top w:val="single" w:sz="1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c>
          <w:tcPr>
            <w:tcW w:w="924" w:type="pct"/>
            <w:tcBorders>
              <w:top w:val="single" w:sz="1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r>
      <w:tr w:rsidR="002F22CB" w:rsidRPr="00CD55E6" w:rsidTr="003B46C9">
        <w:tc>
          <w:tcPr>
            <w:tcW w:w="1226"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100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87,5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94,5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c>
          <w:tcPr>
            <w:tcW w:w="924"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r>
      <w:tr w:rsidR="002F22CB" w:rsidRPr="00CD55E6" w:rsidTr="003B46C9">
        <w:tc>
          <w:tcPr>
            <w:tcW w:w="1226"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150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77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84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91 </w:t>
            </w:r>
          </w:p>
        </w:tc>
        <w:tc>
          <w:tcPr>
            <w:tcW w:w="924"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r>
      <w:tr w:rsidR="002F22CB" w:rsidRPr="00CD55E6" w:rsidTr="003B46C9">
        <w:tc>
          <w:tcPr>
            <w:tcW w:w="1226"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250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70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73,5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77 </w:t>
            </w:r>
          </w:p>
        </w:tc>
        <w:tc>
          <w:tcPr>
            <w:tcW w:w="924"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80,5 </w:t>
            </w:r>
          </w:p>
        </w:tc>
      </w:tr>
      <w:tr w:rsidR="002F22CB" w:rsidRPr="00CD55E6" w:rsidTr="003B46C9">
        <w:tc>
          <w:tcPr>
            <w:tcW w:w="1226"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400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63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73,5 </w:t>
            </w:r>
          </w:p>
        </w:tc>
        <w:tc>
          <w:tcPr>
            <w:tcW w:w="924"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70 </w:t>
            </w:r>
          </w:p>
        </w:tc>
      </w:tr>
      <w:tr w:rsidR="002F22CB" w:rsidRPr="00CD55E6" w:rsidTr="003B46C9">
        <w:tc>
          <w:tcPr>
            <w:tcW w:w="1226"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600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56 </w:t>
            </w:r>
          </w:p>
        </w:tc>
        <w:tc>
          <w:tcPr>
            <w:tcW w:w="950"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59,5 </w:t>
            </w:r>
          </w:p>
        </w:tc>
        <w:tc>
          <w:tcPr>
            <w:tcW w:w="924" w:type="pct"/>
            <w:tcBorders>
              <w:top w:val="single" w:sz="4"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 xml:space="preserve">63 </w:t>
            </w:r>
          </w:p>
        </w:tc>
      </w:tr>
      <w:tr w:rsidR="002F22CB" w:rsidRPr="00CD55E6" w:rsidTr="003B46C9">
        <w:tc>
          <w:tcPr>
            <w:tcW w:w="1226" w:type="pct"/>
            <w:tcBorders>
              <w:top w:val="single" w:sz="4"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1000 и более </w:t>
            </w:r>
          </w:p>
        </w:tc>
        <w:tc>
          <w:tcPr>
            <w:tcW w:w="950" w:type="pct"/>
            <w:tcBorders>
              <w:top w:val="single" w:sz="4"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 </w:t>
            </w:r>
          </w:p>
        </w:tc>
        <w:tc>
          <w:tcPr>
            <w:tcW w:w="950" w:type="pct"/>
            <w:tcBorders>
              <w:top w:val="single" w:sz="4"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49 </w:t>
            </w:r>
          </w:p>
        </w:tc>
        <w:tc>
          <w:tcPr>
            <w:tcW w:w="950" w:type="pct"/>
            <w:tcBorders>
              <w:top w:val="single" w:sz="4"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52,5 </w:t>
            </w:r>
          </w:p>
        </w:tc>
        <w:tc>
          <w:tcPr>
            <w:tcW w:w="924" w:type="pct"/>
            <w:tcBorders>
              <w:top w:val="single" w:sz="4"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 xml:space="preserve">56 </w:t>
            </w:r>
          </w:p>
        </w:tc>
      </w:tr>
    </w:tbl>
    <w:p w:rsidR="002F22CB" w:rsidRPr="00CD55E6" w:rsidRDefault="002F22CB" w:rsidP="006828A0">
      <w:pPr>
        <w:pStyle w:val="af2"/>
        <w:spacing w:before="120" w:after="120" w:line="240" w:lineRule="exact"/>
      </w:pPr>
      <w:r w:rsidRPr="00CD55E6">
        <w:t>Таблица 2.</w:t>
      </w:r>
      <w:r w:rsidR="00D14EF1">
        <w:t>6</w:t>
      </w:r>
      <w:r w:rsidRPr="00CD55E6">
        <w:t xml:space="preserve"> - Нормируемый с 2016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848"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94"/>
        <w:gridCol w:w="2331"/>
        <w:gridCol w:w="1824"/>
        <w:gridCol w:w="2017"/>
        <w:gridCol w:w="814"/>
        <w:gridCol w:w="814"/>
        <w:gridCol w:w="814"/>
        <w:gridCol w:w="796"/>
      </w:tblGrid>
      <w:tr w:rsidR="002F22CB" w:rsidRPr="00CD55E6" w:rsidTr="003B46C9">
        <w:trPr>
          <w:jc w:val="center"/>
        </w:trPr>
        <w:tc>
          <w:tcPr>
            <w:tcW w:w="593" w:type="dxa"/>
            <w:vMerge w:val="restart"/>
            <w:vAlign w:val="center"/>
            <w:hideMark/>
          </w:tcPr>
          <w:p w:rsidR="002F22CB" w:rsidRPr="00CD55E6" w:rsidRDefault="002F22CB" w:rsidP="003B46C9">
            <w:pPr>
              <w:pStyle w:val="af5"/>
              <w:jc w:val="left"/>
              <w:rPr>
                <w:lang w:eastAsia="ru-RU"/>
              </w:rPr>
            </w:pPr>
            <w:r w:rsidRPr="00CD55E6">
              <w:rPr>
                <w:lang w:eastAsia="ru-RU"/>
              </w:rPr>
              <w:t>№ п.п.</w:t>
            </w:r>
          </w:p>
        </w:tc>
        <w:tc>
          <w:tcPr>
            <w:tcW w:w="2371" w:type="dxa"/>
            <w:vMerge w:val="restart"/>
            <w:vAlign w:val="center"/>
            <w:hideMark/>
          </w:tcPr>
          <w:p w:rsidR="002F22CB" w:rsidRPr="00CD55E6" w:rsidRDefault="002F22CB" w:rsidP="003B46C9">
            <w:pPr>
              <w:pStyle w:val="af5"/>
              <w:jc w:val="left"/>
              <w:rPr>
                <w:lang w:eastAsia="ru-RU"/>
              </w:rPr>
            </w:pPr>
            <w:r w:rsidRPr="00CD55E6">
              <w:rPr>
                <w:lang w:eastAsia="ru-RU"/>
              </w:rPr>
              <w:t>Типы зданий и помещений</w:t>
            </w:r>
          </w:p>
        </w:tc>
        <w:tc>
          <w:tcPr>
            <w:tcW w:w="7278" w:type="dxa"/>
            <w:gridSpan w:val="6"/>
            <w:tcBorders>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Этажность зданий</w:t>
            </w:r>
          </w:p>
        </w:tc>
      </w:tr>
      <w:tr w:rsidR="002F22CB" w:rsidRPr="00CD55E6" w:rsidTr="003B46C9">
        <w:trPr>
          <w:jc w:val="center"/>
        </w:trPr>
        <w:tc>
          <w:tcPr>
            <w:tcW w:w="593" w:type="dxa"/>
            <w:vMerge/>
            <w:tcBorders>
              <w:bottom w:val="single" w:sz="12" w:space="0" w:color="auto"/>
            </w:tcBorders>
            <w:vAlign w:val="center"/>
            <w:hideMark/>
          </w:tcPr>
          <w:p w:rsidR="002F22CB" w:rsidRPr="00CD55E6" w:rsidRDefault="002F22CB" w:rsidP="003B46C9">
            <w:pPr>
              <w:pStyle w:val="af5"/>
              <w:jc w:val="left"/>
              <w:rPr>
                <w:lang w:eastAsia="ru-RU"/>
              </w:rPr>
            </w:pPr>
          </w:p>
        </w:tc>
        <w:tc>
          <w:tcPr>
            <w:tcW w:w="2371" w:type="dxa"/>
            <w:vMerge/>
            <w:tcBorders>
              <w:bottom w:val="single" w:sz="12" w:space="0" w:color="auto"/>
            </w:tcBorders>
            <w:vAlign w:val="center"/>
            <w:hideMark/>
          </w:tcPr>
          <w:p w:rsidR="002F22CB" w:rsidRPr="00CD55E6" w:rsidRDefault="002F22CB" w:rsidP="003B46C9">
            <w:pPr>
              <w:pStyle w:val="af5"/>
              <w:jc w:val="left"/>
              <w:rPr>
                <w:lang w:eastAsia="ru-RU"/>
              </w:rPr>
            </w:pPr>
          </w:p>
        </w:tc>
        <w:tc>
          <w:tcPr>
            <w:tcW w:w="1855"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1-3</w:t>
            </w:r>
          </w:p>
        </w:tc>
        <w:tc>
          <w:tcPr>
            <w:tcW w:w="2137"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4,5</w:t>
            </w:r>
          </w:p>
        </w:tc>
        <w:tc>
          <w:tcPr>
            <w:tcW w:w="838"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6,7</w:t>
            </w:r>
          </w:p>
        </w:tc>
        <w:tc>
          <w:tcPr>
            <w:tcW w:w="838"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8,9</w:t>
            </w:r>
          </w:p>
        </w:tc>
        <w:tc>
          <w:tcPr>
            <w:tcW w:w="838"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10,11</w:t>
            </w:r>
          </w:p>
        </w:tc>
        <w:tc>
          <w:tcPr>
            <w:tcW w:w="772" w:type="dxa"/>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12 и выше</w:t>
            </w:r>
          </w:p>
        </w:tc>
      </w:tr>
      <w:tr w:rsidR="002F22CB" w:rsidRPr="00CD55E6" w:rsidTr="003B46C9">
        <w:trPr>
          <w:jc w:val="center"/>
        </w:trPr>
        <w:tc>
          <w:tcPr>
            <w:tcW w:w="593"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1</w:t>
            </w:r>
          </w:p>
        </w:tc>
        <w:tc>
          <w:tcPr>
            <w:tcW w:w="2371"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Жилые, гостиницы, общежития</w:t>
            </w:r>
          </w:p>
        </w:tc>
        <w:tc>
          <w:tcPr>
            <w:tcW w:w="1855"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По таблице 2.6</w:t>
            </w:r>
          </w:p>
        </w:tc>
        <w:tc>
          <w:tcPr>
            <w:tcW w:w="2137"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59,5 [21,5] для 4-этажных одноквартирных и блокированных домов – по таблице №5</w:t>
            </w:r>
          </w:p>
        </w:tc>
        <w:tc>
          <w:tcPr>
            <w:tcW w:w="838"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56 [20,5]</w:t>
            </w:r>
          </w:p>
        </w:tc>
        <w:tc>
          <w:tcPr>
            <w:tcW w:w="838"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53 [19,5]</w:t>
            </w:r>
          </w:p>
        </w:tc>
        <w:tc>
          <w:tcPr>
            <w:tcW w:w="838"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50,5 [18]</w:t>
            </w:r>
          </w:p>
        </w:tc>
        <w:tc>
          <w:tcPr>
            <w:tcW w:w="772" w:type="dxa"/>
            <w:tcBorders>
              <w:top w:val="single" w:sz="12" w:space="0" w:color="auto"/>
              <w:bottom w:val="single" w:sz="2" w:space="0" w:color="auto"/>
            </w:tcBorders>
            <w:vAlign w:val="center"/>
            <w:hideMark/>
          </w:tcPr>
          <w:p w:rsidR="002F22CB" w:rsidRPr="00CD55E6" w:rsidRDefault="002F22CB" w:rsidP="003B46C9">
            <w:pPr>
              <w:pStyle w:val="af5"/>
              <w:jc w:val="left"/>
              <w:rPr>
                <w:lang w:eastAsia="ru-RU"/>
              </w:rPr>
            </w:pPr>
            <w:r w:rsidRPr="00CD55E6">
              <w:rPr>
                <w:lang w:eastAsia="ru-RU"/>
              </w:rPr>
              <w:t>49 [17,5]</w:t>
            </w:r>
          </w:p>
        </w:tc>
      </w:tr>
      <w:tr w:rsidR="002F22CB" w:rsidRPr="00CD55E6" w:rsidTr="003B46C9">
        <w:trPr>
          <w:jc w:val="center"/>
        </w:trPr>
        <w:tc>
          <w:tcPr>
            <w:tcW w:w="593"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2</w:t>
            </w:r>
          </w:p>
        </w:tc>
        <w:tc>
          <w:tcPr>
            <w:tcW w:w="2371"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Общественные, кроме перечисленных в позиции 3,4 и 5 настоящей таблицы</w:t>
            </w:r>
          </w:p>
        </w:tc>
        <w:tc>
          <w:tcPr>
            <w:tcW w:w="1855"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[29,5], [26,5], [25] соответственно нарастанию этажности</w:t>
            </w:r>
          </w:p>
        </w:tc>
        <w:tc>
          <w:tcPr>
            <w:tcW w:w="2137"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[22,5]</w:t>
            </w:r>
          </w:p>
        </w:tc>
        <w:tc>
          <w:tcPr>
            <w:tcW w:w="838"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[21,5]</w:t>
            </w:r>
          </w:p>
        </w:tc>
        <w:tc>
          <w:tcPr>
            <w:tcW w:w="838"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[20,5]</w:t>
            </w:r>
          </w:p>
        </w:tc>
        <w:tc>
          <w:tcPr>
            <w:tcW w:w="838"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[19,5]</w:t>
            </w:r>
          </w:p>
        </w:tc>
        <w:tc>
          <w:tcPr>
            <w:tcW w:w="772" w:type="dxa"/>
            <w:tcBorders>
              <w:top w:val="single" w:sz="2" w:space="0" w:color="auto"/>
              <w:bottom w:val="single" w:sz="4" w:space="0" w:color="auto"/>
            </w:tcBorders>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rPr>
          <w:jc w:val="center"/>
        </w:trPr>
        <w:tc>
          <w:tcPr>
            <w:tcW w:w="593"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3</w:t>
            </w:r>
          </w:p>
        </w:tc>
        <w:tc>
          <w:tcPr>
            <w:tcW w:w="2371"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Поликлиники и лечебные учреждения, дома-интернаты</w:t>
            </w:r>
          </w:p>
        </w:tc>
        <w:tc>
          <w:tcPr>
            <w:tcW w:w="1855"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[24], [23], [22,5] соответственно нарастанию этажности</w:t>
            </w:r>
          </w:p>
        </w:tc>
        <w:tc>
          <w:tcPr>
            <w:tcW w:w="2137"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[21,5]</w:t>
            </w:r>
          </w:p>
        </w:tc>
        <w:tc>
          <w:tcPr>
            <w:tcW w:w="838"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[21]</w:t>
            </w:r>
          </w:p>
        </w:tc>
        <w:tc>
          <w:tcPr>
            <w:tcW w:w="838"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[20,5]</w:t>
            </w:r>
          </w:p>
        </w:tc>
        <w:tc>
          <w:tcPr>
            <w:tcW w:w="838"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[19,5]</w:t>
            </w:r>
          </w:p>
        </w:tc>
        <w:tc>
          <w:tcPr>
            <w:tcW w:w="772" w:type="dxa"/>
            <w:tcBorders>
              <w:top w:val="single" w:sz="4" w:space="0" w:color="auto"/>
            </w:tcBorders>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rPr>
          <w:jc w:val="center"/>
        </w:trPr>
        <w:tc>
          <w:tcPr>
            <w:tcW w:w="593" w:type="dxa"/>
            <w:vAlign w:val="center"/>
            <w:hideMark/>
          </w:tcPr>
          <w:p w:rsidR="002F22CB" w:rsidRPr="00CD55E6" w:rsidRDefault="002F22CB" w:rsidP="003B46C9">
            <w:pPr>
              <w:pStyle w:val="af5"/>
              <w:jc w:val="left"/>
              <w:rPr>
                <w:lang w:eastAsia="ru-RU"/>
              </w:rPr>
            </w:pPr>
            <w:r w:rsidRPr="00CD55E6">
              <w:rPr>
                <w:lang w:eastAsia="ru-RU"/>
              </w:rPr>
              <w:t>4</w:t>
            </w:r>
          </w:p>
        </w:tc>
        <w:tc>
          <w:tcPr>
            <w:tcW w:w="2371" w:type="dxa"/>
            <w:vAlign w:val="center"/>
            <w:hideMark/>
          </w:tcPr>
          <w:p w:rsidR="002F22CB" w:rsidRPr="00CD55E6" w:rsidRDefault="002F22CB" w:rsidP="003B46C9">
            <w:pPr>
              <w:pStyle w:val="af5"/>
              <w:jc w:val="left"/>
              <w:rPr>
                <w:lang w:eastAsia="ru-RU"/>
              </w:rPr>
            </w:pPr>
            <w:r w:rsidRPr="00CD55E6">
              <w:rPr>
                <w:lang w:eastAsia="ru-RU"/>
              </w:rPr>
              <w:t>Дошкольные учреждения</w:t>
            </w:r>
          </w:p>
        </w:tc>
        <w:tc>
          <w:tcPr>
            <w:tcW w:w="1855" w:type="dxa"/>
            <w:vAlign w:val="center"/>
            <w:hideMark/>
          </w:tcPr>
          <w:p w:rsidR="002F22CB" w:rsidRPr="00CD55E6" w:rsidRDefault="002F22CB" w:rsidP="003B46C9">
            <w:pPr>
              <w:pStyle w:val="af5"/>
              <w:jc w:val="left"/>
              <w:rPr>
                <w:lang w:eastAsia="ru-RU"/>
              </w:rPr>
            </w:pPr>
            <w:r w:rsidRPr="00CD55E6">
              <w:rPr>
                <w:lang w:eastAsia="ru-RU"/>
              </w:rPr>
              <w:t>[31,5]</w:t>
            </w:r>
          </w:p>
        </w:tc>
        <w:tc>
          <w:tcPr>
            <w:tcW w:w="2137" w:type="dxa"/>
            <w:vAlign w:val="center"/>
            <w:hideMark/>
          </w:tcPr>
          <w:p w:rsidR="002F22CB" w:rsidRPr="00CD55E6" w:rsidRDefault="002F22CB" w:rsidP="003B46C9">
            <w:pPr>
              <w:pStyle w:val="af5"/>
              <w:jc w:val="left"/>
              <w:rPr>
                <w:lang w:eastAsia="ru-RU"/>
              </w:rPr>
            </w:pPr>
            <w:r w:rsidRPr="00CD55E6">
              <w:rPr>
                <w:lang w:eastAsia="ru-RU"/>
              </w:rPr>
              <w:t>-</w:t>
            </w:r>
          </w:p>
        </w:tc>
        <w:tc>
          <w:tcPr>
            <w:tcW w:w="838" w:type="dxa"/>
            <w:vAlign w:val="center"/>
            <w:hideMark/>
          </w:tcPr>
          <w:p w:rsidR="002F22CB" w:rsidRPr="00CD55E6" w:rsidRDefault="002F22CB" w:rsidP="003B46C9">
            <w:pPr>
              <w:pStyle w:val="af5"/>
              <w:jc w:val="left"/>
              <w:rPr>
                <w:lang w:eastAsia="ru-RU"/>
              </w:rPr>
            </w:pPr>
            <w:r w:rsidRPr="00CD55E6">
              <w:rPr>
                <w:lang w:eastAsia="ru-RU"/>
              </w:rPr>
              <w:t>-</w:t>
            </w:r>
          </w:p>
        </w:tc>
        <w:tc>
          <w:tcPr>
            <w:tcW w:w="838" w:type="dxa"/>
            <w:vAlign w:val="center"/>
            <w:hideMark/>
          </w:tcPr>
          <w:p w:rsidR="002F22CB" w:rsidRPr="00CD55E6" w:rsidRDefault="002F22CB" w:rsidP="003B46C9">
            <w:pPr>
              <w:pStyle w:val="af5"/>
              <w:jc w:val="left"/>
              <w:rPr>
                <w:lang w:eastAsia="ru-RU"/>
              </w:rPr>
            </w:pPr>
            <w:r w:rsidRPr="00CD55E6">
              <w:rPr>
                <w:lang w:eastAsia="ru-RU"/>
              </w:rPr>
              <w:t>-</w:t>
            </w:r>
          </w:p>
        </w:tc>
        <w:tc>
          <w:tcPr>
            <w:tcW w:w="838" w:type="dxa"/>
            <w:vAlign w:val="center"/>
            <w:hideMark/>
          </w:tcPr>
          <w:p w:rsidR="002F22CB" w:rsidRPr="00CD55E6" w:rsidRDefault="002F22CB" w:rsidP="003B46C9">
            <w:pPr>
              <w:pStyle w:val="af5"/>
              <w:jc w:val="left"/>
              <w:rPr>
                <w:lang w:eastAsia="ru-RU"/>
              </w:rPr>
            </w:pPr>
            <w:r w:rsidRPr="00CD55E6">
              <w:rPr>
                <w:lang w:eastAsia="ru-RU"/>
              </w:rPr>
              <w:t>-</w:t>
            </w:r>
          </w:p>
        </w:tc>
        <w:tc>
          <w:tcPr>
            <w:tcW w:w="772" w:type="dxa"/>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rPr>
          <w:trHeight w:val="1549"/>
          <w:jc w:val="center"/>
        </w:trPr>
        <w:tc>
          <w:tcPr>
            <w:tcW w:w="593" w:type="dxa"/>
            <w:vAlign w:val="center"/>
            <w:hideMark/>
          </w:tcPr>
          <w:p w:rsidR="002F22CB" w:rsidRPr="00CD55E6" w:rsidRDefault="002F22CB" w:rsidP="003B46C9">
            <w:pPr>
              <w:pStyle w:val="af5"/>
              <w:jc w:val="left"/>
              <w:rPr>
                <w:lang w:eastAsia="ru-RU"/>
              </w:rPr>
            </w:pPr>
            <w:r w:rsidRPr="00CD55E6">
              <w:rPr>
                <w:lang w:eastAsia="ru-RU"/>
              </w:rPr>
              <w:t>5</w:t>
            </w:r>
          </w:p>
        </w:tc>
        <w:tc>
          <w:tcPr>
            <w:tcW w:w="2371" w:type="dxa"/>
            <w:vAlign w:val="center"/>
            <w:hideMark/>
          </w:tcPr>
          <w:p w:rsidR="002F22CB" w:rsidRPr="00CD55E6" w:rsidRDefault="002F22CB" w:rsidP="003B46C9">
            <w:pPr>
              <w:pStyle w:val="af5"/>
              <w:jc w:val="left"/>
              <w:rPr>
                <w:lang w:eastAsia="ru-RU"/>
              </w:rPr>
            </w:pPr>
            <w:r w:rsidRPr="00CD55E6">
              <w:rPr>
                <w:lang w:eastAsia="ru-RU"/>
              </w:rPr>
              <w:t>Сервисного обслуживания</w:t>
            </w:r>
          </w:p>
        </w:tc>
        <w:tc>
          <w:tcPr>
            <w:tcW w:w="1855" w:type="dxa"/>
            <w:vAlign w:val="center"/>
            <w:hideMark/>
          </w:tcPr>
          <w:p w:rsidR="002F22CB" w:rsidRPr="00CD55E6" w:rsidRDefault="002F22CB" w:rsidP="003B46C9">
            <w:pPr>
              <w:pStyle w:val="af5"/>
              <w:jc w:val="left"/>
              <w:rPr>
                <w:lang w:eastAsia="ru-RU"/>
              </w:rPr>
            </w:pPr>
            <w:r w:rsidRPr="00CD55E6">
              <w:rPr>
                <w:lang w:eastAsia="ru-RU"/>
              </w:rPr>
              <w:t>[16], [15,5], [14,5] соответственно нарастанию этажности</w:t>
            </w:r>
          </w:p>
        </w:tc>
        <w:tc>
          <w:tcPr>
            <w:tcW w:w="2137" w:type="dxa"/>
            <w:vAlign w:val="center"/>
            <w:hideMark/>
          </w:tcPr>
          <w:p w:rsidR="002F22CB" w:rsidRPr="00CD55E6" w:rsidRDefault="002F22CB" w:rsidP="003B46C9">
            <w:pPr>
              <w:pStyle w:val="af5"/>
              <w:jc w:val="left"/>
              <w:rPr>
                <w:lang w:eastAsia="ru-RU"/>
              </w:rPr>
            </w:pPr>
            <w:r w:rsidRPr="00CD55E6">
              <w:rPr>
                <w:lang w:eastAsia="ru-RU"/>
              </w:rPr>
              <w:t>[14]</w:t>
            </w:r>
          </w:p>
        </w:tc>
        <w:tc>
          <w:tcPr>
            <w:tcW w:w="838" w:type="dxa"/>
            <w:vAlign w:val="center"/>
            <w:hideMark/>
          </w:tcPr>
          <w:p w:rsidR="002F22CB" w:rsidRPr="00CD55E6" w:rsidRDefault="002F22CB" w:rsidP="003B46C9">
            <w:pPr>
              <w:pStyle w:val="af5"/>
              <w:jc w:val="left"/>
              <w:rPr>
                <w:lang w:eastAsia="ru-RU"/>
              </w:rPr>
            </w:pPr>
            <w:r w:rsidRPr="00CD55E6">
              <w:rPr>
                <w:lang w:eastAsia="ru-RU"/>
              </w:rPr>
              <w:t>[14]</w:t>
            </w:r>
          </w:p>
        </w:tc>
        <w:tc>
          <w:tcPr>
            <w:tcW w:w="838" w:type="dxa"/>
            <w:vAlign w:val="center"/>
            <w:hideMark/>
          </w:tcPr>
          <w:p w:rsidR="002F22CB" w:rsidRPr="00CD55E6" w:rsidRDefault="002F22CB" w:rsidP="003B46C9">
            <w:pPr>
              <w:pStyle w:val="af5"/>
              <w:jc w:val="left"/>
              <w:rPr>
                <w:lang w:eastAsia="ru-RU"/>
              </w:rPr>
            </w:pPr>
            <w:r w:rsidRPr="00CD55E6">
              <w:rPr>
                <w:lang w:eastAsia="ru-RU"/>
              </w:rPr>
              <w:t>-</w:t>
            </w:r>
          </w:p>
        </w:tc>
        <w:tc>
          <w:tcPr>
            <w:tcW w:w="838" w:type="dxa"/>
            <w:vAlign w:val="center"/>
            <w:hideMark/>
          </w:tcPr>
          <w:p w:rsidR="002F22CB" w:rsidRPr="00CD55E6" w:rsidRDefault="002F22CB" w:rsidP="003B46C9">
            <w:pPr>
              <w:pStyle w:val="af5"/>
              <w:jc w:val="left"/>
              <w:rPr>
                <w:lang w:eastAsia="ru-RU"/>
              </w:rPr>
            </w:pPr>
            <w:r w:rsidRPr="00CD55E6">
              <w:rPr>
                <w:lang w:eastAsia="ru-RU"/>
              </w:rPr>
              <w:t>-</w:t>
            </w:r>
          </w:p>
        </w:tc>
        <w:tc>
          <w:tcPr>
            <w:tcW w:w="772" w:type="dxa"/>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rPr>
          <w:jc w:val="center"/>
        </w:trPr>
        <w:tc>
          <w:tcPr>
            <w:tcW w:w="593" w:type="dxa"/>
            <w:vAlign w:val="center"/>
            <w:hideMark/>
          </w:tcPr>
          <w:p w:rsidR="002F22CB" w:rsidRPr="00CD55E6" w:rsidRDefault="002F22CB" w:rsidP="003B46C9">
            <w:pPr>
              <w:pStyle w:val="af5"/>
              <w:jc w:val="left"/>
              <w:rPr>
                <w:lang w:eastAsia="ru-RU"/>
              </w:rPr>
            </w:pPr>
            <w:r w:rsidRPr="00CD55E6">
              <w:rPr>
                <w:lang w:eastAsia="ru-RU"/>
              </w:rPr>
              <w:t>6</w:t>
            </w:r>
          </w:p>
        </w:tc>
        <w:tc>
          <w:tcPr>
            <w:tcW w:w="2371" w:type="dxa"/>
            <w:vAlign w:val="center"/>
            <w:hideMark/>
          </w:tcPr>
          <w:p w:rsidR="002F22CB" w:rsidRPr="00CD55E6" w:rsidRDefault="002F22CB" w:rsidP="003B46C9">
            <w:pPr>
              <w:pStyle w:val="af5"/>
              <w:jc w:val="left"/>
              <w:rPr>
                <w:lang w:eastAsia="ru-RU"/>
              </w:rPr>
            </w:pPr>
            <w:r w:rsidRPr="00CD55E6">
              <w:rPr>
                <w:lang w:eastAsia="ru-RU"/>
              </w:rPr>
              <w:t>Административного назначения (офисы)</w:t>
            </w:r>
          </w:p>
        </w:tc>
        <w:tc>
          <w:tcPr>
            <w:tcW w:w="1855" w:type="dxa"/>
            <w:vAlign w:val="center"/>
            <w:hideMark/>
          </w:tcPr>
          <w:p w:rsidR="002F22CB" w:rsidRPr="00CD55E6" w:rsidRDefault="002F22CB" w:rsidP="003B46C9">
            <w:pPr>
              <w:pStyle w:val="af5"/>
              <w:jc w:val="left"/>
              <w:rPr>
                <w:lang w:eastAsia="ru-RU"/>
              </w:rPr>
            </w:pPr>
            <w:r w:rsidRPr="00CD55E6">
              <w:rPr>
                <w:lang w:eastAsia="ru-RU"/>
              </w:rPr>
              <w:t>[19], [24], [23] соответственно нарастанию этажности</w:t>
            </w:r>
          </w:p>
        </w:tc>
        <w:tc>
          <w:tcPr>
            <w:tcW w:w="2137" w:type="dxa"/>
            <w:vAlign w:val="center"/>
            <w:hideMark/>
          </w:tcPr>
          <w:p w:rsidR="002F22CB" w:rsidRPr="00CD55E6" w:rsidRDefault="002F22CB" w:rsidP="003B46C9">
            <w:pPr>
              <w:pStyle w:val="af5"/>
              <w:jc w:val="left"/>
              <w:rPr>
                <w:lang w:eastAsia="ru-RU"/>
              </w:rPr>
            </w:pPr>
            <w:r w:rsidRPr="00CD55E6">
              <w:rPr>
                <w:lang w:eastAsia="ru-RU"/>
              </w:rPr>
              <w:t>[19]</w:t>
            </w:r>
          </w:p>
        </w:tc>
        <w:tc>
          <w:tcPr>
            <w:tcW w:w="838" w:type="dxa"/>
            <w:vAlign w:val="center"/>
            <w:hideMark/>
          </w:tcPr>
          <w:p w:rsidR="002F22CB" w:rsidRPr="00CD55E6" w:rsidRDefault="002F22CB" w:rsidP="003B46C9">
            <w:pPr>
              <w:pStyle w:val="af5"/>
              <w:jc w:val="left"/>
              <w:rPr>
                <w:lang w:eastAsia="ru-RU"/>
              </w:rPr>
            </w:pPr>
            <w:r w:rsidRPr="00CD55E6">
              <w:rPr>
                <w:lang w:eastAsia="ru-RU"/>
              </w:rPr>
              <w:t>[17]</w:t>
            </w:r>
          </w:p>
        </w:tc>
        <w:tc>
          <w:tcPr>
            <w:tcW w:w="838" w:type="dxa"/>
            <w:vAlign w:val="center"/>
            <w:hideMark/>
          </w:tcPr>
          <w:p w:rsidR="002F22CB" w:rsidRPr="00CD55E6" w:rsidRDefault="002F22CB" w:rsidP="003B46C9">
            <w:pPr>
              <w:pStyle w:val="af5"/>
              <w:jc w:val="left"/>
              <w:rPr>
                <w:lang w:eastAsia="ru-RU"/>
              </w:rPr>
            </w:pPr>
            <w:r w:rsidRPr="00CD55E6">
              <w:rPr>
                <w:lang w:eastAsia="ru-RU"/>
              </w:rPr>
              <w:t>[15,5]</w:t>
            </w:r>
          </w:p>
        </w:tc>
        <w:tc>
          <w:tcPr>
            <w:tcW w:w="838" w:type="dxa"/>
            <w:vAlign w:val="center"/>
            <w:hideMark/>
          </w:tcPr>
          <w:p w:rsidR="002F22CB" w:rsidRPr="00CD55E6" w:rsidRDefault="002F22CB" w:rsidP="003B46C9">
            <w:pPr>
              <w:pStyle w:val="af5"/>
              <w:jc w:val="left"/>
              <w:rPr>
                <w:lang w:eastAsia="ru-RU"/>
              </w:rPr>
            </w:pPr>
            <w:r w:rsidRPr="00CD55E6">
              <w:rPr>
                <w:lang w:eastAsia="ru-RU"/>
              </w:rPr>
              <w:t>[14]</w:t>
            </w:r>
          </w:p>
        </w:tc>
        <w:tc>
          <w:tcPr>
            <w:tcW w:w="772" w:type="dxa"/>
            <w:vAlign w:val="center"/>
            <w:hideMark/>
          </w:tcPr>
          <w:p w:rsidR="002F22CB" w:rsidRPr="00CD55E6" w:rsidRDefault="002F22CB" w:rsidP="003B46C9">
            <w:pPr>
              <w:pStyle w:val="af5"/>
              <w:jc w:val="left"/>
              <w:rPr>
                <w:lang w:eastAsia="ru-RU"/>
              </w:rPr>
            </w:pPr>
            <w:r w:rsidRPr="00CD55E6">
              <w:rPr>
                <w:lang w:eastAsia="ru-RU"/>
              </w:rPr>
              <w:t>[14]</w:t>
            </w:r>
          </w:p>
        </w:tc>
      </w:tr>
    </w:tbl>
    <w:p w:rsidR="002F22CB" w:rsidRPr="00CB13CC" w:rsidRDefault="002F22CB" w:rsidP="006828A0">
      <w:pPr>
        <w:pStyle w:val="af2"/>
      </w:pPr>
      <w:r w:rsidRPr="00CB13CC">
        <w:t>Примечание к таблице 2.</w:t>
      </w:r>
      <w:r w:rsidR="00D14EF1">
        <w:t>6</w:t>
      </w:r>
      <w:r w:rsidRPr="00CB13CC">
        <w:t xml:space="preserve">. Для регионов, имеющих значение </w:t>
      </w:r>
      <w:r w:rsidRPr="00CB13CC">
        <w:rPr>
          <w:lang w:val="en-US"/>
        </w:rPr>
        <w:t>D</w:t>
      </w:r>
      <w:r w:rsidRPr="00CB13CC">
        <w:rPr>
          <w:vertAlign w:val="subscript"/>
          <w:lang w:val="en-US"/>
        </w:rPr>
        <w:t>d</w:t>
      </w:r>
      <w:r w:rsidRPr="00CB13CC">
        <w:rPr>
          <w:vertAlign w:val="subscript"/>
        </w:rPr>
        <w:t xml:space="preserve"> </w:t>
      </w:r>
      <w:r w:rsidRPr="00CB13CC">
        <w:t xml:space="preserve">= 8000 </w:t>
      </w:r>
      <w:r w:rsidRPr="00CB13CC">
        <w:rPr>
          <w:vertAlign w:val="superscript"/>
        </w:rPr>
        <w:t>о</w:t>
      </w:r>
      <w:r w:rsidRPr="00CB13CC">
        <w:rPr>
          <w:lang w:val="en-US"/>
        </w:rPr>
        <w:t>C</w:t>
      </w:r>
      <w:r w:rsidRPr="00CB13CC">
        <w:t xml:space="preserve"> и более, нормируемые показатели следует снизить на 5%. </w:t>
      </w:r>
    </w:p>
    <w:p w:rsidR="00CB13CC" w:rsidRPr="00CD55E6" w:rsidRDefault="00CB13CC" w:rsidP="006828A0">
      <w:pPr>
        <w:pStyle w:val="af2"/>
      </w:pPr>
    </w:p>
    <w:p w:rsidR="002F22CB" w:rsidRPr="00CD55E6" w:rsidRDefault="002F22CB" w:rsidP="006828A0">
      <w:pPr>
        <w:pStyle w:val="af2"/>
        <w:spacing w:before="120" w:after="120" w:line="240" w:lineRule="exact"/>
      </w:pPr>
      <w:r w:rsidRPr="00CD55E6">
        <w:lastRenderedPageBreak/>
        <w:t>Таблица 2.</w:t>
      </w:r>
      <w:r w:rsidR="00D14EF1">
        <w:t>7</w:t>
      </w:r>
      <w:r w:rsidRPr="00CD55E6">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Pr="00CD55E6">
        <w:rPr>
          <w:vertAlign w:val="superscript"/>
        </w:rPr>
        <w:t>о</w:t>
      </w:r>
      <w:r w:rsidRPr="00CD55E6">
        <w:t xml:space="preserve">С.сутки)  </w:t>
      </w:r>
    </w:p>
    <w:tbl>
      <w:tblPr>
        <w:tblW w:w="483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459"/>
        <w:gridCol w:w="1890"/>
        <w:gridCol w:w="1890"/>
        <w:gridCol w:w="1888"/>
        <w:gridCol w:w="1842"/>
      </w:tblGrid>
      <w:tr w:rsidR="002F22CB" w:rsidRPr="00CD55E6" w:rsidTr="003B46C9">
        <w:tc>
          <w:tcPr>
            <w:tcW w:w="1233" w:type="pct"/>
            <w:vMerge w:val="restart"/>
            <w:vAlign w:val="center"/>
            <w:hideMark/>
          </w:tcPr>
          <w:p w:rsidR="002F22CB" w:rsidRPr="00CD55E6" w:rsidRDefault="002F22CB" w:rsidP="003B46C9">
            <w:pPr>
              <w:pStyle w:val="af5"/>
              <w:jc w:val="left"/>
              <w:rPr>
                <w:lang w:eastAsia="ru-RU"/>
              </w:rPr>
            </w:pPr>
            <w:r w:rsidRPr="00CD55E6">
              <w:rPr>
                <w:lang w:eastAsia="ru-RU"/>
              </w:rPr>
              <w:t>Отапливаемая площадь домов, м2</w:t>
            </w:r>
          </w:p>
        </w:tc>
        <w:tc>
          <w:tcPr>
            <w:tcW w:w="3767" w:type="pct"/>
            <w:gridSpan w:val="4"/>
            <w:tcBorders>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С числом этажей</w:t>
            </w:r>
          </w:p>
        </w:tc>
      </w:tr>
      <w:tr w:rsidR="002F22CB" w:rsidRPr="00CD55E6" w:rsidTr="003B46C9">
        <w:tc>
          <w:tcPr>
            <w:tcW w:w="1233" w:type="pct"/>
            <w:vMerge/>
            <w:tcBorders>
              <w:bottom w:val="single" w:sz="12" w:space="0" w:color="auto"/>
            </w:tcBorders>
            <w:vAlign w:val="center"/>
            <w:hideMark/>
          </w:tcPr>
          <w:p w:rsidR="002F22CB" w:rsidRPr="00CD55E6" w:rsidRDefault="002F22CB" w:rsidP="003B46C9">
            <w:pPr>
              <w:pStyle w:val="af5"/>
              <w:jc w:val="left"/>
              <w:rPr>
                <w:lang w:eastAsia="ru-RU"/>
              </w:rPr>
            </w:pPr>
          </w:p>
        </w:tc>
        <w:tc>
          <w:tcPr>
            <w:tcW w:w="948"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1</w:t>
            </w:r>
          </w:p>
        </w:tc>
        <w:tc>
          <w:tcPr>
            <w:tcW w:w="948"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2</w:t>
            </w:r>
          </w:p>
        </w:tc>
        <w:tc>
          <w:tcPr>
            <w:tcW w:w="947"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3</w:t>
            </w:r>
          </w:p>
        </w:tc>
        <w:tc>
          <w:tcPr>
            <w:tcW w:w="922" w:type="pct"/>
            <w:tcBorders>
              <w:top w:val="single" w:sz="12" w:space="0" w:color="auto"/>
              <w:bottom w:val="single" w:sz="12" w:space="0" w:color="auto"/>
            </w:tcBorders>
            <w:vAlign w:val="center"/>
            <w:hideMark/>
          </w:tcPr>
          <w:p w:rsidR="002F22CB" w:rsidRPr="00CD55E6" w:rsidRDefault="002F22CB" w:rsidP="003B46C9">
            <w:pPr>
              <w:pStyle w:val="af5"/>
              <w:jc w:val="left"/>
              <w:rPr>
                <w:lang w:eastAsia="ru-RU"/>
              </w:rPr>
            </w:pPr>
            <w:r w:rsidRPr="00CD55E6">
              <w:rPr>
                <w:lang w:eastAsia="ru-RU"/>
              </w:rPr>
              <w:t>4</w:t>
            </w:r>
          </w:p>
        </w:tc>
      </w:tr>
      <w:tr w:rsidR="002F22CB" w:rsidRPr="00CD55E6" w:rsidTr="003B46C9">
        <w:tc>
          <w:tcPr>
            <w:tcW w:w="1233" w:type="pct"/>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60 и менее</w:t>
            </w:r>
          </w:p>
        </w:tc>
        <w:tc>
          <w:tcPr>
            <w:tcW w:w="948" w:type="pct"/>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84</w:t>
            </w:r>
          </w:p>
        </w:tc>
        <w:tc>
          <w:tcPr>
            <w:tcW w:w="948" w:type="pct"/>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w:t>
            </w:r>
          </w:p>
        </w:tc>
        <w:tc>
          <w:tcPr>
            <w:tcW w:w="947" w:type="pct"/>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w:t>
            </w:r>
          </w:p>
        </w:tc>
        <w:tc>
          <w:tcPr>
            <w:tcW w:w="922" w:type="pct"/>
            <w:tcBorders>
              <w:top w:val="single" w:sz="12" w:space="0" w:color="auto"/>
            </w:tcBorders>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c>
          <w:tcPr>
            <w:tcW w:w="1233" w:type="pct"/>
            <w:vAlign w:val="center"/>
            <w:hideMark/>
          </w:tcPr>
          <w:p w:rsidR="002F22CB" w:rsidRPr="00CD55E6" w:rsidRDefault="002F22CB" w:rsidP="003B46C9">
            <w:pPr>
              <w:pStyle w:val="af5"/>
              <w:jc w:val="left"/>
              <w:rPr>
                <w:lang w:eastAsia="ru-RU"/>
              </w:rPr>
            </w:pPr>
            <w:r w:rsidRPr="00CD55E6">
              <w:rPr>
                <w:lang w:eastAsia="ru-RU"/>
              </w:rPr>
              <w:t>100</w:t>
            </w:r>
          </w:p>
        </w:tc>
        <w:tc>
          <w:tcPr>
            <w:tcW w:w="948" w:type="pct"/>
            <w:vAlign w:val="center"/>
            <w:hideMark/>
          </w:tcPr>
          <w:p w:rsidR="002F22CB" w:rsidRPr="00CD55E6" w:rsidRDefault="002F22CB" w:rsidP="003B46C9">
            <w:pPr>
              <w:pStyle w:val="af5"/>
              <w:jc w:val="left"/>
              <w:rPr>
                <w:lang w:eastAsia="ru-RU"/>
              </w:rPr>
            </w:pPr>
            <w:r w:rsidRPr="00CD55E6">
              <w:rPr>
                <w:lang w:eastAsia="ru-RU"/>
              </w:rPr>
              <w:t>75</w:t>
            </w:r>
          </w:p>
        </w:tc>
        <w:tc>
          <w:tcPr>
            <w:tcW w:w="948" w:type="pct"/>
            <w:vAlign w:val="center"/>
            <w:hideMark/>
          </w:tcPr>
          <w:p w:rsidR="002F22CB" w:rsidRPr="00CD55E6" w:rsidRDefault="002F22CB" w:rsidP="003B46C9">
            <w:pPr>
              <w:pStyle w:val="af5"/>
              <w:jc w:val="left"/>
              <w:rPr>
                <w:lang w:eastAsia="ru-RU"/>
              </w:rPr>
            </w:pPr>
            <w:r w:rsidRPr="00CD55E6">
              <w:rPr>
                <w:lang w:eastAsia="ru-RU"/>
              </w:rPr>
              <w:t>81</w:t>
            </w:r>
          </w:p>
        </w:tc>
        <w:tc>
          <w:tcPr>
            <w:tcW w:w="947" w:type="pct"/>
            <w:vAlign w:val="center"/>
            <w:hideMark/>
          </w:tcPr>
          <w:p w:rsidR="002F22CB" w:rsidRPr="00CD55E6" w:rsidRDefault="002F22CB" w:rsidP="003B46C9">
            <w:pPr>
              <w:pStyle w:val="af5"/>
              <w:jc w:val="left"/>
              <w:rPr>
                <w:lang w:eastAsia="ru-RU"/>
              </w:rPr>
            </w:pPr>
            <w:r w:rsidRPr="00CD55E6">
              <w:rPr>
                <w:lang w:eastAsia="ru-RU"/>
              </w:rPr>
              <w:t>-</w:t>
            </w:r>
          </w:p>
        </w:tc>
        <w:tc>
          <w:tcPr>
            <w:tcW w:w="922" w:type="pct"/>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c>
          <w:tcPr>
            <w:tcW w:w="1233" w:type="pct"/>
            <w:vAlign w:val="center"/>
            <w:hideMark/>
          </w:tcPr>
          <w:p w:rsidR="002F22CB" w:rsidRPr="00CD55E6" w:rsidRDefault="002F22CB" w:rsidP="003B46C9">
            <w:pPr>
              <w:pStyle w:val="af5"/>
              <w:jc w:val="left"/>
              <w:rPr>
                <w:lang w:eastAsia="ru-RU"/>
              </w:rPr>
            </w:pPr>
            <w:r w:rsidRPr="00CD55E6">
              <w:rPr>
                <w:lang w:eastAsia="ru-RU"/>
              </w:rPr>
              <w:t>150</w:t>
            </w:r>
          </w:p>
        </w:tc>
        <w:tc>
          <w:tcPr>
            <w:tcW w:w="948" w:type="pct"/>
            <w:vAlign w:val="center"/>
            <w:hideMark/>
          </w:tcPr>
          <w:p w:rsidR="002F22CB" w:rsidRPr="00CD55E6" w:rsidRDefault="002F22CB" w:rsidP="003B46C9">
            <w:pPr>
              <w:pStyle w:val="af5"/>
              <w:jc w:val="left"/>
              <w:rPr>
                <w:lang w:eastAsia="ru-RU"/>
              </w:rPr>
            </w:pPr>
            <w:r w:rsidRPr="00CD55E6">
              <w:rPr>
                <w:lang w:eastAsia="ru-RU"/>
              </w:rPr>
              <w:t>66</w:t>
            </w:r>
          </w:p>
        </w:tc>
        <w:tc>
          <w:tcPr>
            <w:tcW w:w="948" w:type="pct"/>
            <w:vAlign w:val="center"/>
            <w:hideMark/>
          </w:tcPr>
          <w:p w:rsidR="002F22CB" w:rsidRPr="00CD55E6" w:rsidRDefault="002F22CB" w:rsidP="003B46C9">
            <w:pPr>
              <w:pStyle w:val="af5"/>
              <w:jc w:val="left"/>
              <w:rPr>
                <w:lang w:eastAsia="ru-RU"/>
              </w:rPr>
            </w:pPr>
            <w:r w:rsidRPr="00CD55E6">
              <w:rPr>
                <w:lang w:eastAsia="ru-RU"/>
              </w:rPr>
              <w:t>72</w:t>
            </w:r>
          </w:p>
        </w:tc>
        <w:tc>
          <w:tcPr>
            <w:tcW w:w="947" w:type="pct"/>
            <w:vAlign w:val="center"/>
            <w:hideMark/>
          </w:tcPr>
          <w:p w:rsidR="002F22CB" w:rsidRPr="00CD55E6" w:rsidRDefault="002F22CB" w:rsidP="003B46C9">
            <w:pPr>
              <w:pStyle w:val="af5"/>
              <w:jc w:val="left"/>
              <w:rPr>
                <w:lang w:eastAsia="ru-RU"/>
              </w:rPr>
            </w:pPr>
            <w:r w:rsidRPr="00CD55E6">
              <w:rPr>
                <w:lang w:eastAsia="ru-RU"/>
              </w:rPr>
              <w:t>78</w:t>
            </w:r>
          </w:p>
        </w:tc>
        <w:tc>
          <w:tcPr>
            <w:tcW w:w="922" w:type="pct"/>
            <w:vAlign w:val="center"/>
            <w:hideMark/>
          </w:tcPr>
          <w:p w:rsidR="002F22CB" w:rsidRPr="00CD55E6" w:rsidRDefault="002F22CB" w:rsidP="003B46C9">
            <w:pPr>
              <w:pStyle w:val="af5"/>
              <w:jc w:val="left"/>
              <w:rPr>
                <w:lang w:eastAsia="ru-RU"/>
              </w:rPr>
            </w:pPr>
            <w:r w:rsidRPr="00CD55E6">
              <w:rPr>
                <w:lang w:eastAsia="ru-RU"/>
              </w:rPr>
              <w:t>-</w:t>
            </w:r>
          </w:p>
        </w:tc>
      </w:tr>
      <w:tr w:rsidR="002F22CB" w:rsidRPr="00CD55E6" w:rsidTr="003B46C9">
        <w:tc>
          <w:tcPr>
            <w:tcW w:w="1233" w:type="pct"/>
            <w:vAlign w:val="center"/>
            <w:hideMark/>
          </w:tcPr>
          <w:p w:rsidR="002F22CB" w:rsidRPr="00CD55E6" w:rsidRDefault="002F22CB" w:rsidP="003B46C9">
            <w:pPr>
              <w:pStyle w:val="af5"/>
              <w:jc w:val="left"/>
              <w:rPr>
                <w:lang w:eastAsia="ru-RU"/>
              </w:rPr>
            </w:pPr>
            <w:r w:rsidRPr="00CD55E6">
              <w:rPr>
                <w:lang w:eastAsia="ru-RU"/>
              </w:rPr>
              <w:t>250</w:t>
            </w:r>
          </w:p>
        </w:tc>
        <w:tc>
          <w:tcPr>
            <w:tcW w:w="948" w:type="pct"/>
            <w:vAlign w:val="center"/>
            <w:hideMark/>
          </w:tcPr>
          <w:p w:rsidR="002F22CB" w:rsidRPr="00CD55E6" w:rsidRDefault="002F22CB" w:rsidP="003B46C9">
            <w:pPr>
              <w:pStyle w:val="af5"/>
              <w:jc w:val="left"/>
              <w:rPr>
                <w:lang w:eastAsia="ru-RU"/>
              </w:rPr>
            </w:pPr>
            <w:r w:rsidRPr="00CD55E6">
              <w:rPr>
                <w:lang w:eastAsia="ru-RU"/>
              </w:rPr>
              <w:t>60</w:t>
            </w:r>
          </w:p>
        </w:tc>
        <w:tc>
          <w:tcPr>
            <w:tcW w:w="948" w:type="pct"/>
            <w:vAlign w:val="center"/>
            <w:hideMark/>
          </w:tcPr>
          <w:p w:rsidR="002F22CB" w:rsidRPr="00CD55E6" w:rsidRDefault="002F22CB" w:rsidP="003B46C9">
            <w:pPr>
              <w:pStyle w:val="af5"/>
              <w:jc w:val="left"/>
              <w:rPr>
                <w:lang w:eastAsia="ru-RU"/>
              </w:rPr>
            </w:pPr>
            <w:r w:rsidRPr="00CD55E6">
              <w:rPr>
                <w:lang w:eastAsia="ru-RU"/>
              </w:rPr>
              <w:t>63</w:t>
            </w:r>
          </w:p>
        </w:tc>
        <w:tc>
          <w:tcPr>
            <w:tcW w:w="947" w:type="pct"/>
            <w:vAlign w:val="center"/>
            <w:hideMark/>
          </w:tcPr>
          <w:p w:rsidR="002F22CB" w:rsidRPr="00CD55E6" w:rsidRDefault="002F22CB" w:rsidP="003B46C9">
            <w:pPr>
              <w:pStyle w:val="af5"/>
              <w:jc w:val="left"/>
              <w:rPr>
                <w:lang w:eastAsia="ru-RU"/>
              </w:rPr>
            </w:pPr>
            <w:r w:rsidRPr="00CD55E6">
              <w:rPr>
                <w:lang w:eastAsia="ru-RU"/>
              </w:rPr>
              <w:t>66</w:t>
            </w:r>
          </w:p>
        </w:tc>
        <w:tc>
          <w:tcPr>
            <w:tcW w:w="922" w:type="pct"/>
            <w:vAlign w:val="center"/>
            <w:hideMark/>
          </w:tcPr>
          <w:p w:rsidR="002F22CB" w:rsidRPr="00CD55E6" w:rsidRDefault="002F22CB" w:rsidP="003B46C9">
            <w:pPr>
              <w:pStyle w:val="af5"/>
              <w:jc w:val="left"/>
              <w:rPr>
                <w:lang w:eastAsia="ru-RU"/>
              </w:rPr>
            </w:pPr>
            <w:r w:rsidRPr="00CD55E6">
              <w:rPr>
                <w:lang w:eastAsia="ru-RU"/>
              </w:rPr>
              <w:t>69</w:t>
            </w:r>
          </w:p>
        </w:tc>
      </w:tr>
      <w:tr w:rsidR="002F22CB" w:rsidRPr="00CD55E6" w:rsidTr="003B46C9">
        <w:tc>
          <w:tcPr>
            <w:tcW w:w="1233" w:type="pct"/>
            <w:vAlign w:val="center"/>
            <w:hideMark/>
          </w:tcPr>
          <w:p w:rsidR="002F22CB" w:rsidRPr="00CD55E6" w:rsidRDefault="002F22CB" w:rsidP="003B46C9">
            <w:pPr>
              <w:pStyle w:val="af5"/>
              <w:jc w:val="left"/>
              <w:rPr>
                <w:lang w:eastAsia="ru-RU"/>
              </w:rPr>
            </w:pPr>
            <w:r w:rsidRPr="00CD55E6">
              <w:rPr>
                <w:lang w:eastAsia="ru-RU"/>
              </w:rPr>
              <w:t>400</w:t>
            </w:r>
          </w:p>
        </w:tc>
        <w:tc>
          <w:tcPr>
            <w:tcW w:w="948" w:type="pct"/>
            <w:vAlign w:val="center"/>
            <w:hideMark/>
          </w:tcPr>
          <w:p w:rsidR="002F22CB" w:rsidRPr="00CD55E6" w:rsidRDefault="002F22CB" w:rsidP="003B46C9">
            <w:pPr>
              <w:pStyle w:val="af5"/>
              <w:jc w:val="left"/>
              <w:rPr>
                <w:lang w:eastAsia="ru-RU"/>
              </w:rPr>
            </w:pPr>
            <w:r w:rsidRPr="00CD55E6">
              <w:rPr>
                <w:lang w:eastAsia="ru-RU"/>
              </w:rPr>
              <w:t>-</w:t>
            </w:r>
          </w:p>
        </w:tc>
        <w:tc>
          <w:tcPr>
            <w:tcW w:w="948" w:type="pct"/>
            <w:vAlign w:val="center"/>
            <w:hideMark/>
          </w:tcPr>
          <w:p w:rsidR="002F22CB" w:rsidRPr="00CD55E6" w:rsidRDefault="002F22CB" w:rsidP="003B46C9">
            <w:pPr>
              <w:pStyle w:val="af5"/>
              <w:jc w:val="left"/>
              <w:rPr>
                <w:lang w:eastAsia="ru-RU"/>
              </w:rPr>
            </w:pPr>
            <w:r w:rsidRPr="00CD55E6">
              <w:rPr>
                <w:lang w:eastAsia="ru-RU"/>
              </w:rPr>
              <w:t>54</w:t>
            </w:r>
          </w:p>
        </w:tc>
        <w:tc>
          <w:tcPr>
            <w:tcW w:w="947" w:type="pct"/>
            <w:vAlign w:val="center"/>
            <w:hideMark/>
          </w:tcPr>
          <w:p w:rsidR="002F22CB" w:rsidRPr="00CD55E6" w:rsidRDefault="002F22CB" w:rsidP="003B46C9">
            <w:pPr>
              <w:pStyle w:val="af5"/>
              <w:jc w:val="left"/>
              <w:rPr>
                <w:lang w:eastAsia="ru-RU"/>
              </w:rPr>
            </w:pPr>
            <w:r w:rsidRPr="00CD55E6">
              <w:rPr>
                <w:lang w:eastAsia="ru-RU"/>
              </w:rPr>
              <w:t>57</w:t>
            </w:r>
          </w:p>
        </w:tc>
        <w:tc>
          <w:tcPr>
            <w:tcW w:w="922" w:type="pct"/>
            <w:vAlign w:val="center"/>
            <w:hideMark/>
          </w:tcPr>
          <w:p w:rsidR="002F22CB" w:rsidRPr="00CD55E6" w:rsidRDefault="002F22CB" w:rsidP="003B46C9">
            <w:pPr>
              <w:pStyle w:val="af5"/>
              <w:jc w:val="left"/>
              <w:rPr>
                <w:lang w:eastAsia="ru-RU"/>
              </w:rPr>
            </w:pPr>
            <w:r w:rsidRPr="00CD55E6">
              <w:rPr>
                <w:lang w:eastAsia="ru-RU"/>
              </w:rPr>
              <w:t>60</w:t>
            </w:r>
          </w:p>
        </w:tc>
      </w:tr>
      <w:tr w:rsidR="002F22CB" w:rsidRPr="00CD55E6" w:rsidTr="003B46C9">
        <w:tc>
          <w:tcPr>
            <w:tcW w:w="1233" w:type="pct"/>
            <w:vAlign w:val="center"/>
            <w:hideMark/>
          </w:tcPr>
          <w:p w:rsidR="002F22CB" w:rsidRPr="00CD55E6" w:rsidRDefault="002F22CB" w:rsidP="003B46C9">
            <w:pPr>
              <w:pStyle w:val="af5"/>
              <w:jc w:val="left"/>
              <w:rPr>
                <w:lang w:eastAsia="ru-RU"/>
              </w:rPr>
            </w:pPr>
            <w:r w:rsidRPr="00CD55E6">
              <w:rPr>
                <w:lang w:eastAsia="ru-RU"/>
              </w:rPr>
              <w:t>600</w:t>
            </w:r>
          </w:p>
        </w:tc>
        <w:tc>
          <w:tcPr>
            <w:tcW w:w="948" w:type="pct"/>
            <w:vAlign w:val="center"/>
            <w:hideMark/>
          </w:tcPr>
          <w:p w:rsidR="002F22CB" w:rsidRPr="00CD55E6" w:rsidRDefault="002F22CB" w:rsidP="003B46C9">
            <w:pPr>
              <w:pStyle w:val="af5"/>
              <w:jc w:val="left"/>
              <w:rPr>
                <w:lang w:eastAsia="ru-RU"/>
              </w:rPr>
            </w:pPr>
            <w:r w:rsidRPr="00CD55E6">
              <w:rPr>
                <w:lang w:eastAsia="ru-RU"/>
              </w:rPr>
              <w:t>-</w:t>
            </w:r>
          </w:p>
        </w:tc>
        <w:tc>
          <w:tcPr>
            <w:tcW w:w="948" w:type="pct"/>
            <w:vAlign w:val="center"/>
            <w:hideMark/>
          </w:tcPr>
          <w:p w:rsidR="002F22CB" w:rsidRPr="00CD55E6" w:rsidRDefault="002F22CB" w:rsidP="003B46C9">
            <w:pPr>
              <w:pStyle w:val="af5"/>
              <w:jc w:val="left"/>
              <w:rPr>
                <w:lang w:eastAsia="ru-RU"/>
              </w:rPr>
            </w:pPr>
            <w:r w:rsidRPr="00CD55E6">
              <w:rPr>
                <w:lang w:eastAsia="ru-RU"/>
              </w:rPr>
              <w:t>48</w:t>
            </w:r>
          </w:p>
        </w:tc>
        <w:tc>
          <w:tcPr>
            <w:tcW w:w="947" w:type="pct"/>
            <w:vAlign w:val="center"/>
            <w:hideMark/>
          </w:tcPr>
          <w:p w:rsidR="002F22CB" w:rsidRPr="00CD55E6" w:rsidRDefault="002F22CB" w:rsidP="003B46C9">
            <w:pPr>
              <w:pStyle w:val="af5"/>
              <w:jc w:val="left"/>
              <w:rPr>
                <w:lang w:eastAsia="ru-RU"/>
              </w:rPr>
            </w:pPr>
            <w:r w:rsidRPr="00CD55E6">
              <w:rPr>
                <w:lang w:eastAsia="ru-RU"/>
              </w:rPr>
              <w:t>51</w:t>
            </w:r>
          </w:p>
        </w:tc>
        <w:tc>
          <w:tcPr>
            <w:tcW w:w="922" w:type="pct"/>
            <w:vAlign w:val="center"/>
            <w:hideMark/>
          </w:tcPr>
          <w:p w:rsidR="002F22CB" w:rsidRPr="00CD55E6" w:rsidRDefault="002F22CB" w:rsidP="003B46C9">
            <w:pPr>
              <w:pStyle w:val="af5"/>
              <w:jc w:val="left"/>
              <w:rPr>
                <w:lang w:eastAsia="ru-RU"/>
              </w:rPr>
            </w:pPr>
            <w:r w:rsidRPr="00CD55E6">
              <w:rPr>
                <w:lang w:eastAsia="ru-RU"/>
              </w:rPr>
              <w:t>54</w:t>
            </w:r>
          </w:p>
        </w:tc>
      </w:tr>
      <w:tr w:rsidR="002F22CB" w:rsidRPr="00CD55E6" w:rsidTr="003B46C9">
        <w:tc>
          <w:tcPr>
            <w:tcW w:w="1233" w:type="pct"/>
            <w:vAlign w:val="center"/>
            <w:hideMark/>
          </w:tcPr>
          <w:p w:rsidR="002F22CB" w:rsidRPr="00CD55E6" w:rsidRDefault="002F22CB" w:rsidP="003B46C9">
            <w:pPr>
              <w:pStyle w:val="af5"/>
              <w:jc w:val="left"/>
              <w:rPr>
                <w:lang w:eastAsia="ru-RU"/>
              </w:rPr>
            </w:pPr>
            <w:r w:rsidRPr="00CD55E6">
              <w:rPr>
                <w:lang w:eastAsia="ru-RU"/>
              </w:rPr>
              <w:t>1000 и более</w:t>
            </w:r>
          </w:p>
        </w:tc>
        <w:tc>
          <w:tcPr>
            <w:tcW w:w="948" w:type="pct"/>
            <w:vAlign w:val="center"/>
            <w:hideMark/>
          </w:tcPr>
          <w:p w:rsidR="002F22CB" w:rsidRPr="00CD55E6" w:rsidRDefault="002F22CB" w:rsidP="003B46C9">
            <w:pPr>
              <w:pStyle w:val="af5"/>
              <w:jc w:val="left"/>
              <w:rPr>
                <w:lang w:eastAsia="ru-RU"/>
              </w:rPr>
            </w:pPr>
            <w:r w:rsidRPr="00CD55E6">
              <w:rPr>
                <w:lang w:eastAsia="ru-RU"/>
              </w:rPr>
              <w:t>-</w:t>
            </w:r>
          </w:p>
        </w:tc>
        <w:tc>
          <w:tcPr>
            <w:tcW w:w="948" w:type="pct"/>
            <w:vAlign w:val="center"/>
            <w:hideMark/>
          </w:tcPr>
          <w:p w:rsidR="002F22CB" w:rsidRPr="00CD55E6" w:rsidRDefault="002F22CB" w:rsidP="003B46C9">
            <w:pPr>
              <w:pStyle w:val="af5"/>
              <w:jc w:val="left"/>
              <w:rPr>
                <w:lang w:eastAsia="ru-RU"/>
              </w:rPr>
            </w:pPr>
            <w:r w:rsidRPr="00CD55E6">
              <w:rPr>
                <w:lang w:eastAsia="ru-RU"/>
              </w:rPr>
              <w:t>42</w:t>
            </w:r>
          </w:p>
        </w:tc>
        <w:tc>
          <w:tcPr>
            <w:tcW w:w="947" w:type="pct"/>
            <w:vAlign w:val="center"/>
            <w:hideMark/>
          </w:tcPr>
          <w:p w:rsidR="002F22CB" w:rsidRPr="00CD55E6" w:rsidRDefault="002F22CB" w:rsidP="003B46C9">
            <w:pPr>
              <w:pStyle w:val="af5"/>
              <w:jc w:val="left"/>
              <w:rPr>
                <w:lang w:eastAsia="ru-RU"/>
              </w:rPr>
            </w:pPr>
            <w:r w:rsidRPr="00CD55E6">
              <w:rPr>
                <w:lang w:eastAsia="ru-RU"/>
              </w:rPr>
              <w:t>45</w:t>
            </w:r>
          </w:p>
        </w:tc>
        <w:tc>
          <w:tcPr>
            <w:tcW w:w="922" w:type="pct"/>
            <w:vAlign w:val="center"/>
            <w:hideMark/>
          </w:tcPr>
          <w:p w:rsidR="002F22CB" w:rsidRPr="00CD55E6" w:rsidRDefault="002F22CB" w:rsidP="003B46C9">
            <w:pPr>
              <w:pStyle w:val="af5"/>
              <w:jc w:val="left"/>
              <w:rPr>
                <w:lang w:eastAsia="ru-RU"/>
              </w:rPr>
            </w:pPr>
            <w:r w:rsidRPr="00CD55E6">
              <w:rPr>
                <w:lang w:eastAsia="ru-RU"/>
              </w:rPr>
              <w:t>48</w:t>
            </w:r>
          </w:p>
        </w:tc>
      </w:tr>
    </w:tbl>
    <w:p w:rsidR="002F22CB" w:rsidRPr="00CD55E6" w:rsidRDefault="002F22CB" w:rsidP="006828A0">
      <w:pPr>
        <w:pStyle w:val="af2"/>
        <w:spacing w:before="120" w:after="120" w:line="240" w:lineRule="exact"/>
      </w:pPr>
      <w:r w:rsidRPr="00CD55E6">
        <w:t>Таблица 2.</w:t>
      </w:r>
      <w:r w:rsidR="00D14EF1">
        <w:t>8</w:t>
      </w:r>
      <w:r w:rsidRPr="00CD55E6">
        <w:t xml:space="preserve"> - Нормируемый с 2020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883"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80"/>
        <w:gridCol w:w="2344"/>
        <w:gridCol w:w="1835"/>
        <w:gridCol w:w="1930"/>
        <w:gridCol w:w="862"/>
        <w:gridCol w:w="862"/>
        <w:gridCol w:w="862"/>
        <w:gridCol w:w="802"/>
      </w:tblGrid>
      <w:tr w:rsidR="002F22CB" w:rsidRPr="00CD55E6" w:rsidTr="003B46C9">
        <w:trPr>
          <w:jc w:val="center"/>
        </w:trPr>
        <w:tc>
          <w:tcPr>
            <w:tcW w:w="586" w:type="dxa"/>
            <w:vMerge w:val="restart"/>
            <w:vAlign w:val="center"/>
            <w:hideMark/>
          </w:tcPr>
          <w:p w:rsidR="002F22CB" w:rsidRPr="00CD55E6" w:rsidRDefault="002F22CB" w:rsidP="003B46C9">
            <w:pPr>
              <w:pStyle w:val="af5"/>
              <w:jc w:val="left"/>
              <w:rPr>
                <w:sz w:val="22"/>
                <w:szCs w:val="22"/>
                <w:lang w:eastAsia="ru-RU"/>
              </w:rPr>
            </w:pPr>
            <w:r w:rsidRPr="00CD55E6">
              <w:rPr>
                <w:sz w:val="22"/>
                <w:szCs w:val="22"/>
                <w:lang w:eastAsia="ru-RU"/>
              </w:rPr>
              <w:t>№ п.п.</w:t>
            </w:r>
          </w:p>
        </w:tc>
        <w:tc>
          <w:tcPr>
            <w:tcW w:w="2398" w:type="dxa"/>
            <w:vMerge w:val="restart"/>
            <w:vAlign w:val="center"/>
            <w:hideMark/>
          </w:tcPr>
          <w:p w:rsidR="002F22CB" w:rsidRPr="00CD55E6" w:rsidRDefault="002F22CB" w:rsidP="003B46C9">
            <w:pPr>
              <w:pStyle w:val="af5"/>
              <w:jc w:val="left"/>
              <w:rPr>
                <w:sz w:val="22"/>
                <w:szCs w:val="22"/>
                <w:lang w:eastAsia="ru-RU"/>
              </w:rPr>
            </w:pPr>
            <w:r w:rsidRPr="00CD55E6">
              <w:rPr>
                <w:sz w:val="22"/>
                <w:szCs w:val="22"/>
                <w:lang w:eastAsia="ru-RU"/>
              </w:rPr>
              <w:t>Типы зданий и помещений</w:t>
            </w:r>
          </w:p>
        </w:tc>
        <w:tc>
          <w:tcPr>
            <w:tcW w:w="7332" w:type="dxa"/>
            <w:gridSpan w:val="6"/>
            <w:tcBorders>
              <w:bottom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Этажность зданий</w:t>
            </w:r>
          </w:p>
        </w:tc>
      </w:tr>
      <w:tr w:rsidR="002F22CB" w:rsidRPr="00CD55E6" w:rsidTr="003B46C9">
        <w:trPr>
          <w:jc w:val="center"/>
        </w:trPr>
        <w:tc>
          <w:tcPr>
            <w:tcW w:w="586" w:type="dxa"/>
            <w:vMerge/>
            <w:tcBorders>
              <w:bottom w:val="single" w:sz="12" w:space="0" w:color="auto"/>
            </w:tcBorders>
            <w:vAlign w:val="center"/>
            <w:hideMark/>
          </w:tcPr>
          <w:p w:rsidR="002F22CB" w:rsidRPr="00CD55E6" w:rsidRDefault="002F22CB" w:rsidP="003B46C9">
            <w:pPr>
              <w:pStyle w:val="af5"/>
              <w:jc w:val="left"/>
              <w:rPr>
                <w:sz w:val="22"/>
                <w:szCs w:val="22"/>
                <w:lang w:eastAsia="ru-RU"/>
              </w:rPr>
            </w:pPr>
          </w:p>
        </w:tc>
        <w:tc>
          <w:tcPr>
            <w:tcW w:w="2398" w:type="dxa"/>
            <w:vMerge/>
            <w:tcBorders>
              <w:bottom w:val="single" w:sz="12" w:space="0" w:color="auto"/>
            </w:tcBorders>
            <w:vAlign w:val="center"/>
            <w:hideMark/>
          </w:tcPr>
          <w:p w:rsidR="002F22CB" w:rsidRPr="00CD55E6" w:rsidRDefault="002F22CB" w:rsidP="003B46C9">
            <w:pPr>
              <w:pStyle w:val="af5"/>
              <w:jc w:val="left"/>
              <w:rPr>
                <w:sz w:val="22"/>
                <w:szCs w:val="22"/>
                <w:lang w:eastAsia="ru-RU"/>
              </w:rPr>
            </w:pPr>
          </w:p>
        </w:tc>
        <w:tc>
          <w:tcPr>
            <w:tcW w:w="1877" w:type="dxa"/>
            <w:tcBorders>
              <w:top w:val="single" w:sz="12" w:space="0" w:color="auto"/>
              <w:bottom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1-3</w:t>
            </w:r>
          </w:p>
        </w:tc>
        <w:tc>
          <w:tcPr>
            <w:tcW w:w="1966" w:type="dxa"/>
            <w:tcBorders>
              <w:top w:val="single" w:sz="12" w:space="0" w:color="auto"/>
              <w:bottom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4,5</w:t>
            </w:r>
          </w:p>
        </w:tc>
        <w:tc>
          <w:tcPr>
            <w:tcW w:w="890" w:type="dxa"/>
            <w:tcBorders>
              <w:top w:val="single" w:sz="12" w:space="0" w:color="auto"/>
              <w:bottom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6,7</w:t>
            </w:r>
          </w:p>
        </w:tc>
        <w:tc>
          <w:tcPr>
            <w:tcW w:w="890" w:type="dxa"/>
            <w:tcBorders>
              <w:top w:val="single" w:sz="12" w:space="0" w:color="auto"/>
              <w:bottom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8,9</w:t>
            </w:r>
          </w:p>
        </w:tc>
        <w:tc>
          <w:tcPr>
            <w:tcW w:w="890" w:type="dxa"/>
            <w:tcBorders>
              <w:top w:val="single" w:sz="12" w:space="0" w:color="auto"/>
              <w:bottom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10,11</w:t>
            </w:r>
          </w:p>
        </w:tc>
        <w:tc>
          <w:tcPr>
            <w:tcW w:w="819" w:type="dxa"/>
            <w:tcBorders>
              <w:top w:val="single" w:sz="12" w:space="0" w:color="auto"/>
              <w:bottom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12 и выше</w:t>
            </w:r>
          </w:p>
        </w:tc>
      </w:tr>
      <w:tr w:rsidR="002F22CB" w:rsidRPr="00CD55E6" w:rsidTr="003B46C9">
        <w:trPr>
          <w:trHeight w:val="1264"/>
          <w:jc w:val="center"/>
        </w:trPr>
        <w:tc>
          <w:tcPr>
            <w:tcW w:w="586"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1</w:t>
            </w:r>
          </w:p>
        </w:tc>
        <w:tc>
          <w:tcPr>
            <w:tcW w:w="2398"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Жилые, гостиницы, общежития</w:t>
            </w:r>
          </w:p>
        </w:tc>
        <w:tc>
          <w:tcPr>
            <w:tcW w:w="1877"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По таблице 2.8</w:t>
            </w:r>
          </w:p>
        </w:tc>
        <w:tc>
          <w:tcPr>
            <w:tcW w:w="1966"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51 [18,5] для 4-этажных одноквартирных и блокированных домов – по таблице №7</w:t>
            </w:r>
          </w:p>
        </w:tc>
        <w:tc>
          <w:tcPr>
            <w:tcW w:w="890"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48 [17,5]</w:t>
            </w:r>
          </w:p>
        </w:tc>
        <w:tc>
          <w:tcPr>
            <w:tcW w:w="890"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45,5 [16,5]</w:t>
            </w:r>
          </w:p>
        </w:tc>
        <w:tc>
          <w:tcPr>
            <w:tcW w:w="890"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43 [15,5]</w:t>
            </w:r>
          </w:p>
        </w:tc>
        <w:tc>
          <w:tcPr>
            <w:tcW w:w="819" w:type="dxa"/>
            <w:tcBorders>
              <w:top w:val="single" w:sz="12" w:space="0" w:color="auto"/>
            </w:tcBorders>
            <w:vAlign w:val="center"/>
            <w:hideMark/>
          </w:tcPr>
          <w:p w:rsidR="002F22CB" w:rsidRPr="00CD55E6" w:rsidRDefault="002F22CB" w:rsidP="003B46C9">
            <w:pPr>
              <w:pStyle w:val="af5"/>
              <w:jc w:val="left"/>
              <w:rPr>
                <w:sz w:val="22"/>
                <w:szCs w:val="22"/>
                <w:lang w:eastAsia="ru-RU"/>
              </w:rPr>
            </w:pPr>
            <w:r w:rsidRPr="00CD55E6">
              <w:rPr>
                <w:sz w:val="22"/>
                <w:szCs w:val="22"/>
                <w:lang w:eastAsia="ru-RU"/>
              </w:rPr>
              <w:t>42 [15]</w:t>
            </w:r>
          </w:p>
        </w:tc>
      </w:tr>
      <w:tr w:rsidR="002F22CB" w:rsidRPr="00CD55E6" w:rsidTr="003B46C9">
        <w:trPr>
          <w:jc w:val="center"/>
        </w:trPr>
        <w:tc>
          <w:tcPr>
            <w:tcW w:w="58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2</w:t>
            </w:r>
          </w:p>
        </w:tc>
        <w:tc>
          <w:tcPr>
            <w:tcW w:w="2398"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Общественные, кроме перечисленных в позиции 3,4 и 5 настоящей таблицы</w:t>
            </w:r>
          </w:p>
        </w:tc>
        <w:tc>
          <w:tcPr>
            <w:tcW w:w="1877"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[25], [23], [21,5] соответственно нарастанию этажности</w:t>
            </w:r>
          </w:p>
        </w:tc>
        <w:tc>
          <w:tcPr>
            <w:tcW w:w="196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[19]</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[18,5]</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[17,5]</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[17]</w:t>
            </w:r>
          </w:p>
        </w:tc>
        <w:tc>
          <w:tcPr>
            <w:tcW w:w="819"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r>
      <w:tr w:rsidR="002F22CB" w:rsidRPr="00CD55E6" w:rsidTr="003B46C9">
        <w:trPr>
          <w:trHeight w:val="1264"/>
          <w:jc w:val="center"/>
        </w:trPr>
        <w:tc>
          <w:tcPr>
            <w:tcW w:w="58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3</w:t>
            </w:r>
          </w:p>
        </w:tc>
        <w:tc>
          <w:tcPr>
            <w:tcW w:w="2398"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Поликлиники и лечебные учреждения, дома-интернаты</w:t>
            </w:r>
          </w:p>
        </w:tc>
        <w:tc>
          <w:tcPr>
            <w:tcW w:w="1877"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[20,5], [20], [19] соответственно нарастанию этажности</w:t>
            </w:r>
          </w:p>
        </w:tc>
        <w:tc>
          <w:tcPr>
            <w:tcW w:w="196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[18,5]</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[18]</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[17,5]</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[17]</w:t>
            </w:r>
          </w:p>
        </w:tc>
        <w:tc>
          <w:tcPr>
            <w:tcW w:w="819"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r>
      <w:tr w:rsidR="002F22CB" w:rsidRPr="00CD55E6" w:rsidTr="003B46C9">
        <w:trPr>
          <w:trHeight w:val="669"/>
          <w:jc w:val="center"/>
        </w:trPr>
        <w:tc>
          <w:tcPr>
            <w:tcW w:w="58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4</w:t>
            </w:r>
          </w:p>
        </w:tc>
        <w:tc>
          <w:tcPr>
            <w:tcW w:w="2398"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Дошкольные учреждения</w:t>
            </w:r>
          </w:p>
        </w:tc>
        <w:tc>
          <w:tcPr>
            <w:tcW w:w="1877"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[27]</w:t>
            </w:r>
          </w:p>
        </w:tc>
        <w:tc>
          <w:tcPr>
            <w:tcW w:w="196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c>
          <w:tcPr>
            <w:tcW w:w="819"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r>
      <w:tr w:rsidR="002F22CB" w:rsidRPr="00CD55E6" w:rsidTr="003B46C9">
        <w:trPr>
          <w:trHeight w:val="1130"/>
          <w:jc w:val="center"/>
        </w:trPr>
        <w:tc>
          <w:tcPr>
            <w:tcW w:w="58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5</w:t>
            </w:r>
          </w:p>
        </w:tc>
        <w:tc>
          <w:tcPr>
            <w:tcW w:w="2398"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Сервисного обслуживания</w:t>
            </w:r>
          </w:p>
        </w:tc>
        <w:tc>
          <w:tcPr>
            <w:tcW w:w="1877"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[14], [13], [12,5] соответственно нарастанию этажности</w:t>
            </w:r>
          </w:p>
        </w:tc>
        <w:tc>
          <w:tcPr>
            <w:tcW w:w="196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[12]</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[12]</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c>
          <w:tcPr>
            <w:tcW w:w="819"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w:t>
            </w:r>
          </w:p>
        </w:tc>
      </w:tr>
      <w:tr w:rsidR="002F22CB" w:rsidRPr="00CD55E6" w:rsidTr="003B46C9">
        <w:trPr>
          <w:jc w:val="center"/>
        </w:trPr>
        <w:tc>
          <w:tcPr>
            <w:tcW w:w="58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6</w:t>
            </w:r>
          </w:p>
        </w:tc>
        <w:tc>
          <w:tcPr>
            <w:tcW w:w="2398"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Административного назначения (офисы)</w:t>
            </w:r>
          </w:p>
        </w:tc>
        <w:tc>
          <w:tcPr>
            <w:tcW w:w="1877"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[21,5], [20,5], [20] соответственно нарастанию этажности</w:t>
            </w:r>
          </w:p>
        </w:tc>
        <w:tc>
          <w:tcPr>
            <w:tcW w:w="1966"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[16]</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[14,5]</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[13]</w:t>
            </w:r>
          </w:p>
        </w:tc>
        <w:tc>
          <w:tcPr>
            <w:tcW w:w="890"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[12]</w:t>
            </w:r>
          </w:p>
        </w:tc>
        <w:tc>
          <w:tcPr>
            <w:tcW w:w="819" w:type="dxa"/>
            <w:vAlign w:val="center"/>
            <w:hideMark/>
          </w:tcPr>
          <w:p w:rsidR="002F22CB" w:rsidRPr="00CD55E6" w:rsidRDefault="002F22CB" w:rsidP="003B46C9">
            <w:pPr>
              <w:pStyle w:val="af5"/>
              <w:jc w:val="left"/>
              <w:rPr>
                <w:sz w:val="22"/>
                <w:szCs w:val="22"/>
                <w:lang w:eastAsia="ru-RU"/>
              </w:rPr>
            </w:pPr>
            <w:r w:rsidRPr="00CD55E6">
              <w:rPr>
                <w:sz w:val="22"/>
                <w:szCs w:val="22"/>
                <w:lang w:eastAsia="ru-RU"/>
              </w:rPr>
              <w:t>[12]</w:t>
            </w:r>
          </w:p>
        </w:tc>
      </w:tr>
    </w:tbl>
    <w:p w:rsidR="002F22CB" w:rsidRPr="00CB13CC" w:rsidRDefault="002F22CB" w:rsidP="006828A0">
      <w:pPr>
        <w:pStyle w:val="af2"/>
      </w:pPr>
      <w:r w:rsidRPr="00CB13CC">
        <w:t>Примечание к таблице 2.</w:t>
      </w:r>
      <w:r w:rsidR="00D14EF1">
        <w:t>8</w:t>
      </w:r>
      <w:r w:rsidRPr="00CB13CC">
        <w:t xml:space="preserve">. Для регионов, имеющих значение Dd = 8000 </w:t>
      </w:r>
      <w:r w:rsidRPr="00CB13CC">
        <w:rPr>
          <w:vertAlign w:val="superscript"/>
        </w:rPr>
        <w:t>о</w:t>
      </w:r>
      <w:r w:rsidRPr="00CB13CC">
        <w:t>C и более, нормируемые показатели следует снизить на 5%</w:t>
      </w:r>
    </w:p>
    <w:p w:rsidR="002F22CB" w:rsidRPr="00CD55E6" w:rsidRDefault="002F22CB" w:rsidP="006828A0">
      <w:pPr>
        <w:pStyle w:val="2"/>
      </w:pPr>
      <w:bookmarkStart w:id="38" w:name="_Toc475536014"/>
      <w:bookmarkStart w:id="39" w:name="_Toc501042820"/>
      <w:bookmarkStart w:id="40" w:name="_Toc43334241"/>
      <w:r w:rsidRPr="00CD55E6">
        <w:t xml:space="preserve">2.4 </w:t>
      </w:r>
      <w:bookmarkEnd w:id="38"/>
      <w:bookmarkEnd w:id="39"/>
      <w:r w:rsidR="004D22A3">
        <w:t>П</w:t>
      </w:r>
      <w:r w:rsidR="00BE27B2" w:rsidRPr="00BE27B2">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
    </w:p>
    <w:p w:rsidR="002F22CB" w:rsidRPr="00CD55E6" w:rsidRDefault="002F22CB" w:rsidP="006828A0">
      <w:pPr>
        <w:pStyle w:val="af2"/>
      </w:pPr>
      <w:r w:rsidRPr="00CD55E6">
        <w:t>Расчет перспективной тепловой нагрузки на отопление</w:t>
      </w:r>
    </w:p>
    <w:p w:rsidR="002F22CB" w:rsidRPr="00CD55E6" w:rsidRDefault="002F22CB" w:rsidP="006828A0">
      <w:pPr>
        <w:pStyle w:val="af2"/>
      </w:pPr>
      <w:r w:rsidRPr="00CD55E6">
        <w:t xml:space="preserve">Расчёт перспективного потребления тепловой энергии основан на </w:t>
      </w:r>
      <w:r w:rsidR="002D2EEF" w:rsidRPr="00334E7E">
        <w:rPr>
          <w:szCs w:val="28"/>
        </w:rPr>
        <w:t>СП 124.13330.2012</w:t>
      </w:r>
      <w:r w:rsidRPr="00CD55E6">
        <w:t xml:space="preserve"> и методических рекомендациях для разработки </w:t>
      </w:r>
      <w:r w:rsidR="003B1D4D" w:rsidRPr="00CD55E6">
        <w:t>схем теплоснабжения</w:t>
      </w:r>
      <w:r w:rsidRPr="00CD55E6">
        <w:t>.</w:t>
      </w:r>
    </w:p>
    <w:p w:rsidR="002F22CB" w:rsidRPr="00CD55E6" w:rsidRDefault="002F22CB" w:rsidP="006828A0">
      <w:pPr>
        <w:pStyle w:val="af2"/>
      </w:pPr>
      <w:r w:rsidRPr="00CD55E6">
        <w:lastRenderedPageBreak/>
        <w:t>Тепловые потоки на отопление при известных площадях зданий и удельных отопительных характеристиках могут быть определены по формуле:</w:t>
      </w:r>
    </w:p>
    <w:p w:rsidR="002F22CB" w:rsidRPr="00CD55E6" w:rsidRDefault="00AD5473" w:rsidP="006828A0">
      <w:pPr>
        <w:pStyle w:val="af2"/>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omax</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от</m:t>
            </m:r>
          </m:sub>
        </m:sSub>
        <m:sSub>
          <m:sSubPr>
            <m:ctrlPr>
              <w:rPr>
                <w:rFonts w:ascii="Cambria Math" w:hAnsi="Cambria Math"/>
              </w:rPr>
            </m:ctrlPr>
          </m:sSubPr>
          <m:e>
            <m:r>
              <w:rPr>
                <w:rFonts w:ascii="Cambria Math" w:hAnsi="Cambria Math"/>
                <w:lang w:val="en-US"/>
              </w:rPr>
              <m:t>S</m:t>
            </m:r>
          </m:e>
          <m:sub>
            <m:r>
              <m:rPr>
                <m:sty m:val="p"/>
              </m:rPr>
              <w:rPr>
                <w:rFonts w:ascii="Cambria Math" w:hAnsi="Cambria Math"/>
              </w:rPr>
              <m:t>зд</m:t>
            </m:r>
          </m:sub>
        </m:sSub>
        <m:d>
          <m:dPr>
            <m:ctrlPr>
              <w:rPr>
                <w:rFonts w:ascii="Cambria Math" w:hAnsi="Cambria Math"/>
              </w:rPr>
            </m:ctrlPr>
          </m:dPr>
          <m:e>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вн</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от</m:t>
                </m:r>
              </m:sub>
            </m:sSub>
            <m:ctrlPr>
              <w:rPr>
                <w:rFonts w:ascii="Cambria Math" w:hAnsi="Cambria Math"/>
                <w:lang w:val="en-US"/>
              </w:rPr>
            </m:ctrlPr>
          </m:e>
        </m:d>
        <m:r>
          <w:rPr>
            <w:rFonts w:ascii="Cambria Math" w:hAnsi="Cambria Math"/>
            <w:lang w:val="en-US"/>
          </w:rPr>
          <m:t>a</m:t>
        </m:r>
      </m:oMath>
      <w:r w:rsidR="002F22CB" w:rsidRPr="00CD55E6">
        <w:rPr>
          <w:rFonts w:eastAsiaTheme="minorEastAsia"/>
        </w:rPr>
        <w:t xml:space="preserve"> , Вт</w:t>
      </w:r>
    </w:p>
    <w:p w:rsidR="002F22CB" w:rsidRPr="00CD55E6" w:rsidRDefault="002F22CB" w:rsidP="006828A0">
      <w:pPr>
        <w:pStyle w:val="af2"/>
      </w:pPr>
      <w:r w:rsidRPr="00CD55E6">
        <w:t xml:space="preserve">где: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удельный расход тепловой энергии на отопление, кДж/(м</w:t>
      </w:r>
      <w:r w:rsidRPr="00CD55E6">
        <w:rPr>
          <w:vertAlign w:val="superscript"/>
        </w:rPr>
        <w:t>2</w:t>
      </w:r>
      <w:r w:rsidRPr="00CD55E6">
        <w:t xml:space="preserve">∙°С∙сутки) (принимается согласно таблицы </w:t>
      </w:r>
      <w:r w:rsidR="00883BB2">
        <w:t>2.</w:t>
      </w:r>
      <w:r w:rsidRPr="00CD55E6">
        <w:t>2.11-</w:t>
      </w:r>
      <w:r w:rsidR="00883BB2">
        <w:t>2.</w:t>
      </w:r>
      <w:r w:rsidRPr="00CD55E6">
        <w:t>2.12);</w:t>
      </w:r>
    </w:p>
    <w:p w:rsidR="002F22CB" w:rsidRPr="00CD55E6" w:rsidRDefault="00AD5473" w:rsidP="006828A0">
      <w:pPr>
        <w:pStyle w:val="af2"/>
      </w:pPr>
      <m:oMath>
        <m:sSub>
          <m:sSubPr>
            <m:ctrlPr>
              <w:rPr>
                <w:rFonts w:ascii="Cambria Math" w:hAnsi="Cambria Math"/>
                <w:i/>
              </w:rPr>
            </m:ctrlPr>
          </m:sSubPr>
          <m:e>
            <m:r>
              <w:rPr>
                <w:rFonts w:ascii="Cambria Math" w:hAnsi="Cambria Math"/>
                <w:lang w:val="en-US"/>
              </w:rPr>
              <m:t>S</m:t>
            </m:r>
          </m:e>
          <m:sub>
            <m:r>
              <w:rPr>
                <w:rFonts w:ascii="Cambria Math" w:hAnsi="Cambria Math"/>
              </w:rPr>
              <m:t>зд</m:t>
            </m:r>
          </m:sub>
        </m:sSub>
      </m:oMath>
      <w:r w:rsidR="002F22CB" w:rsidRPr="00CD55E6">
        <w:t>- площадь здания, м</w:t>
      </w:r>
      <w:r w:rsidR="002F22CB" w:rsidRPr="00CD55E6">
        <w:rPr>
          <w:vertAlign w:val="superscript"/>
        </w:rPr>
        <w:t>2</w:t>
      </w:r>
      <w:r w:rsidR="002F22CB" w:rsidRPr="00CD55E6">
        <w:t>;</w:t>
      </w:r>
    </w:p>
    <w:p w:rsidR="002F22CB" w:rsidRPr="00CD55E6" w:rsidRDefault="00AD5473" w:rsidP="006828A0">
      <w:pPr>
        <w:pStyle w:val="af2"/>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вн</m:t>
            </m:r>
          </m:sub>
        </m:sSub>
      </m:oMath>
      <w:r w:rsidR="002F22CB" w:rsidRPr="00CD55E6">
        <w:t xml:space="preserve"> – средняя температура внутреннего воздуха отапливаемых зданий (принимается для жилых зданий равной 20°С);</w:t>
      </w:r>
    </w:p>
    <w:p w:rsidR="002F22CB" w:rsidRPr="00CD55E6" w:rsidRDefault="00AD5473" w:rsidP="006828A0">
      <w:pPr>
        <w:pStyle w:val="af2"/>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002F22CB" w:rsidRPr="00CD55E6">
        <w:rPr>
          <w:i/>
        </w:rPr>
        <w:t xml:space="preserve"> – </w:t>
      </w:r>
      <w:r w:rsidR="002F22CB" w:rsidRPr="00CD55E6">
        <w:t>расчетная температура наружного воздуха наиболее холодной пятидневки с обеспеченностью 0,92, °С;</w:t>
      </w:r>
    </w:p>
    <w:p w:rsidR="00252D87" w:rsidRDefault="002F22CB" w:rsidP="006828A0">
      <w:pPr>
        <w:pStyle w:val="af2"/>
      </w:pPr>
      <m:oMath>
        <m:r>
          <w:rPr>
            <w:rFonts w:ascii="Cambria Math" w:hAnsi="Cambria Math"/>
            <w:lang w:val="en-US"/>
          </w:rPr>
          <m:t>a</m:t>
        </m:r>
      </m:oMath>
      <w:r w:rsidRPr="00CD55E6">
        <w:rPr>
          <w:i/>
        </w:rPr>
        <w:t xml:space="preserve"> – </w:t>
      </w:r>
      <w:r w:rsidRPr="00CD55E6">
        <w:t xml:space="preserve">поправочный коэффициент к величине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xml:space="preserve"> (принимается в зависимости от расчетной температуры </w:t>
      </w:r>
    </w:p>
    <w:p w:rsidR="002F22CB" w:rsidRPr="00CD55E6" w:rsidRDefault="002F22CB" w:rsidP="006828A0">
      <w:pPr>
        <w:pStyle w:val="af2"/>
        <w:spacing w:before="120" w:after="120" w:line="240" w:lineRule="exact"/>
      </w:pPr>
      <w:r w:rsidRPr="00CD55E6">
        <w:t>Таблица 2.</w:t>
      </w:r>
      <w:r w:rsidR="00D14EF1">
        <w:t>9</w:t>
      </w:r>
      <w:r w:rsidRPr="00CD55E6">
        <w:t xml:space="preserve"> - Поправочный коэффициент </w:t>
      </w:r>
      <m:oMath>
        <m:r>
          <w:rPr>
            <w:rFonts w:ascii="Cambria Math" w:hAnsi="Cambria Math"/>
            <w:lang w:val="en-US"/>
          </w:rPr>
          <m:t>a</m:t>
        </m:r>
      </m:oMath>
      <w:r w:rsidRPr="00CD55E6">
        <w:t xml:space="preserve"> к величине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534"/>
        <w:gridCol w:w="2535"/>
        <w:gridCol w:w="2535"/>
        <w:gridCol w:w="2535"/>
      </w:tblGrid>
      <w:tr w:rsidR="002F22CB" w:rsidRPr="00CD55E6" w:rsidTr="003B46C9">
        <w:trPr>
          <w:jc w:val="center"/>
        </w:trPr>
        <w:tc>
          <w:tcPr>
            <w:tcW w:w="2534" w:type="dxa"/>
            <w:tcBorders>
              <w:top w:val="single" w:sz="12" w:space="0" w:color="auto"/>
              <w:bottom w:val="single" w:sz="12" w:space="0" w:color="auto"/>
            </w:tcBorders>
            <w:vAlign w:val="center"/>
          </w:tcPr>
          <w:p w:rsidR="002F22CB" w:rsidRPr="00CD55E6" w:rsidRDefault="002F22CB" w:rsidP="003B46C9">
            <w:pPr>
              <w:pStyle w:val="af5"/>
              <w:jc w:val="left"/>
            </w:pPr>
            <w:r w:rsidRPr="00CD55E6">
              <w:t xml:space="preserve">Расчетная температура наружного воздуха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Pr="00CD55E6">
              <w:t>, °С</w:t>
            </w:r>
          </w:p>
        </w:tc>
        <w:tc>
          <w:tcPr>
            <w:tcW w:w="2535" w:type="dxa"/>
            <w:tcBorders>
              <w:top w:val="single" w:sz="12" w:space="0" w:color="auto"/>
              <w:bottom w:val="single" w:sz="12" w:space="0" w:color="auto"/>
            </w:tcBorders>
            <w:vAlign w:val="center"/>
          </w:tcPr>
          <w:p w:rsidR="002F22CB" w:rsidRPr="00CD55E6" w:rsidRDefault="002F22CB" w:rsidP="003B46C9">
            <w:pPr>
              <w:pStyle w:val="af5"/>
              <w:jc w:val="left"/>
            </w:pPr>
            <m:oMathPara>
              <m:oMath>
                <m:r>
                  <w:rPr>
                    <w:rFonts w:ascii="Cambria Math" w:hAnsi="Cambria Math"/>
                    <w:lang w:val="en-US"/>
                  </w:rPr>
                  <m:t>a</m:t>
                </m:r>
              </m:oMath>
            </m:oMathPara>
          </w:p>
        </w:tc>
        <w:tc>
          <w:tcPr>
            <w:tcW w:w="2535" w:type="dxa"/>
            <w:tcBorders>
              <w:top w:val="single" w:sz="12" w:space="0" w:color="auto"/>
              <w:bottom w:val="single" w:sz="12" w:space="0" w:color="auto"/>
            </w:tcBorders>
            <w:vAlign w:val="center"/>
          </w:tcPr>
          <w:p w:rsidR="002F22CB" w:rsidRPr="00CD55E6" w:rsidRDefault="002F22CB" w:rsidP="003B46C9">
            <w:pPr>
              <w:pStyle w:val="af5"/>
              <w:jc w:val="left"/>
            </w:pPr>
            <w:r w:rsidRPr="00CD55E6">
              <w:t xml:space="preserve">Расчетная температура наружного воздуха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Pr="00CD55E6">
              <w:t>, °С</w:t>
            </w:r>
          </w:p>
        </w:tc>
        <w:tc>
          <w:tcPr>
            <w:tcW w:w="2535" w:type="dxa"/>
            <w:tcBorders>
              <w:top w:val="single" w:sz="12" w:space="0" w:color="auto"/>
              <w:bottom w:val="single" w:sz="12" w:space="0" w:color="auto"/>
            </w:tcBorders>
            <w:vAlign w:val="center"/>
          </w:tcPr>
          <w:p w:rsidR="002F22CB" w:rsidRPr="00CD55E6" w:rsidRDefault="002F22CB" w:rsidP="003B46C9">
            <w:pPr>
              <w:pStyle w:val="af5"/>
              <w:jc w:val="left"/>
            </w:pPr>
            <m:oMathPara>
              <m:oMath>
                <m:r>
                  <w:rPr>
                    <w:rFonts w:ascii="Cambria Math" w:hAnsi="Cambria Math"/>
                    <w:lang w:val="en-US"/>
                  </w:rPr>
                  <m:t>a</m:t>
                </m:r>
              </m:oMath>
            </m:oMathPara>
          </w:p>
        </w:tc>
      </w:tr>
      <w:tr w:rsidR="002F22CB" w:rsidRPr="00CD55E6" w:rsidTr="003B46C9">
        <w:trPr>
          <w:jc w:val="center"/>
        </w:trPr>
        <w:tc>
          <w:tcPr>
            <w:tcW w:w="2534" w:type="dxa"/>
            <w:tcBorders>
              <w:top w:val="single" w:sz="12" w:space="0" w:color="auto"/>
            </w:tcBorders>
            <w:vAlign w:val="center"/>
          </w:tcPr>
          <w:p w:rsidR="002F22CB" w:rsidRPr="00CD55E6" w:rsidRDefault="002F22CB" w:rsidP="003B46C9">
            <w:pPr>
              <w:pStyle w:val="af5"/>
              <w:jc w:val="left"/>
            </w:pPr>
            <w:r w:rsidRPr="00CD55E6">
              <w:t>0</w:t>
            </w:r>
          </w:p>
        </w:tc>
        <w:tc>
          <w:tcPr>
            <w:tcW w:w="2535" w:type="dxa"/>
            <w:tcBorders>
              <w:top w:val="single" w:sz="12" w:space="0" w:color="auto"/>
            </w:tcBorders>
            <w:vAlign w:val="center"/>
          </w:tcPr>
          <w:p w:rsidR="002F22CB" w:rsidRPr="00CD55E6" w:rsidRDefault="002F22CB" w:rsidP="003B46C9">
            <w:pPr>
              <w:pStyle w:val="af5"/>
              <w:jc w:val="left"/>
            </w:pPr>
            <w:r w:rsidRPr="00CD55E6">
              <w:t>2,02</w:t>
            </w:r>
          </w:p>
        </w:tc>
        <w:tc>
          <w:tcPr>
            <w:tcW w:w="2535" w:type="dxa"/>
            <w:tcBorders>
              <w:top w:val="single" w:sz="12" w:space="0" w:color="auto"/>
            </w:tcBorders>
            <w:vAlign w:val="center"/>
          </w:tcPr>
          <w:p w:rsidR="002F22CB" w:rsidRPr="00CD55E6" w:rsidRDefault="002F22CB" w:rsidP="003B46C9">
            <w:pPr>
              <w:pStyle w:val="af5"/>
              <w:jc w:val="left"/>
            </w:pPr>
            <w:r w:rsidRPr="00CD55E6">
              <w:t>-30</w:t>
            </w:r>
          </w:p>
        </w:tc>
        <w:tc>
          <w:tcPr>
            <w:tcW w:w="2535" w:type="dxa"/>
            <w:tcBorders>
              <w:top w:val="single" w:sz="12" w:space="0" w:color="auto"/>
            </w:tcBorders>
            <w:vAlign w:val="center"/>
          </w:tcPr>
          <w:p w:rsidR="002F22CB" w:rsidRPr="00CD55E6" w:rsidRDefault="002F22CB" w:rsidP="003B46C9">
            <w:pPr>
              <w:pStyle w:val="af5"/>
              <w:jc w:val="left"/>
            </w:pPr>
            <w:r w:rsidRPr="00CD55E6">
              <w:t>1,00</w:t>
            </w:r>
          </w:p>
        </w:tc>
      </w:tr>
      <w:tr w:rsidR="002F22CB" w:rsidRPr="00CD55E6" w:rsidTr="003B46C9">
        <w:trPr>
          <w:jc w:val="center"/>
        </w:trPr>
        <w:tc>
          <w:tcPr>
            <w:tcW w:w="2534" w:type="dxa"/>
            <w:vAlign w:val="center"/>
          </w:tcPr>
          <w:p w:rsidR="002F22CB" w:rsidRPr="00CD55E6" w:rsidRDefault="002F22CB" w:rsidP="003B46C9">
            <w:pPr>
              <w:pStyle w:val="af5"/>
              <w:jc w:val="left"/>
            </w:pPr>
            <w:r w:rsidRPr="00CD55E6">
              <w:t>-5</w:t>
            </w:r>
          </w:p>
        </w:tc>
        <w:tc>
          <w:tcPr>
            <w:tcW w:w="2535" w:type="dxa"/>
            <w:vAlign w:val="center"/>
          </w:tcPr>
          <w:p w:rsidR="002F22CB" w:rsidRPr="00CD55E6" w:rsidRDefault="002F22CB" w:rsidP="003B46C9">
            <w:pPr>
              <w:pStyle w:val="af5"/>
              <w:jc w:val="left"/>
            </w:pPr>
            <w:r w:rsidRPr="00CD55E6">
              <w:t>1,67</w:t>
            </w:r>
          </w:p>
        </w:tc>
        <w:tc>
          <w:tcPr>
            <w:tcW w:w="2535" w:type="dxa"/>
            <w:vAlign w:val="center"/>
          </w:tcPr>
          <w:p w:rsidR="002F22CB" w:rsidRPr="00CD55E6" w:rsidRDefault="002F22CB" w:rsidP="003B46C9">
            <w:pPr>
              <w:pStyle w:val="af5"/>
              <w:jc w:val="left"/>
            </w:pPr>
            <w:r w:rsidRPr="00CD55E6">
              <w:t>-35</w:t>
            </w:r>
          </w:p>
        </w:tc>
        <w:tc>
          <w:tcPr>
            <w:tcW w:w="2535" w:type="dxa"/>
            <w:vAlign w:val="center"/>
          </w:tcPr>
          <w:p w:rsidR="002F22CB" w:rsidRPr="00CD55E6" w:rsidRDefault="002F22CB" w:rsidP="003B46C9">
            <w:pPr>
              <w:pStyle w:val="af5"/>
              <w:jc w:val="left"/>
            </w:pPr>
            <w:r w:rsidRPr="00CD55E6">
              <w:t>0,95</w:t>
            </w:r>
          </w:p>
        </w:tc>
      </w:tr>
      <w:tr w:rsidR="002F22CB" w:rsidRPr="00CD55E6" w:rsidTr="003B46C9">
        <w:trPr>
          <w:jc w:val="center"/>
        </w:trPr>
        <w:tc>
          <w:tcPr>
            <w:tcW w:w="2534" w:type="dxa"/>
            <w:vAlign w:val="center"/>
          </w:tcPr>
          <w:p w:rsidR="002F22CB" w:rsidRPr="00CD55E6" w:rsidRDefault="002F22CB" w:rsidP="003B46C9">
            <w:pPr>
              <w:pStyle w:val="af5"/>
              <w:jc w:val="left"/>
            </w:pPr>
            <w:r w:rsidRPr="00CD55E6">
              <w:t>-10</w:t>
            </w:r>
          </w:p>
        </w:tc>
        <w:tc>
          <w:tcPr>
            <w:tcW w:w="2535" w:type="dxa"/>
            <w:vAlign w:val="center"/>
          </w:tcPr>
          <w:p w:rsidR="002F22CB" w:rsidRPr="00CD55E6" w:rsidRDefault="002F22CB" w:rsidP="003B46C9">
            <w:pPr>
              <w:pStyle w:val="af5"/>
              <w:jc w:val="left"/>
            </w:pPr>
            <w:r w:rsidRPr="00CD55E6">
              <w:t>1,45</w:t>
            </w:r>
          </w:p>
        </w:tc>
        <w:tc>
          <w:tcPr>
            <w:tcW w:w="2535" w:type="dxa"/>
            <w:vAlign w:val="center"/>
          </w:tcPr>
          <w:p w:rsidR="002F22CB" w:rsidRPr="00CD55E6" w:rsidRDefault="002F22CB" w:rsidP="003B46C9">
            <w:pPr>
              <w:pStyle w:val="af5"/>
              <w:jc w:val="left"/>
            </w:pPr>
            <w:r w:rsidRPr="00CD55E6">
              <w:t>-40</w:t>
            </w:r>
          </w:p>
        </w:tc>
        <w:tc>
          <w:tcPr>
            <w:tcW w:w="2535" w:type="dxa"/>
            <w:vAlign w:val="center"/>
          </w:tcPr>
          <w:p w:rsidR="002F22CB" w:rsidRPr="00CD55E6" w:rsidRDefault="002F22CB" w:rsidP="003B46C9">
            <w:pPr>
              <w:pStyle w:val="af5"/>
              <w:jc w:val="left"/>
            </w:pPr>
            <w:r w:rsidRPr="00CD55E6">
              <w:t>0,90</w:t>
            </w:r>
          </w:p>
        </w:tc>
      </w:tr>
      <w:tr w:rsidR="002F22CB" w:rsidRPr="00CD55E6" w:rsidTr="003B46C9">
        <w:trPr>
          <w:jc w:val="center"/>
        </w:trPr>
        <w:tc>
          <w:tcPr>
            <w:tcW w:w="2534" w:type="dxa"/>
            <w:vAlign w:val="center"/>
          </w:tcPr>
          <w:p w:rsidR="002F22CB" w:rsidRPr="00CD55E6" w:rsidRDefault="002F22CB" w:rsidP="003B46C9">
            <w:pPr>
              <w:pStyle w:val="af5"/>
              <w:jc w:val="left"/>
            </w:pPr>
            <w:r w:rsidRPr="00CD55E6">
              <w:t>-15</w:t>
            </w:r>
          </w:p>
        </w:tc>
        <w:tc>
          <w:tcPr>
            <w:tcW w:w="2535" w:type="dxa"/>
            <w:vAlign w:val="center"/>
          </w:tcPr>
          <w:p w:rsidR="002F22CB" w:rsidRPr="00CD55E6" w:rsidRDefault="002F22CB" w:rsidP="003B46C9">
            <w:pPr>
              <w:pStyle w:val="af5"/>
              <w:jc w:val="left"/>
            </w:pPr>
            <w:r w:rsidRPr="00CD55E6">
              <w:t>1,29</w:t>
            </w:r>
          </w:p>
        </w:tc>
        <w:tc>
          <w:tcPr>
            <w:tcW w:w="2535" w:type="dxa"/>
            <w:vAlign w:val="center"/>
          </w:tcPr>
          <w:p w:rsidR="002F22CB" w:rsidRPr="00CD55E6" w:rsidRDefault="002F22CB" w:rsidP="003B46C9">
            <w:pPr>
              <w:pStyle w:val="af5"/>
              <w:jc w:val="left"/>
            </w:pPr>
            <w:r w:rsidRPr="00CD55E6">
              <w:t>-45</w:t>
            </w:r>
          </w:p>
        </w:tc>
        <w:tc>
          <w:tcPr>
            <w:tcW w:w="2535" w:type="dxa"/>
            <w:vAlign w:val="center"/>
          </w:tcPr>
          <w:p w:rsidR="002F22CB" w:rsidRPr="00CD55E6" w:rsidRDefault="002F22CB" w:rsidP="003B46C9">
            <w:pPr>
              <w:pStyle w:val="af5"/>
              <w:jc w:val="left"/>
            </w:pPr>
            <w:r w:rsidRPr="00CD55E6">
              <w:t>0,85</w:t>
            </w:r>
          </w:p>
        </w:tc>
      </w:tr>
      <w:tr w:rsidR="002F22CB" w:rsidRPr="00CD55E6" w:rsidTr="003B46C9">
        <w:trPr>
          <w:jc w:val="center"/>
        </w:trPr>
        <w:tc>
          <w:tcPr>
            <w:tcW w:w="2534" w:type="dxa"/>
            <w:vAlign w:val="center"/>
          </w:tcPr>
          <w:p w:rsidR="002F22CB" w:rsidRPr="00CD55E6" w:rsidRDefault="002F22CB" w:rsidP="003B46C9">
            <w:pPr>
              <w:pStyle w:val="af5"/>
              <w:jc w:val="left"/>
            </w:pPr>
            <w:r w:rsidRPr="00CD55E6">
              <w:t>-20</w:t>
            </w:r>
          </w:p>
        </w:tc>
        <w:tc>
          <w:tcPr>
            <w:tcW w:w="2535" w:type="dxa"/>
            <w:vAlign w:val="center"/>
          </w:tcPr>
          <w:p w:rsidR="002F22CB" w:rsidRPr="00CD55E6" w:rsidRDefault="002F22CB" w:rsidP="003B46C9">
            <w:pPr>
              <w:pStyle w:val="af5"/>
              <w:jc w:val="left"/>
            </w:pPr>
            <w:r w:rsidRPr="00CD55E6">
              <w:t>1,17</w:t>
            </w:r>
          </w:p>
        </w:tc>
        <w:tc>
          <w:tcPr>
            <w:tcW w:w="2535" w:type="dxa"/>
            <w:vAlign w:val="center"/>
          </w:tcPr>
          <w:p w:rsidR="002F22CB" w:rsidRPr="00CD55E6" w:rsidRDefault="002F22CB" w:rsidP="003B46C9">
            <w:pPr>
              <w:pStyle w:val="af5"/>
              <w:jc w:val="left"/>
            </w:pPr>
            <w:r w:rsidRPr="00CD55E6">
              <w:t>-50</w:t>
            </w:r>
          </w:p>
        </w:tc>
        <w:tc>
          <w:tcPr>
            <w:tcW w:w="2535" w:type="dxa"/>
            <w:vAlign w:val="center"/>
          </w:tcPr>
          <w:p w:rsidR="002F22CB" w:rsidRPr="00CD55E6" w:rsidRDefault="002F22CB" w:rsidP="003B46C9">
            <w:pPr>
              <w:pStyle w:val="af5"/>
              <w:jc w:val="left"/>
            </w:pPr>
            <w:r w:rsidRPr="00CD55E6">
              <w:t>0,82</w:t>
            </w:r>
          </w:p>
        </w:tc>
      </w:tr>
      <w:tr w:rsidR="002F22CB" w:rsidRPr="00CD55E6" w:rsidTr="003B46C9">
        <w:trPr>
          <w:jc w:val="center"/>
        </w:trPr>
        <w:tc>
          <w:tcPr>
            <w:tcW w:w="2534" w:type="dxa"/>
            <w:vAlign w:val="center"/>
          </w:tcPr>
          <w:p w:rsidR="002F22CB" w:rsidRPr="00CD55E6" w:rsidRDefault="002F22CB" w:rsidP="003B46C9">
            <w:pPr>
              <w:pStyle w:val="af5"/>
              <w:jc w:val="left"/>
            </w:pPr>
            <w:r w:rsidRPr="00CD55E6">
              <w:t>-25</w:t>
            </w:r>
          </w:p>
        </w:tc>
        <w:tc>
          <w:tcPr>
            <w:tcW w:w="2535" w:type="dxa"/>
            <w:vAlign w:val="center"/>
          </w:tcPr>
          <w:p w:rsidR="002F22CB" w:rsidRPr="00CD55E6" w:rsidRDefault="002F22CB" w:rsidP="003B46C9">
            <w:pPr>
              <w:pStyle w:val="af5"/>
              <w:jc w:val="left"/>
            </w:pPr>
            <w:r w:rsidRPr="00CD55E6">
              <w:t>1,08</w:t>
            </w:r>
          </w:p>
        </w:tc>
        <w:tc>
          <w:tcPr>
            <w:tcW w:w="2535" w:type="dxa"/>
            <w:vAlign w:val="center"/>
          </w:tcPr>
          <w:p w:rsidR="002F22CB" w:rsidRPr="00CD55E6" w:rsidRDefault="002F22CB" w:rsidP="003B46C9">
            <w:pPr>
              <w:pStyle w:val="af5"/>
              <w:jc w:val="left"/>
            </w:pPr>
            <w:r w:rsidRPr="00CD55E6">
              <w:t>-55</w:t>
            </w:r>
          </w:p>
        </w:tc>
        <w:tc>
          <w:tcPr>
            <w:tcW w:w="2535" w:type="dxa"/>
            <w:vAlign w:val="center"/>
          </w:tcPr>
          <w:p w:rsidR="002F22CB" w:rsidRPr="00CD55E6" w:rsidRDefault="002F22CB" w:rsidP="003B46C9">
            <w:pPr>
              <w:pStyle w:val="af5"/>
              <w:jc w:val="left"/>
            </w:pPr>
            <w:r w:rsidRPr="00CD55E6">
              <w:t>0,80</w:t>
            </w:r>
          </w:p>
        </w:tc>
      </w:tr>
    </w:tbl>
    <w:p w:rsidR="002F22CB" w:rsidRPr="00CD55E6" w:rsidRDefault="002F22CB" w:rsidP="006828A0">
      <w:pPr>
        <w:pStyle w:val="af2"/>
        <w:spacing w:before="120" w:after="120" w:line="240" w:lineRule="exact"/>
      </w:pPr>
      <w:r w:rsidRPr="00CD55E6">
        <w:t>Таблица 2.1</w:t>
      </w:r>
      <w:r w:rsidR="00D14EF1">
        <w:t>0</w:t>
      </w:r>
      <w:r w:rsidRPr="00CD55E6">
        <w:t xml:space="preserve"> - Нормируемый удельный расход тепловой энергии на отопление </w:t>
      </w:r>
      <w:r w:rsidRPr="00CD55E6">
        <w:rPr>
          <w:rFonts w:eastAsiaTheme="minor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xml:space="preserve"> жилых домов, кДж/(м</w:t>
      </w:r>
      <w:r w:rsidRPr="00CD55E6">
        <w:rPr>
          <w:noProof/>
          <w:position w:val="-4"/>
          <w:vertAlign w:val="superscript"/>
        </w:rPr>
        <w:t>2</w:t>
      </w:r>
      <w:r w:rsidRPr="00CD55E6">
        <w:t>·°С·сут)</w:t>
      </w:r>
    </w:p>
    <w:tbl>
      <w:tblPr>
        <w:tblW w:w="0" w:type="auto"/>
        <w:tblInd w:w="45" w:type="dxa"/>
        <w:tblLayout w:type="fixed"/>
        <w:tblCellMar>
          <w:left w:w="45" w:type="dxa"/>
          <w:right w:w="45" w:type="dxa"/>
        </w:tblCellMar>
        <w:tblLook w:val="04A0" w:firstRow="1" w:lastRow="0" w:firstColumn="1" w:lastColumn="0" w:noHBand="0" w:noVBand="1"/>
      </w:tblPr>
      <w:tblGrid>
        <w:gridCol w:w="4305"/>
        <w:gridCol w:w="1125"/>
        <w:gridCol w:w="1125"/>
        <w:gridCol w:w="1155"/>
        <w:gridCol w:w="2213"/>
      </w:tblGrid>
      <w:tr w:rsidR="002F22CB" w:rsidRPr="00CD55E6" w:rsidTr="003B46C9">
        <w:tc>
          <w:tcPr>
            <w:tcW w:w="4305" w:type="dxa"/>
            <w:tcBorders>
              <w:top w:val="single" w:sz="12" w:space="0" w:color="auto"/>
              <w:left w:val="single" w:sz="12" w:space="0" w:color="auto"/>
              <w:bottom w:val="single" w:sz="12" w:space="0" w:color="auto"/>
              <w:right w:val="single" w:sz="12" w:space="0" w:color="auto"/>
            </w:tcBorders>
            <w:vAlign w:val="center"/>
            <w:hideMark/>
          </w:tcPr>
          <w:p w:rsidR="002F22CB" w:rsidRPr="00CD55E6" w:rsidRDefault="002F22CB" w:rsidP="003B46C9">
            <w:pPr>
              <w:pStyle w:val="af5"/>
              <w:jc w:val="left"/>
            </w:pPr>
            <w:r w:rsidRPr="00CD55E6">
              <w:t>Отапливаемая площадь домов, м</w:t>
            </w:r>
            <w:r w:rsidRPr="00CD55E6">
              <w:rPr>
                <w:noProof/>
                <w:position w:val="-4"/>
                <w:vertAlign w:val="superscript"/>
                <w:lang w:eastAsia="ru-RU"/>
              </w:rPr>
              <w:t>2</w:t>
            </w:r>
          </w:p>
        </w:tc>
        <w:tc>
          <w:tcPr>
            <w:tcW w:w="5618" w:type="dxa"/>
            <w:gridSpan w:val="4"/>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С числом этажей</w:t>
            </w:r>
          </w:p>
        </w:tc>
      </w:tr>
      <w:tr w:rsidR="002F22CB" w:rsidRPr="00CD55E6" w:rsidTr="003B46C9">
        <w:tc>
          <w:tcPr>
            <w:tcW w:w="430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p>
        </w:tc>
        <w:tc>
          <w:tcPr>
            <w:tcW w:w="112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1</w:t>
            </w:r>
          </w:p>
        </w:tc>
        <w:tc>
          <w:tcPr>
            <w:tcW w:w="112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2</w:t>
            </w:r>
          </w:p>
        </w:tc>
        <w:tc>
          <w:tcPr>
            <w:tcW w:w="115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3</w:t>
            </w:r>
          </w:p>
        </w:tc>
        <w:tc>
          <w:tcPr>
            <w:tcW w:w="2213"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4</w:t>
            </w:r>
          </w:p>
        </w:tc>
      </w:tr>
      <w:tr w:rsidR="002F22CB" w:rsidRPr="00CD55E6" w:rsidTr="003B46C9">
        <w:tc>
          <w:tcPr>
            <w:tcW w:w="430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60 и менее</w:t>
            </w:r>
          </w:p>
        </w:tc>
        <w:tc>
          <w:tcPr>
            <w:tcW w:w="112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140</w:t>
            </w:r>
          </w:p>
        </w:tc>
        <w:tc>
          <w:tcPr>
            <w:tcW w:w="112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w:t>
            </w:r>
          </w:p>
        </w:tc>
        <w:tc>
          <w:tcPr>
            <w:tcW w:w="115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w:t>
            </w:r>
          </w:p>
        </w:tc>
        <w:tc>
          <w:tcPr>
            <w:tcW w:w="2213"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p>
        </w:tc>
      </w:tr>
      <w:tr w:rsidR="002F22CB" w:rsidRPr="00CD55E6" w:rsidTr="003B46C9">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125</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135</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w:t>
            </w:r>
          </w:p>
        </w:tc>
      </w:tr>
      <w:tr w:rsidR="002F22CB" w:rsidRPr="00CD55E6" w:rsidTr="003B46C9">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150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110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120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130</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w:t>
            </w:r>
          </w:p>
        </w:tc>
      </w:tr>
      <w:tr w:rsidR="002F22CB" w:rsidRPr="00CD55E6" w:rsidTr="003B46C9">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250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105</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110</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115</w:t>
            </w:r>
          </w:p>
        </w:tc>
      </w:tr>
      <w:tr w:rsidR="002F22CB" w:rsidRPr="00CD55E6" w:rsidTr="003B46C9">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400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90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95</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100</w:t>
            </w:r>
          </w:p>
        </w:tc>
      </w:tr>
      <w:tr w:rsidR="002F22CB" w:rsidRPr="00CD55E6" w:rsidTr="003B46C9">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600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80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85</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3B46C9">
            <w:pPr>
              <w:pStyle w:val="af5"/>
              <w:jc w:val="left"/>
            </w:pPr>
            <w:r w:rsidRPr="00CD55E6">
              <w:t>90</w:t>
            </w:r>
          </w:p>
        </w:tc>
      </w:tr>
      <w:tr w:rsidR="002F22CB" w:rsidRPr="00CD55E6" w:rsidTr="003B46C9">
        <w:tc>
          <w:tcPr>
            <w:tcW w:w="430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1000 и более</w:t>
            </w:r>
          </w:p>
        </w:tc>
        <w:tc>
          <w:tcPr>
            <w:tcW w:w="112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w:t>
            </w:r>
          </w:p>
        </w:tc>
        <w:tc>
          <w:tcPr>
            <w:tcW w:w="112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70</w:t>
            </w:r>
          </w:p>
        </w:tc>
        <w:tc>
          <w:tcPr>
            <w:tcW w:w="115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75</w:t>
            </w:r>
          </w:p>
        </w:tc>
        <w:tc>
          <w:tcPr>
            <w:tcW w:w="2213"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80</w:t>
            </w:r>
          </w:p>
        </w:tc>
      </w:tr>
    </w:tbl>
    <w:p w:rsidR="002F22CB" w:rsidRPr="00CB13CC" w:rsidRDefault="002F22CB" w:rsidP="002F22CB">
      <w:pPr>
        <w:ind w:firstLine="284"/>
        <w:rPr>
          <w:color w:val="000000"/>
        </w:rPr>
      </w:pPr>
      <w:r w:rsidRPr="00CB13CC">
        <w:rPr>
          <w:color w:val="000000"/>
        </w:rPr>
        <w:t>Примечание - При промежуточных значениях отапливаемой площади дома в интервале 60-1000 м</w:t>
      </w:r>
      <w:r w:rsidRPr="00CB13CC">
        <w:rPr>
          <w:noProof/>
          <w:color w:val="000000"/>
          <w:position w:val="-4"/>
          <w:vertAlign w:val="superscript"/>
        </w:rPr>
        <w:t>2</w:t>
      </w:r>
      <w:r w:rsidRPr="00CB13CC">
        <w:rPr>
          <w:color w:val="000000"/>
        </w:rPr>
        <w:t xml:space="preserve"> значения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от</m:t>
            </m:r>
          </m:sub>
        </m:sSub>
      </m:oMath>
      <w:r w:rsidRPr="00CB13CC">
        <w:rPr>
          <w:color w:val="000000"/>
        </w:rPr>
        <w:t xml:space="preserve"> должны определяться по линейной интерполяции.</w:t>
      </w:r>
    </w:p>
    <w:p w:rsidR="002F22CB" w:rsidRPr="00CD55E6" w:rsidRDefault="002F22CB" w:rsidP="006828A0">
      <w:pPr>
        <w:pStyle w:val="af2"/>
        <w:spacing w:before="120" w:after="120" w:line="240" w:lineRule="exact"/>
      </w:pPr>
      <w:r w:rsidRPr="00CD55E6">
        <w:t>Таблица 2.1</w:t>
      </w:r>
      <w:r w:rsidR="00D14EF1">
        <w:t>1</w:t>
      </w:r>
      <w:r w:rsidRPr="00CD55E6">
        <w:t xml:space="preserve"> - Нормируемый удельный расход тепловой энергии на отопление зданий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кДж/(м</w:t>
      </w:r>
      <w:r w:rsidRPr="00CD55E6">
        <w:rPr>
          <w:vertAlign w:val="superscript"/>
        </w:rPr>
        <w:t>2</w:t>
      </w:r>
      <w:r w:rsidRPr="00CD55E6">
        <w:t>·°С·сут) или [кДж/(м</w:t>
      </w:r>
      <w:r w:rsidRPr="00CD55E6">
        <w:rPr>
          <w:vertAlign w:val="superscript"/>
        </w:rPr>
        <w:t>3</w:t>
      </w:r>
      <w:r w:rsidRPr="00CD55E6">
        <w:t>·°С·сут)]</w:t>
      </w:r>
    </w:p>
    <w:tbl>
      <w:tblPr>
        <w:tblW w:w="4910" w:type="pct"/>
        <w:tblInd w:w="187" w:type="dxa"/>
        <w:tblCellMar>
          <w:left w:w="45" w:type="dxa"/>
          <w:right w:w="45" w:type="dxa"/>
        </w:tblCellMar>
        <w:tblLook w:val="04A0" w:firstRow="1" w:lastRow="0" w:firstColumn="1" w:lastColumn="0" w:noHBand="0" w:noVBand="1"/>
      </w:tblPr>
      <w:tblGrid>
        <w:gridCol w:w="2175"/>
        <w:gridCol w:w="1675"/>
        <w:gridCol w:w="2601"/>
        <w:gridCol w:w="852"/>
        <w:gridCol w:w="910"/>
        <w:gridCol w:w="730"/>
        <w:gridCol w:w="1189"/>
      </w:tblGrid>
      <w:tr w:rsidR="002F22CB" w:rsidRPr="00CD55E6" w:rsidTr="003B46C9">
        <w:trPr>
          <w:trHeight w:val="20"/>
        </w:trPr>
        <w:tc>
          <w:tcPr>
            <w:tcW w:w="107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Типы зданий</w:t>
            </w:r>
          </w:p>
        </w:tc>
        <w:tc>
          <w:tcPr>
            <w:tcW w:w="3925" w:type="pct"/>
            <w:gridSpan w:val="6"/>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Этажность зданий</w:t>
            </w:r>
          </w:p>
        </w:tc>
      </w:tr>
      <w:tr w:rsidR="002F22CB" w:rsidRPr="00CD55E6" w:rsidTr="003B46C9">
        <w:trPr>
          <w:trHeight w:val="20"/>
        </w:trPr>
        <w:tc>
          <w:tcPr>
            <w:tcW w:w="107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p>
        </w:tc>
        <w:tc>
          <w:tcPr>
            <w:tcW w:w="817"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1-3</w:t>
            </w:r>
          </w:p>
        </w:tc>
        <w:tc>
          <w:tcPr>
            <w:tcW w:w="1291"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4, 5</w:t>
            </w:r>
          </w:p>
        </w:tc>
        <w:tc>
          <w:tcPr>
            <w:tcW w:w="42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6, 7</w:t>
            </w:r>
          </w:p>
        </w:tc>
        <w:tc>
          <w:tcPr>
            <w:tcW w:w="444"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8, 9</w:t>
            </w:r>
          </w:p>
        </w:tc>
        <w:tc>
          <w:tcPr>
            <w:tcW w:w="357"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10, 11</w:t>
            </w:r>
          </w:p>
        </w:tc>
        <w:tc>
          <w:tcPr>
            <w:tcW w:w="592"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12 и выше</w:t>
            </w:r>
          </w:p>
        </w:tc>
      </w:tr>
      <w:tr w:rsidR="002F22CB" w:rsidRPr="00CD55E6" w:rsidTr="003B46C9">
        <w:trPr>
          <w:trHeight w:val="20"/>
        </w:trPr>
        <w:tc>
          <w:tcPr>
            <w:tcW w:w="1075"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1 Жилые, гостиницы, общежития</w:t>
            </w:r>
          </w:p>
        </w:tc>
        <w:tc>
          <w:tcPr>
            <w:tcW w:w="817"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По таблице 2.11</w:t>
            </w:r>
          </w:p>
        </w:tc>
        <w:tc>
          <w:tcPr>
            <w:tcW w:w="1291"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85[31]</w:t>
            </w:r>
          </w:p>
          <w:p w:rsidR="002F22CB" w:rsidRPr="00CD55E6" w:rsidRDefault="002F22CB" w:rsidP="003B46C9">
            <w:pPr>
              <w:pStyle w:val="af5"/>
              <w:spacing w:line="276" w:lineRule="auto"/>
              <w:jc w:val="left"/>
            </w:pPr>
            <w:r w:rsidRPr="00CD55E6">
              <w:t>для 4-этажных одноквартирных и блокированных домов - по таблице 2.3</w:t>
            </w:r>
          </w:p>
        </w:tc>
        <w:tc>
          <w:tcPr>
            <w:tcW w:w="425"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80[29]</w:t>
            </w:r>
          </w:p>
        </w:tc>
        <w:tc>
          <w:tcPr>
            <w:tcW w:w="444"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76[27,5]</w:t>
            </w:r>
          </w:p>
        </w:tc>
        <w:tc>
          <w:tcPr>
            <w:tcW w:w="357"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72[26]</w:t>
            </w:r>
          </w:p>
        </w:tc>
        <w:tc>
          <w:tcPr>
            <w:tcW w:w="592"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70[25]</w:t>
            </w:r>
          </w:p>
        </w:tc>
      </w:tr>
      <w:tr w:rsidR="002F22CB" w:rsidRPr="00CD55E6" w:rsidTr="003B46C9">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 xml:space="preserve">2 Общественные, кроме </w:t>
            </w:r>
            <w:r w:rsidRPr="00CD55E6">
              <w:lastRenderedPageBreak/>
              <w:t>перечисленных в поз.3, 4 и 5 таблицы</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lastRenderedPageBreak/>
              <w:t xml:space="preserve">[42]; [38]; [36] соответственно </w:t>
            </w:r>
            <w:r w:rsidRPr="00CD55E6">
              <w:lastRenderedPageBreak/>
              <w:t>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lastRenderedPageBreak/>
              <w:t>[32]</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[31]</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[29,5]</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[28]</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w:t>
            </w:r>
          </w:p>
        </w:tc>
      </w:tr>
      <w:tr w:rsidR="002F22CB" w:rsidRPr="00CD55E6" w:rsidTr="003B46C9">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3 Поликлиники и лечебные учреждения, дома-интернат</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[34]; [33]; [32]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[31]</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[30]</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[29]</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[28]</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w:t>
            </w:r>
          </w:p>
        </w:tc>
      </w:tr>
      <w:tr w:rsidR="002F22CB" w:rsidRPr="00CD55E6" w:rsidTr="003B46C9">
        <w:trPr>
          <w:trHeight w:val="1289"/>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4 Дошкольные учреждения</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[45]</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spacing w:line="276" w:lineRule="auto"/>
              <w:jc w:val="left"/>
            </w:pPr>
            <w:r w:rsidRPr="00CD55E6">
              <w:t>-</w:t>
            </w:r>
          </w:p>
        </w:tc>
      </w:tr>
      <w:tr w:rsidR="002F22CB" w:rsidRPr="00CD55E6" w:rsidTr="003B46C9">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5 Сервисного обслуживания</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[23]; [22]; [21]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[20]</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[20]</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3B46C9">
            <w:pPr>
              <w:pStyle w:val="af5"/>
              <w:jc w:val="left"/>
            </w:pPr>
            <w:r w:rsidRPr="00CD55E6">
              <w:t>-</w:t>
            </w:r>
          </w:p>
        </w:tc>
      </w:tr>
      <w:tr w:rsidR="002F22CB" w:rsidRPr="00CD55E6" w:rsidTr="003B46C9">
        <w:trPr>
          <w:trHeight w:val="20"/>
        </w:trPr>
        <w:tc>
          <w:tcPr>
            <w:tcW w:w="1075"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6 Административного назначения (офисы)</w:t>
            </w:r>
          </w:p>
        </w:tc>
        <w:tc>
          <w:tcPr>
            <w:tcW w:w="817"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[36]; [34]; [33] соответственно нарастанию этажности</w:t>
            </w:r>
          </w:p>
        </w:tc>
        <w:tc>
          <w:tcPr>
            <w:tcW w:w="1291"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[27]</w:t>
            </w:r>
          </w:p>
        </w:tc>
        <w:tc>
          <w:tcPr>
            <w:tcW w:w="425"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[24]</w:t>
            </w:r>
          </w:p>
        </w:tc>
        <w:tc>
          <w:tcPr>
            <w:tcW w:w="444"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[22]</w:t>
            </w:r>
          </w:p>
        </w:tc>
        <w:tc>
          <w:tcPr>
            <w:tcW w:w="357"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[20]</w:t>
            </w:r>
          </w:p>
        </w:tc>
        <w:tc>
          <w:tcPr>
            <w:tcW w:w="592"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3B46C9">
            <w:pPr>
              <w:pStyle w:val="af5"/>
              <w:jc w:val="left"/>
            </w:pPr>
            <w:r w:rsidRPr="00CD55E6">
              <w:t>[20]</w:t>
            </w:r>
          </w:p>
        </w:tc>
      </w:tr>
    </w:tbl>
    <w:p w:rsidR="002F22CB" w:rsidRPr="00CB13CC" w:rsidRDefault="002F22CB" w:rsidP="006828A0">
      <w:pPr>
        <w:pStyle w:val="af2"/>
      </w:pPr>
      <w:r w:rsidRPr="00CB13CC">
        <w:t>Примечание - Для регионов, имеющих значение</w:t>
      </w:r>
      <w:r w:rsidRPr="00CB13CC">
        <w:rPr>
          <w:lang w:val="en-US"/>
        </w:rPr>
        <w:t>D</w:t>
      </w:r>
      <w:r w:rsidRPr="00CB13CC">
        <w:rPr>
          <w:vertAlign w:val="subscript"/>
          <w:lang w:val="en-US"/>
        </w:rPr>
        <w:t>d</w:t>
      </w:r>
      <w:r w:rsidRPr="00CB13CC">
        <w:t xml:space="preserve"> = 8000 °С·сут и более, нормируемые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B13CC">
        <w:t xml:space="preserve">  следует снизить на 5%.</w:t>
      </w:r>
    </w:p>
    <w:p w:rsidR="002F22CB" w:rsidRPr="00CD55E6" w:rsidRDefault="002F22CB" w:rsidP="006828A0">
      <w:pPr>
        <w:pStyle w:val="af2"/>
      </w:pPr>
      <w:r w:rsidRPr="00CD55E6">
        <w:t xml:space="preserve">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 </w:t>
      </w:r>
    </w:p>
    <w:p w:rsidR="002F22CB" w:rsidRPr="00CD55E6" w:rsidRDefault="002F22CB" w:rsidP="006828A0">
      <w:pPr>
        <w:pStyle w:val="af2"/>
      </w:pPr>
      <w:r w:rsidRPr="00CD55E6">
        <w:t>Результаты расчётов перспективных тепловых нагрузок на отопление представлены в таблице 2.1</w:t>
      </w:r>
      <w:r w:rsidR="00D14EF1">
        <w:t>2</w:t>
      </w:r>
      <w:r w:rsidRPr="00CD55E6">
        <w:t>.</w:t>
      </w:r>
    </w:p>
    <w:p w:rsidR="002F22CB" w:rsidRPr="00CD55E6" w:rsidRDefault="002F22CB" w:rsidP="006828A0">
      <w:pPr>
        <w:pStyle w:val="af2"/>
        <w:spacing w:before="120" w:after="120" w:line="240" w:lineRule="exact"/>
      </w:pPr>
      <w:r w:rsidRPr="00CD55E6">
        <w:t>Таблица 2.1</w:t>
      </w:r>
      <w:r w:rsidR="00D14EF1">
        <w:t>2</w:t>
      </w:r>
      <w:r w:rsidRPr="00CD55E6">
        <w:t xml:space="preserve"> – Результаты </w:t>
      </w:r>
      <w:r w:rsidR="007F46D3" w:rsidRPr="00CD55E6">
        <w:t>расчётов прироста</w:t>
      </w:r>
      <w:r w:rsidRPr="00CD55E6">
        <w:t xml:space="preserve"> площадей строительного фонда и перспективных тепловых нагрузок на отопление.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50"/>
        <w:gridCol w:w="1125"/>
        <w:gridCol w:w="873"/>
        <w:gridCol w:w="1013"/>
        <w:gridCol w:w="1013"/>
        <w:gridCol w:w="1013"/>
        <w:gridCol w:w="1013"/>
        <w:gridCol w:w="1013"/>
        <w:gridCol w:w="1005"/>
      </w:tblGrid>
      <w:tr w:rsidR="000B3191" w:rsidRPr="00CD55E6" w:rsidTr="003B46C9">
        <w:trPr>
          <w:trHeight w:val="20"/>
        </w:trPr>
        <w:tc>
          <w:tcPr>
            <w:tcW w:w="1090"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Вид (назначение) строительных фондов</w:t>
            </w:r>
          </w:p>
        </w:tc>
        <w:tc>
          <w:tcPr>
            <w:tcW w:w="54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Ед.изм.</w:t>
            </w:r>
          </w:p>
        </w:tc>
        <w:tc>
          <w:tcPr>
            <w:tcW w:w="423"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201</w:t>
            </w:r>
            <w:r>
              <w:t>9</w:t>
            </w:r>
            <w:r w:rsidRPr="00CD55E6">
              <w:t>г.</w:t>
            </w:r>
          </w:p>
        </w:tc>
        <w:tc>
          <w:tcPr>
            <w:tcW w:w="491"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20</w:t>
            </w:r>
            <w:r w:rsidRPr="00CD55E6">
              <w:t>г.</w:t>
            </w:r>
          </w:p>
        </w:tc>
        <w:tc>
          <w:tcPr>
            <w:tcW w:w="491"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21</w:t>
            </w:r>
            <w:r w:rsidRPr="00CD55E6">
              <w:t>г.</w:t>
            </w:r>
          </w:p>
        </w:tc>
        <w:tc>
          <w:tcPr>
            <w:tcW w:w="491"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22</w:t>
            </w:r>
            <w:r w:rsidRPr="00CD55E6">
              <w:t>г.</w:t>
            </w:r>
          </w:p>
        </w:tc>
        <w:tc>
          <w:tcPr>
            <w:tcW w:w="491"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23</w:t>
            </w:r>
            <w:r w:rsidRPr="00CD55E6">
              <w:t>г.</w:t>
            </w:r>
          </w:p>
        </w:tc>
        <w:tc>
          <w:tcPr>
            <w:tcW w:w="491"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24-2028</w:t>
            </w:r>
            <w:r w:rsidRPr="00CD55E6">
              <w:t>г.</w:t>
            </w:r>
          </w:p>
        </w:tc>
        <w:tc>
          <w:tcPr>
            <w:tcW w:w="487"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t>2029-2033</w:t>
            </w:r>
            <w:r w:rsidRPr="00CD55E6">
              <w:t>г.</w:t>
            </w:r>
          </w:p>
        </w:tc>
      </w:tr>
      <w:tr w:rsidR="000B3191" w:rsidRPr="00CD55E6" w:rsidTr="003B46C9">
        <w:trPr>
          <w:trHeight w:val="20"/>
        </w:trPr>
        <w:tc>
          <w:tcPr>
            <w:tcW w:w="1090" w:type="pct"/>
            <w:vMerge w:val="restart"/>
            <w:tcBorders>
              <w:top w:val="single" w:sz="12" w:space="0" w:color="auto"/>
              <w:bottom w:val="single" w:sz="2" w:space="0" w:color="auto"/>
            </w:tcBorders>
            <w:vAlign w:val="center"/>
          </w:tcPr>
          <w:p w:rsidR="000B3191" w:rsidRPr="00CD55E6" w:rsidRDefault="000B3191" w:rsidP="003B46C9">
            <w:pPr>
              <w:pStyle w:val="af5"/>
              <w:spacing w:line="276" w:lineRule="auto"/>
              <w:jc w:val="left"/>
            </w:pPr>
            <w:r w:rsidRPr="00CD55E6">
              <w:t>Индивидуальные жилые дома</w:t>
            </w:r>
          </w:p>
        </w:tc>
        <w:tc>
          <w:tcPr>
            <w:tcW w:w="545" w:type="pct"/>
            <w:tcBorders>
              <w:top w:val="single" w:sz="12" w:space="0" w:color="auto"/>
              <w:bottom w:val="single" w:sz="2" w:space="0" w:color="auto"/>
            </w:tcBorders>
            <w:vAlign w:val="center"/>
          </w:tcPr>
          <w:p w:rsidR="000B3191" w:rsidRPr="00CD55E6" w:rsidRDefault="000B3191" w:rsidP="003B46C9">
            <w:pPr>
              <w:pStyle w:val="af5"/>
              <w:spacing w:line="276" w:lineRule="auto"/>
              <w:jc w:val="left"/>
            </w:pPr>
            <w:r w:rsidRPr="00CD55E6">
              <w:t>м</w:t>
            </w:r>
            <w:r w:rsidRPr="00CD55E6">
              <w:rPr>
                <w:vertAlign w:val="superscript"/>
              </w:rPr>
              <w:t>2</w:t>
            </w:r>
          </w:p>
        </w:tc>
        <w:tc>
          <w:tcPr>
            <w:tcW w:w="423" w:type="pct"/>
            <w:tcBorders>
              <w:top w:val="single" w:sz="1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3B46C9">
            <w:pPr>
              <w:pStyle w:val="af5"/>
              <w:jc w:val="left"/>
            </w:pPr>
            <w:r w:rsidRPr="00CD55E6">
              <w:t>–</w:t>
            </w:r>
          </w:p>
        </w:tc>
        <w:tc>
          <w:tcPr>
            <w:tcW w:w="487" w:type="pct"/>
            <w:tcBorders>
              <w:top w:val="single" w:sz="12" w:space="0" w:color="auto"/>
              <w:bottom w:val="single" w:sz="2" w:space="0" w:color="auto"/>
            </w:tcBorders>
            <w:vAlign w:val="center"/>
          </w:tcPr>
          <w:p w:rsidR="000B3191" w:rsidRPr="00CD55E6" w:rsidRDefault="000B3191" w:rsidP="003B46C9">
            <w:pPr>
              <w:pStyle w:val="af5"/>
              <w:jc w:val="left"/>
            </w:pPr>
            <w:r w:rsidRPr="00CD55E6">
              <w:t>–</w:t>
            </w:r>
          </w:p>
        </w:tc>
      </w:tr>
      <w:tr w:rsidR="000B3191" w:rsidRPr="00CD55E6" w:rsidTr="003B46C9">
        <w:trPr>
          <w:trHeight w:val="20"/>
        </w:trPr>
        <w:tc>
          <w:tcPr>
            <w:tcW w:w="1090" w:type="pct"/>
            <w:vMerge/>
            <w:tcBorders>
              <w:top w:val="single" w:sz="2" w:space="0" w:color="auto"/>
              <w:bottom w:val="single" w:sz="2" w:space="0" w:color="auto"/>
            </w:tcBorders>
            <w:vAlign w:val="center"/>
          </w:tcPr>
          <w:p w:rsidR="000B3191" w:rsidRPr="00CD55E6" w:rsidRDefault="000B3191" w:rsidP="003B46C9">
            <w:pPr>
              <w:pStyle w:val="af5"/>
              <w:spacing w:line="276" w:lineRule="auto"/>
              <w:jc w:val="left"/>
            </w:pPr>
          </w:p>
        </w:tc>
        <w:tc>
          <w:tcPr>
            <w:tcW w:w="545" w:type="pct"/>
            <w:tcBorders>
              <w:top w:val="single" w:sz="2" w:space="0" w:color="auto"/>
              <w:bottom w:val="single" w:sz="2" w:space="0" w:color="auto"/>
            </w:tcBorders>
            <w:vAlign w:val="center"/>
          </w:tcPr>
          <w:p w:rsidR="000B3191" w:rsidRPr="00CD55E6" w:rsidRDefault="000B3191" w:rsidP="003B46C9">
            <w:pPr>
              <w:pStyle w:val="af5"/>
              <w:spacing w:line="276" w:lineRule="auto"/>
              <w:jc w:val="left"/>
            </w:pPr>
            <w:r w:rsidRPr="00CD55E6">
              <w:t>Гкал/час</w:t>
            </w:r>
          </w:p>
        </w:tc>
        <w:tc>
          <w:tcPr>
            <w:tcW w:w="423" w:type="pct"/>
            <w:tcBorders>
              <w:top w:val="single" w:sz="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3B46C9">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3B46C9">
            <w:pPr>
              <w:pStyle w:val="af5"/>
              <w:jc w:val="left"/>
            </w:pPr>
            <w:r w:rsidRPr="00CD55E6">
              <w:t>–</w:t>
            </w:r>
          </w:p>
        </w:tc>
        <w:tc>
          <w:tcPr>
            <w:tcW w:w="487" w:type="pct"/>
            <w:tcBorders>
              <w:top w:val="single" w:sz="2" w:space="0" w:color="auto"/>
              <w:bottom w:val="single" w:sz="2" w:space="0" w:color="auto"/>
            </w:tcBorders>
            <w:vAlign w:val="center"/>
          </w:tcPr>
          <w:p w:rsidR="000B3191" w:rsidRPr="00CD55E6" w:rsidRDefault="000B3191" w:rsidP="003B46C9">
            <w:pPr>
              <w:pStyle w:val="af5"/>
              <w:jc w:val="left"/>
            </w:pPr>
            <w:r w:rsidRPr="00CD55E6">
              <w:t>–</w:t>
            </w:r>
          </w:p>
        </w:tc>
      </w:tr>
      <w:tr w:rsidR="00820514" w:rsidRPr="00CD55E6" w:rsidTr="003B46C9">
        <w:trPr>
          <w:trHeight w:val="20"/>
        </w:trPr>
        <w:tc>
          <w:tcPr>
            <w:tcW w:w="1090" w:type="pct"/>
            <w:vMerge w:val="restart"/>
            <w:tcBorders>
              <w:top w:val="single" w:sz="2" w:space="0" w:color="auto"/>
              <w:bottom w:val="single" w:sz="4" w:space="0" w:color="auto"/>
            </w:tcBorders>
            <w:vAlign w:val="center"/>
          </w:tcPr>
          <w:p w:rsidR="00820514" w:rsidRPr="00CD55E6" w:rsidRDefault="00820514" w:rsidP="003B46C9">
            <w:pPr>
              <w:pStyle w:val="af5"/>
              <w:spacing w:line="276" w:lineRule="auto"/>
              <w:jc w:val="left"/>
            </w:pPr>
            <w:r w:rsidRPr="00CD55E6">
              <w:t>Многоквартирные дома</w:t>
            </w:r>
          </w:p>
        </w:tc>
        <w:tc>
          <w:tcPr>
            <w:tcW w:w="545" w:type="pct"/>
            <w:tcBorders>
              <w:top w:val="single" w:sz="2" w:space="0" w:color="auto"/>
              <w:bottom w:val="single" w:sz="4" w:space="0" w:color="auto"/>
            </w:tcBorders>
            <w:vAlign w:val="center"/>
          </w:tcPr>
          <w:p w:rsidR="00820514" w:rsidRPr="00CD55E6" w:rsidRDefault="00820514" w:rsidP="003B46C9">
            <w:pPr>
              <w:pStyle w:val="af5"/>
              <w:spacing w:line="276" w:lineRule="auto"/>
              <w:jc w:val="left"/>
            </w:pPr>
            <w:r w:rsidRPr="00CD55E6">
              <w:t>м</w:t>
            </w:r>
            <w:r w:rsidRPr="00CD55E6">
              <w:rPr>
                <w:vertAlign w:val="superscript"/>
              </w:rPr>
              <w:t>2</w:t>
            </w:r>
          </w:p>
        </w:tc>
        <w:tc>
          <w:tcPr>
            <w:tcW w:w="423" w:type="pct"/>
            <w:tcBorders>
              <w:top w:val="single" w:sz="2" w:space="0" w:color="auto"/>
              <w:bottom w:val="single" w:sz="4" w:space="0" w:color="auto"/>
            </w:tcBorders>
            <w:vAlign w:val="center"/>
          </w:tcPr>
          <w:p w:rsidR="00820514" w:rsidRDefault="00820514" w:rsidP="003B46C9">
            <w:r w:rsidRPr="00005DC6">
              <w:t>–</w:t>
            </w:r>
          </w:p>
        </w:tc>
        <w:tc>
          <w:tcPr>
            <w:tcW w:w="491" w:type="pct"/>
            <w:tcBorders>
              <w:top w:val="single" w:sz="2" w:space="0" w:color="auto"/>
              <w:bottom w:val="single" w:sz="4" w:space="0" w:color="auto"/>
            </w:tcBorders>
            <w:vAlign w:val="center"/>
          </w:tcPr>
          <w:p w:rsidR="00820514" w:rsidRPr="00CD55E6" w:rsidRDefault="00820514" w:rsidP="003B46C9">
            <w:pPr>
              <w:pStyle w:val="af5"/>
              <w:jc w:val="left"/>
            </w:pPr>
            <w:r w:rsidRPr="00CD55E6">
              <w:t>–</w:t>
            </w:r>
          </w:p>
        </w:tc>
        <w:tc>
          <w:tcPr>
            <w:tcW w:w="491" w:type="pct"/>
            <w:tcBorders>
              <w:top w:val="single" w:sz="2" w:space="0" w:color="auto"/>
              <w:bottom w:val="single" w:sz="4" w:space="0" w:color="auto"/>
            </w:tcBorders>
            <w:vAlign w:val="center"/>
          </w:tcPr>
          <w:p w:rsidR="00820514" w:rsidRPr="00CD55E6" w:rsidRDefault="00820514" w:rsidP="003B46C9">
            <w:pPr>
              <w:pStyle w:val="af5"/>
              <w:jc w:val="left"/>
            </w:pPr>
            <w:r w:rsidRPr="00CD55E6">
              <w:t>–</w:t>
            </w:r>
          </w:p>
        </w:tc>
        <w:tc>
          <w:tcPr>
            <w:tcW w:w="491" w:type="pct"/>
            <w:tcBorders>
              <w:top w:val="single" w:sz="2" w:space="0" w:color="auto"/>
              <w:bottom w:val="single" w:sz="4" w:space="0" w:color="auto"/>
            </w:tcBorders>
            <w:vAlign w:val="center"/>
          </w:tcPr>
          <w:p w:rsidR="00820514" w:rsidRPr="00CD55E6" w:rsidRDefault="00820514" w:rsidP="003B46C9">
            <w:pPr>
              <w:pStyle w:val="af5"/>
              <w:jc w:val="left"/>
            </w:pPr>
            <w:r w:rsidRPr="00CD55E6">
              <w:t>–</w:t>
            </w:r>
          </w:p>
        </w:tc>
        <w:tc>
          <w:tcPr>
            <w:tcW w:w="491" w:type="pct"/>
            <w:tcBorders>
              <w:top w:val="single" w:sz="2" w:space="0" w:color="auto"/>
              <w:bottom w:val="single" w:sz="4" w:space="0" w:color="auto"/>
            </w:tcBorders>
            <w:vAlign w:val="center"/>
          </w:tcPr>
          <w:p w:rsidR="00820514" w:rsidRPr="00CD55E6" w:rsidRDefault="00820514" w:rsidP="003B46C9">
            <w:pPr>
              <w:pStyle w:val="af5"/>
              <w:jc w:val="left"/>
            </w:pPr>
            <w:r w:rsidRPr="00CD55E6">
              <w:t>–</w:t>
            </w:r>
          </w:p>
        </w:tc>
        <w:tc>
          <w:tcPr>
            <w:tcW w:w="491" w:type="pct"/>
            <w:tcBorders>
              <w:top w:val="single" w:sz="2" w:space="0" w:color="auto"/>
              <w:bottom w:val="single" w:sz="4" w:space="0" w:color="auto"/>
            </w:tcBorders>
            <w:vAlign w:val="center"/>
          </w:tcPr>
          <w:p w:rsidR="00820514" w:rsidRPr="00CD55E6" w:rsidRDefault="00820514" w:rsidP="003B46C9">
            <w:pPr>
              <w:pStyle w:val="af5"/>
              <w:jc w:val="left"/>
            </w:pPr>
            <w:r w:rsidRPr="00CD55E6">
              <w:t>–</w:t>
            </w:r>
          </w:p>
        </w:tc>
        <w:tc>
          <w:tcPr>
            <w:tcW w:w="487" w:type="pct"/>
            <w:tcBorders>
              <w:top w:val="single" w:sz="2" w:space="0" w:color="auto"/>
              <w:bottom w:val="single" w:sz="4" w:space="0" w:color="auto"/>
            </w:tcBorders>
            <w:vAlign w:val="center"/>
          </w:tcPr>
          <w:p w:rsidR="00820514" w:rsidRPr="00CD55E6" w:rsidRDefault="00820514" w:rsidP="003B46C9">
            <w:pPr>
              <w:pStyle w:val="af5"/>
              <w:jc w:val="left"/>
            </w:pPr>
            <w:r w:rsidRPr="00CD55E6">
              <w:t>–</w:t>
            </w:r>
          </w:p>
        </w:tc>
      </w:tr>
      <w:tr w:rsidR="00820514" w:rsidRPr="00CD55E6" w:rsidTr="003B46C9">
        <w:trPr>
          <w:trHeight w:val="20"/>
        </w:trPr>
        <w:tc>
          <w:tcPr>
            <w:tcW w:w="1090" w:type="pct"/>
            <w:vMerge/>
            <w:tcBorders>
              <w:top w:val="single" w:sz="4" w:space="0" w:color="auto"/>
            </w:tcBorders>
            <w:vAlign w:val="center"/>
          </w:tcPr>
          <w:p w:rsidR="00820514" w:rsidRPr="00CD55E6" w:rsidRDefault="00820514" w:rsidP="003B46C9">
            <w:pPr>
              <w:pStyle w:val="af5"/>
              <w:spacing w:line="276" w:lineRule="auto"/>
              <w:jc w:val="left"/>
            </w:pPr>
          </w:p>
        </w:tc>
        <w:tc>
          <w:tcPr>
            <w:tcW w:w="545" w:type="pct"/>
            <w:tcBorders>
              <w:top w:val="single" w:sz="4" w:space="0" w:color="auto"/>
            </w:tcBorders>
            <w:vAlign w:val="center"/>
          </w:tcPr>
          <w:p w:rsidR="00820514" w:rsidRPr="00CD55E6" w:rsidRDefault="00820514" w:rsidP="003B46C9">
            <w:pPr>
              <w:pStyle w:val="af5"/>
              <w:spacing w:line="276" w:lineRule="auto"/>
              <w:jc w:val="left"/>
            </w:pPr>
            <w:r w:rsidRPr="00CD55E6">
              <w:t>Гкал/час</w:t>
            </w:r>
          </w:p>
        </w:tc>
        <w:tc>
          <w:tcPr>
            <w:tcW w:w="423" w:type="pct"/>
            <w:tcBorders>
              <w:top w:val="single" w:sz="4" w:space="0" w:color="auto"/>
            </w:tcBorders>
            <w:vAlign w:val="center"/>
          </w:tcPr>
          <w:p w:rsidR="00820514" w:rsidRDefault="00820514" w:rsidP="003B46C9">
            <w:r w:rsidRPr="00005DC6">
              <w:t>–</w:t>
            </w:r>
          </w:p>
        </w:tc>
        <w:tc>
          <w:tcPr>
            <w:tcW w:w="491" w:type="pct"/>
            <w:tcBorders>
              <w:top w:val="single" w:sz="4" w:space="0" w:color="auto"/>
            </w:tcBorders>
            <w:vAlign w:val="center"/>
          </w:tcPr>
          <w:p w:rsidR="00820514" w:rsidRPr="00CD55E6" w:rsidRDefault="00820514" w:rsidP="003B46C9">
            <w:pPr>
              <w:pStyle w:val="af5"/>
              <w:jc w:val="left"/>
            </w:pPr>
            <w:r w:rsidRPr="00CD55E6">
              <w:t>–</w:t>
            </w:r>
          </w:p>
        </w:tc>
        <w:tc>
          <w:tcPr>
            <w:tcW w:w="491" w:type="pct"/>
            <w:tcBorders>
              <w:top w:val="single" w:sz="4" w:space="0" w:color="auto"/>
            </w:tcBorders>
            <w:vAlign w:val="center"/>
          </w:tcPr>
          <w:p w:rsidR="00820514" w:rsidRPr="00CD55E6" w:rsidRDefault="00820514" w:rsidP="003B46C9">
            <w:pPr>
              <w:pStyle w:val="af5"/>
              <w:jc w:val="left"/>
            </w:pPr>
            <w:r w:rsidRPr="00CD55E6">
              <w:t>–</w:t>
            </w:r>
          </w:p>
        </w:tc>
        <w:tc>
          <w:tcPr>
            <w:tcW w:w="491" w:type="pct"/>
            <w:tcBorders>
              <w:top w:val="single" w:sz="4" w:space="0" w:color="auto"/>
            </w:tcBorders>
            <w:vAlign w:val="center"/>
          </w:tcPr>
          <w:p w:rsidR="00820514" w:rsidRPr="00CD55E6" w:rsidRDefault="00820514" w:rsidP="003B46C9">
            <w:pPr>
              <w:pStyle w:val="af5"/>
              <w:jc w:val="left"/>
            </w:pPr>
            <w:r w:rsidRPr="00CD55E6">
              <w:t>–</w:t>
            </w:r>
          </w:p>
        </w:tc>
        <w:tc>
          <w:tcPr>
            <w:tcW w:w="491" w:type="pct"/>
            <w:tcBorders>
              <w:top w:val="single" w:sz="4" w:space="0" w:color="auto"/>
            </w:tcBorders>
            <w:vAlign w:val="center"/>
          </w:tcPr>
          <w:p w:rsidR="00820514" w:rsidRPr="00CD55E6" w:rsidRDefault="00820514" w:rsidP="003B46C9">
            <w:pPr>
              <w:pStyle w:val="af5"/>
              <w:jc w:val="left"/>
            </w:pPr>
            <w:r w:rsidRPr="00CD55E6">
              <w:t>–</w:t>
            </w:r>
          </w:p>
        </w:tc>
        <w:tc>
          <w:tcPr>
            <w:tcW w:w="491" w:type="pct"/>
            <w:tcBorders>
              <w:top w:val="single" w:sz="4" w:space="0" w:color="auto"/>
            </w:tcBorders>
            <w:vAlign w:val="center"/>
          </w:tcPr>
          <w:p w:rsidR="00820514" w:rsidRPr="00CD55E6" w:rsidRDefault="00820514" w:rsidP="003B46C9">
            <w:pPr>
              <w:pStyle w:val="af5"/>
              <w:jc w:val="left"/>
            </w:pPr>
            <w:r w:rsidRPr="00CD55E6">
              <w:t>–</w:t>
            </w:r>
          </w:p>
        </w:tc>
        <w:tc>
          <w:tcPr>
            <w:tcW w:w="487" w:type="pct"/>
            <w:tcBorders>
              <w:top w:val="single" w:sz="4" w:space="0" w:color="auto"/>
            </w:tcBorders>
            <w:vAlign w:val="center"/>
          </w:tcPr>
          <w:p w:rsidR="00820514" w:rsidRPr="00CD55E6" w:rsidRDefault="00820514" w:rsidP="003B46C9">
            <w:pPr>
              <w:pStyle w:val="af5"/>
              <w:jc w:val="left"/>
            </w:pPr>
            <w:r w:rsidRPr="00CD55E6">
              <w:t>–</w:t>
            </w:r>
          </w:p>
        </w:tc>
      </w:tr>
      <w:tr w:rsidR="000B3191" w:rsidRPr="00CD55E6" w:rsidTr="003B46C9">
        <w:trPr>
          <w:trHeight w:val="20"/>
        </w:trPr>
        <w:tc>
          <w:tcPr>
            <w:tcW w:w="1090" w:type="pct"/>
            <w:vMerge w:val="restart"/>
            <w:vAlign w:val="center"/>
          </w:tcPr>
          <w:p w:rsidR="000B3191" w:rsidRPr="00CD55E6" w:rsidRDefault="000B3191" w:rsidP="003B46C9">
            <w:pPr>
              <w:pStyle w:val="af5"/>
              <w:spacing w:line="276" w:lineRule="auto"/>
              <w:jc w:val="left"/>
            </w:pPr>
            <w:r w:rsidRPr="00CD55E6">
              <w:t>Общественные здания</w:t>
            </w:r>
          </w:p>
        </w:tc>
        <w:tc>
          <w:tcPr>
            <w:tcW w:w="545" w:type="pct"/>
            <w:vAlign w:val="center"/>
          </w:tcPr>
          <w:p w:rsidR="000B3191" w:rsidRPr="00CD55E6" w:rsidRDefault="000B3191" w:rsidP="003B46C9">
            <w:pPr>
              <w:pStyle w:val="af5"/>
              <w:spacing w:line="276" w:lineRule="auto"/>
              <w:jc w:val="left"/>
            </w:pPr>
            <w:r w:rsidRPr="00CD55E6">
              <w:t>м</w:t>
            </w:r>
            <w:r w:rsidRPr="00CD55E6">
              <w:rPr>
                <w:vertAlign w:val="superscript"/>
              </w:rPr>
              <w:t>2</w:t>
            </w:r>
          </w:p>
        </w:tc>
        <w:tc>
          <w:tcPr>
            <w:tcW w:w="423"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87" w:type="pct"/>
            <w:vAlign w:val="center"/>
          </w:tcPr>
          <w:p w:rsidR="000B3191" w:rsidRPr="00CD55E6" w:rsidRDefault="000B3191" w:rsidP="003B46C9">
            <w:pPr>
              <w:pStyle w:val="af5"/>
              <w:spacing w:line="276" w:lineRule="auto"/>
              <w:jc w:val="left"/>
            </w:pPr>
            <w:r w:rsidRPr="00CD55E6">
              <w:t>–</w:t>
            </w:r>
          </w:p>
        </w:tc>
      </w:tr>
      <w:tr w:rsidR="000B3191" w:rsidRPr="00CD55E6" w:rsidTr="003B46C9">
        <w:trPr>
          <w:trHeight w:val="20"/>
        </w:trPr>
        <w:tc>
          <w:tcPr>
            <w:tcW w:w="1090" w:type="pct"/>
            <w:vMerge/>
            <w:vAlign w:val="center"/>
          </w:tcPr>
          <w:p w:rsidR="000B3191" w:rsidRPr="00CD55E6" w:rsidRDefault="000B3191" w:rsidP="003B46C9">
            <w:pPr>
              <w:pStyle w:val="af5"/>
              <w:spacing w:line="276" w:lineRule="auto"/>
              <w:jc w:val="left"/>
            </w:pPr>
          </w:p>
        </w:tc>
        <w:tc>
          <w:tcPr>
            <w:tcW w:w="545" w:type="pct"/>
            <w:vAlign w:val="center"/>
          </w:tcPr>
          <w:p w:rsidR="000B3191" w:rsidRPr="00CD55E6" w:rsidRDefault="000B3191" w:rsidP="003B46C9">
            <w:pPr>
              <w:pStyle w:val="af5"/>
              <w:spacing w:line="276" w:lineRule="auto"/>
              <w:jc w:val="left"/>
            </w:pPr>
            <w:r w:rsidRPr="00CD55E6">
              <w:t>Гкал/час</w:t>
            </w:r>
          </w:p>
        </w:tc>
        <w:tc>
          <w:tcPr>
            <w:tcW w:w="423"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87" w:type="pct"/>
            <w:vAlign w:val="center"/>
          </w:tcPr>
          <w:p w:rsidR="000B3191" w:rsidRPr="00CD55E6" w:rsidRDefault="000B3191" w:rsidP="003B46C9">
            <w:pPr>
              <w:pStyle w:val="af5"/>
              <w:spacing w:line="276" w:lineRule="auto"/>
              <w:jc w:val="left"/>
            </w:pPr>
            <w:r w:rsidRPr="00CD55E6">
              <w:t>–</w:t>
            </w:r>
          </w:p>
        </w:tc>
      </w:tr>
      <w:tr w:rsidR="000B3191" w:rsidRPr="00CD55E6" w:rsidTr="003B46C9">
        <w:trPr>
          <w:trHeight w:val="20"/>
        </w:trPr>
        <w:tc>
          <w:tcPr>
            <w:tcW w:w="1090" w:type="pct"/>
            <w:vMerge w:val="restart"/>
            <w:vAlign w:val="center"/>
          </w:tcPr>
          <w:p w:rsidR="000B3191" w:rsidRPr="00CD55E6" w:rsidRDefault="000B3191" w:rsidP="003B46C9">
            <w:pPr>
              <w:pStyle w:val="af5"/>
              <w:spacing w:line="276" w:lineRule="auto"/>
              <w:jc w:val="left"/>
            </w:pPr>
            <w:r w:rsidRPr="00CD55E6">
              <w:t>Производственные здания промышленных предприятий</w:t>
            </w:r>
          </w:p>
        </w:tc>
        <w:tc>
          <w:tcPr>
            <w:tcW w:w="545" w:type="pct"/>
            <w:vAlign w:val="center"/>
          </w:tcPr>
          <w:p w:rsidR="000B3191" w:rsidRPr="00CD55E6" w:rsidRDefault="000B3191" w:rsidP="003B46C9">
            <w:pPr>
              <w:pStyle w:val="af5"/>
              <w:spacing w:line="276" w:lineRule="auto"/>
              <w:jc w:val="left"/>
            </w:pPr>
            <w:r w:rsidRPr="00CD55E6">
              <w:t>м</w:t>
            </w:r>
            <w:r w:rsidRPr="00CD55E6">
              <w:rPr>
                <w:vertAlign w:val="superscript"/>
              </w:rPr>
              <w:t>2</w:t>
            </w:r>
          </w:p>
        </w:tc>
        <w:tc>
          <w:tcPr>
            <w:tcW w:w="423"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87" w:type="pct"/>
            <w:vAlign w:val="center"/>
          </w:tcPr>
          <w:p w:rsidR="000B3191" w:rsidRPr="00CD55E6" w:rsidRDefault="000B3191" w:rsidP="003B46C9">
            <w:pPr>
              <w:pStyle w:val="af5"/>
              <w:spacing w:line="276" w:lineRule="auto"/>
              <w:jc w:val="left"/>
            </w:pPr>
            <w:r w:rsidRPr="00CD55E6">
              <w:t>–</w:t>
            </w:r>
          </w:p>
        </w:tc>
      </w:tr>
      <w:tr w:rsidR="000B3191" w:rsidRPr="00CD55E6" w:rsidTr="003B46C9">
        <w:trPr>
          <w:trHeight w:val="20"/>
        </w:trPr>
        <w:tc>
          <w:tcPr>
            <w:tcW w:w="1090" w:type="pct"/>
            <w:vMerge/>
            <w:vAlign w:val="center"/>
          </w:tcPr>
          <w:p w:rsidR="000B3191" w:rsidRPr="00CD55E6" w:rsidRDefault="000B3191" w:rsidP="003B46C9">
            <w:pPr>
              <w:pStyle w:val="af5"/>
              <w:spacing w:line="276" w:lineRule="auto"/>
              <w:jc w:val="left"/>
            </w:pPr>
          </w:p>
        </w:tc>
        <w:tc>
          <w:tcPr>
            <w:tcW w:w="545" w:type="pct"/>
            <w:vAlign w:val="center"/>
          </w:tcPr>
          <w:p w:rsidR="000B3191" w:rsidRPr="00CD55E6" w:rsidRDefault="000B3191" w:rsidP="003B46C9">
            <w:pPr>
              <w:pStyle w:val="af5"/>
              <w:spacing w:line="276" w:lineRule="auto"/>
              <w:jc w:val="left"/>
            </w:pPr>
            <w:r w:rsidRPr="00CD55E6">
              <w:t>Гкал/час</w:t>
            </w:r>
          </w:p>
        </w:tc>
        <w:tc>
          <w:tcPr>
            <w:tcW w:w="423"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91" w:type="pct"/>
            <w:vAlign w:val="center"/>
          </w:tcPr>
          <w:p w:rsidR="000B3191" w:rsidRPr="00CD55E6" w:rsidRDefault="000B3191" w:rsidP="003B46C9">
            <w:pPr>
              <w:pStyle w:val="af5"/>
              <w:spacing w:line="276" w:lineRule="auto"/>
              <w:jc w:val="left"/>
            </w:pPr>
            <w:r w:rsidRPr="00CD55E6">
              <w:t>–</w:t>
            </w:r>
          </w:p>
        </w:tc>
        <w:tc>
          <w:tcPr>
            <w:tcW w:w="487" w:type="pct"/>
            <w:vAlign w:val="center"/>
          </w:tcPr>
          <w:p w:rsidR="000B3191" w:rsidRPr="00CD55E6" w:rsidRDefault="000B3191" w:rsidP="003B46C9">
            <w:pPr>
              <w:pStyle w:val="af5"/>
              <w:spacing w:line="276" w:lineRule="auto"/>
              <w:jc w:val="left"/>
            </w:pPr>
            <w:r w:rsidRPr="00CD55E6">
              <w:t>–</w:t>
            </w:r>
          </w:p>
        </w:tc>
      </w:tr>
    </w:tbl>
    <w:p w:rsidR="002F22CB" w:rsidRPr="00CB13CC" w:rsidRDefault="002F22CB" w:rsidP="006828A0">
      <w:pPr>
        <w:pStyle w:val="af2"/>
      </w:pPr>
      <w:r w:rsidRPr="00CB13CC">
        <w:t>Расчет перспективной тепловой нагрузки на ГВС</w:t>
      </w:r>
    </w:p>
    <w:p w:rsidR="002F22CB" w:rsidRPr="00CD55E6" w:rsidRDefault="002F22CB" w:rsidP="006828A0">
      <w:pPr>
        <w:pStyle w:val="af2"/>
      </w:pPr>
      <w:r w:rsidRPr="00CD55E6">
        <w:t>Расчет перспективной тепловой нагрузки на ГВС производится по формуле:</w:t>
      </w:r>
    </w:p>
    <w:p w:rsidR="002F22CB" w:rsidRPr="00CD55E6" w:rsidRDefault="00AD5473" w:rsidP="006828A0">
      <w:pPr>
        <w:pStyle w:val="af2"/>
        <w:rPr>
          <w:rFonts w:eastAsiaTheme="minorEastAsia"/>
        </w:rPr>
      </w:pPr>
      <m:oMath>
        <m:sSub>
          <m:sSubPr>
            <m:ctrlPr>
              <w:rPr>
                <w:rFonts w:ascii="Cambria Math" w:hAnsi="Cambria Math"/>
              </w:rPr>
            </m:ctrlPr>
          </m:sSubPr>
          <m:e>
            <m:r>
              <w:rPr>
                <w:rFonts w:ascii="Cambria Math" w:hAnsi="Cambria Math"/>
                <w:lang w:val="en-US"/>
              </w:rPr>
              <m:t>Q</m:t>
            </m:r>
          </m:e>
          <m:sub>
            <m:r>
              <w:rPr>
                <w:rFonts w:ascii="Cambria Math" w:hAnsi="Cambria Math"/>
              </w:rPr>
              <m:t>hm</m:t>
            </m:r>
          </m:sub>
        </m:sSub>
        <m:r>
          <m:rPr>
            <m:sty m:val="p"/>
          </m:rPr>
          <w:rPr>
            <w:rFonts w:ascii="Cambria Math" w:hAnsi="Cambria Math"/>
          </w:rPr>
          <m:t>=</m:t>
        </m:r>
        <m:f>
          <m:fPr>
            <m:ctrlPr>
              <w:rPr>
                <w:rFonts w:ascii="Cambria Math" w:hAnsi="Cambria Math"/>
              </w:rPr>
            </m:ctrlPr>
          </m:fPr>
          <m:num>
            <m:r>
              <m:rPr>
                <m:sty m:val="p"/>
              </m:rPr>
              <w:rPr>
                <w:rFonts w:ascii="Cambria Math" w:hAnsi="Cambria Math"/>
              </w:rPr>
              <m:t>1,2</m:t>
            </m:r>
            <m:r>
              <w:rPr>
                <w:rFonts w:ascii="Cambria Math" w:hAnsi="Cambria Math"/>
              </w:rPr>
              <m:t>m</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)(55-</m:t>
            </m:r>
            <m:sSub>
              <m:sSubPr>
                <m:ctrlPr>
                  <w:rPr>
                    <w:rFonts w:ascii="Cambria Math" w:hAnsi="Cambria Math"/>
                  </w:rPr>
                </m:ctrlPr>
              </m:sSubPr>
              <m:e>
                <m:r>
                  <w:rPr>
                    <w:rFonts w:ascii="Cambria Math" w:hAnsi="Cambria Math"/>
                  </w:rPr>
                  <m:t>t</m:t>
                </m:r>
              </m:e>
              <m:sub>
                <m:r>
                  <m:rPr>
                    <m:sty m:val="p"/>
                  </m:rPr>
                  <w:rPr>
                    <w:rFonts w:ascii="Cambria Math" w:hAnsi="Cambria Math"/>
                  </w:rPr>
                  <m:t>с</m:t>
                </m:r>
              </m:sub>
            </m:sSub>
            <m:r>
              <m:rPr>
                <m:sty m:val="p"/>
              </m:rPr>
              <w:rPr>
                <w:rFonts w:ascii="Cambria Math" w:hAnsi="Cambria Math"/>
              </w:rPr>
              <m:t>)</m:t>
            </m:r>
          </m:num>
          <m:den>
            <m:r>
              <m:rPr>
                <m:sty m:val="p"/>
              </m:rPr>
              <w:rPr>
                <w:rFonts w:ascii="Cambria Math" w:hAnsi="Cambria Math"/>
              </w:rPr>
              <m:t>24∙3,6</m:t>
            </m:r>
          </m:den>
        </m:f>
        <m:r>
          <m:rPr>
            <m:sty m:val="p"/>
          </m:rPr>
          <w:rPr>
            <w:rFonts w:ascii="Cambria Math" w:hAnsi="Cambria Math"/>
          </w:rPr>
          <m:t>∙с</m:t>
        </m:r>
      </m:oMath>
      <w:r w:rsidR="002F22CB" w:rsidRPr="00CD55E6">
        <w:rPr>
          <w:rFonts w:eastAsiaTheme="minorEastAsia"/>
        </w:rPr>
        <w:t xml:space="preserve"> , Вт</w:t>
      </w:r>
    </w:p>
    <w:p w:rsidR="002F22CB" w:rsidRPr="00CD55E6" w:rsidRDefault="002F22CB" w:rsidP="006828A0">
      <w:pPr>
        <w:pStyle w:val="af2"/>
      </w:pPr>
      <w:r w:rsidRPr="00CD55E6">
        <w:t xml:space="preserve">Где: </w:t>
      </w:r>
      <m:oMath>
        <m:r>
          <w:rPr>
            <w:rFonts w:ascii="Cambria Math" w:hAnsi="Cambria Math"/>
          </w:rPr>
          <m:t>m</m:t>
        </m:r>
      </m:oMath>
      <w:r w:rsidRPr="00CD55E6">
        <w:t xml:space="preserve"> – число жителей, чел.;</w:t>
      </w:r>
    </w:p>
    <w:p w:rsidR="002F22CB" w:rsidRPr="00CD55E6" w:rsidRDefault="002F22CB" w:rsidP="006828A0">
      <w:pPr>
        <w:pStyle w:val="af2"/>
      </w:pPr>
      <m:oMath>
        <m:r>
          <w:rPr>
            <w:rFonts w:ascii="Cambria Math" w:hAnsi="Cambria Math"/>
          </w:rPr>
          <m:t>a</m:t>
        </m:r>
      </m:oMath>
      <w:r w:rsidRPr="00CD55E6">
        <w:t xml:space="preserve"> – норма расхода воды на горячее водоснабжение при температуре 55°С на одного человека в сутки, л (принимается в размере 105 л/сутки по таблице 2.1</w:t>
      </w:r>
      <w:r w:rsidR="00D14EF1">
        <w:t>3</w:t>
      </w:r>
      <w:r w:rsidRPr="00CD55E6">
        <w:t>);</w:t>
      </w:r>
    </w:p>
    <w:p w:rsidR="002F22CB" w:rsidRPr="00CD55E6" w:rsidRDefault="002F22CB" w:rsidP="006828A0">
      <w:pPr>
        <w:pStyle w:val="af2"/>
      </w:pPr>
      <m:oMath>
        <m:r>
          <w:rPr>
            <w:rFonts w:ascii="Cambria Math" w:hAnsi="Cambria Math"/>
          </w:rPr>
          <w:lastRenderedPageBreak/>
          <m:t>b</m:t>
        </m:r>
      </m:oMath>
      <w:r w:rsidRPr="00CD55E6">
        <w:t>- норма расхода воды на горячее водоснабжение, потребляемое в общественных зданиях, при температуре 55°С на одного человека в сутки, л (принимается в размере 25 л/сутки по таблице 2.1</w:t>
      </w:r>
      <w:r w:rsidR="00D14EF1">
        <w:t>3</w:t>
      </w:r>
      <w:r w:rsidRPr="00CD55E6">
        <w:t>);</w:t>
      </w:r>
    </w:p>
    <w:p w:rsidR="002F22CB" w:rsidRPr="00CD55E6" w:rsidRDefault="00AD5473" w:rsidP="006828A0">
      <w:pPr>
        <w:pStyle w:val="af2"/>
      </w:pPr>
      <m:oMath>
        <m:sSub>
          <m:sSubPr>
            <m:ctrlPr>
              <w:rPr>
                <w:rFonts w:ascii="Cambria Math" w:hAnsi="Cambria Math"/>
                <w:i/>
              </w:rPr>
            </m:ctrlPr>
          </m:sSubPr>
          <m:e>
            <m:r>
              <w:rPr>
                <w:rFonts w:ascii="Cambria Math" w:hAnsi="Cambria Math"/>
              </w:rPr>
              <m:t>t</m:t>
            </m:r>
          </m:e>
          <m:sub>
            <m:r>
              <w:rPr>
                <w:rFonts w:ascii="Cambria Math" w:hAnsi="Cambria Math"/>
              </w:rPr>
              <m:t>с</m:t>
            </m:r>
          </m:sub>
        </m:sSub>
      </m:oMath>
      <w:r w:rsidR="002F22CB" w:rsidRPr="00CD55E6">
        <w:t xml:space="preserve"> – температура холодной (водопроводной) воды в отопительный период (принимается равной 5°С).</w:t>
      </w:r>
    </w:p>
    <w:p w:rsidR="002F22CB" w:rsidRPr="00CD55E6" w:rsidRDefault="002F22CB" w:rsidP="006828A0">
      <w:pPr>
        <w:pStyle w:val="af2"/>
      </w:pPr>
      <m:oMath>
        <m:r>
          <w:rPr>
            <w:rFonts w:ascii="Cambria Math" w:hAnsi="Cambria Math"/>
          </w:rPr>
          <m:t>с</m:t>
        </m:r>
      </m:oMath>
      <w:r w:rsidRPr="00CD55E6">
        <w:t xml:space="preserve"> – удельная теплоёмкость воды, принимается в расчетах равной 4,187 кДж/(кг∙°С).</w:t>
      </w:r>
    </w:p>
    <w:p w:rsidR="002F22CB" w:rsidRPr="00CD55E6" w:rsidRDefault="002F22CB" w:rsidP="006828A0">
      <w:pPr>
        <w:pStyle w:val="af2"/>
        <w:spacing w:before="120" w:after="120" w:line="240" w:lineRule="exact"/>
      </w:pPr>
      <w:r w:rsidRPr="00CD55E6">
        <w:t>Таблица 2.1</w:t>
      </w:r>
      <w:r w:rsidR="00D14EF1">
        <w:t>3</w:t>
      </w:r>
      <w:r w:rsidRPr="00CD55E6">
        <w:t xml:space="preserve"> – Норма расхода горячей воды </w:t>
      </w:r>
      <w:r w:rsidR="00D805FC" w:rsidRPr="00D805FC">
        <w:rPr>
          <w:szCs w:val="28"/>
        </w:rPr>
        <w:t xml:space="preserve">СП 30.13330.2012 </w:t>
      </w:r>
      <w:r w:rsidRPr="00CD55E6">
        <w:t>(Внутренний водопровод и канализация зданий)</w:t>
      </w:r>
    </w:p>
    <w:tbl>
      <w:tblPr>
        <w:tblW w:w="4826" w:type="pct"/>
        <w:tblInd w:w="181"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left w:w="39" w:type="dxa"/>
          <w:right w:w="39" w:type="dxa"/>
        </w:tblCellMar>
        <w:tblLook w:val="0000" w:firstRow="0" w:lastRow="0" w:firstColumn="0" w:lastColumn="0" w:noHBand="0" w:noVBand="0"/>
      </w:tblPr>
      <w:tblGrid>
        <w:gridCol w:w="4602"/>
        <w:gridCol w:w="2287"/>
        <w:gridCol w:w="1797"/>
        <w:gridCol w:w="1273"/>
      </w:tblGrid>
      <w:tr w:rsidR="002F22CB" w:rsidRPr="00CD55E6" w:rsidTr="003B46C9">
        <w:trPr>
          <w:trHeight w:val="20"/>
        </w:trPr>
        <w:tc>
          <w:tcPr>
            <w:tcW w:w="2311" w:type="pct"/>
            <w:vMerge w:val="restart"/>
            <w:vAlign w:val="center"/>
          </w:tcPr>
          <w:p w:rsidR="002F22CB" w:rsidRPr="00CD55E6" w:rsidRDefault="002F22CB" w:rsidP="003B46C9">
            <w:pPr>
              <w:pStyle w:val="af5"/>
              <w:jc w:val="left"/>
            </w:pPr>
            <w:r w:rsidRPr="00CD55E6">
              <w:t>Водопотребители</w:t>
            </w:r>
          </w:p>
        </w:tc>
        <w:tc>
          <w:tcPr>
            <w:tcW w:w="1148" w:type="pct"/>
            <w:vMerge w:val="restart"/>
            <w:vAlign w:val="center"/>
          </w:tcPr>
          <w:p w:rsidR="002F22CB" w:rsidRPr="00CD55E6" w:rsidRDefault="002F22CB" w:rsidP="003B46C9">
            <w:pPr>
              <w:pStyle w:val="af5"/>
              <w:jc w:val="left"/>
            </w:pPr>
            <w:r w:rsidRPr="00CD55E6">
              <w:t>Измеритель</w:t>
            </w:r>
          </w:p>
        </w:tc>
        <w:tc>
          <w:tcPr>
            <w:tcW w:w="1541" w:type="pct"/>
            <w:gridSpan w:val="2"/>
            <w:tcBorders>
              <w:bottom w:val="single" w:sz="12" w:space="0" w:color="auto"/>
            </w:tcBorders>
            <w:vAlign w:val="center"/>
          </w:tcPr>
          <w:p w:rsidR="002F22CB" w:rsidRPr="00CD55E6" w:rsidRDefault="002F22CB" w:rsidP="003B46C9">
            <w:pPr>
              <w:pStyle w:val="af5"/>
              <w:jc w:val="left"/>
            </w:pPr>
            <w:r w:rsidRPr="00CD55E6">
              <w:t>Норма расхода воды в средние сутки, л</w:t>
            </w:r>
          </w:p>
        </w:tc>
      </w:tr>
      <w:tr w:rsidR="002F22CB" w:rsidRPr="00CD55E6" w:rsidTr="003B46C9">
        <w:trPr>
          <w:trHeight w:val="20"/>
        </w:trPr>
        <w:tc>
          <w:tcPr>
            <w:tcW w:w="2311" w:type="pct"/>
            <w:vMerge/>
            <w:vAlign w:val="center"/>
          </w:tcPr>
          <w:p w:rsidR="002F22CB" w:rsidRPr="00CD55E6" w:rsidRDefault="002F22CB" w:rsidP="003B46C9">
            <w:pPr>
              <w:pStyle w:val="af5"/>
              <w:jc w:val="left"/>
            </w:pPr>
          </w:p>
        </w:tc>
        <w:tc>
          <w:tcPr>
            <w:tcW w:w="1148" w:type="pct"/>
            <w:vMerge/>
            <w:vAlign w:val="center"/>
          </w:tcPr>
          <w:p w:rsidR="002F22CB" w:rsidRPr="00CD55E6" w:rsidRDefault="002F22CB" w:rsidP="003B46C9">
            <w:pPr>
              <w:pStyle w:val="af5"/>
              <w:jc w:val="left"/>
            </w:pPr>
          </w:p>
        </w:tc>
        <w:tc>
          <w:tcPr>
            <w:tcW w:w="902" w:type="pct"/>
            <w:tcBorders>
              <w:top w:val="single" w:sz="12" w:space="0" w:color="auto"/>
              <w:bottom w:val="single" w:sz="12" w:space="0" w:color="auto"/>
            </w:tcBorders>
            <w:vAlign w:val="center"/>
          </w:tcPr>
          <w:p w:rsidR="002F22CB" w:rsidRPr="00CD55E6" w:rsidRDefault="002F22CB" w:rsidP="003B46C9">
            <w:pPr>
              <w:pStyle w:val="af5"/>
              <w:jc w:val="left"/>
            </w:pPr>
            <w:r w:rsidRPr="00CD55E6">
              <w:t>общая</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i/>
              </w:rPr>
            </w:pPr>
            <w:r w:rsidRPr="00CD55E6">
              <w:t>горячей</w:t>
            </w:r>
          </w:p>
        </w:tc>
      </w:tr>
      <w:tr w:rsidR="002F22CB" w:rsidRPr="00CD55E6" w:rsidTr="003B46C9">
        <w:trPr>
          <w:trHeight w:val="20"/>
        </w:trPr>
        <w:tc>
          <w:tcPr>
            <w:tcW w:w="2311" w:type="pct"/>
            <w:vMerge/>
            <w:tcBorders>
              <w:bottom w:val="single" w:sz="12" w:space="0" w:color="auto"/>
            </w:tcBorders>
            <w:vAlign w:val="center"/>
          </w:tcPr>
          <w:p w:rsidR="002F22CB" w:rsidRPr="00CD55E6" w:rsidRDefault="002F22CB" w:rsidP="003B46C9">
            <w:pPr>
              <w:pStyle w:val="af5"/>
              <w:jc w:val="left"/>
            </w:pPr>
          </w:p>
        </w:tc>
        <w:tc>
          <w:tcPr>
            <w:tcW w:w="1148" w:type="pct"/>
            <w:vMerge/>
            <w:tcBorders>
              <w:bottom w:val="single" w:sz="12" w:space="0" w:color="auto"/>
            </w:tcBorders>
            <w:vAlign w:val="center"/>
          </w:tcPr>
          <w:p w:rsidR="002F22CB" w:rsidRPr="00CD55E6" w:rsidRDefault="002F22CB" w:rsidP="003B46C9">
            <w:pPr>
              <w:pStyle w:val="af5"/>
              <w:jc w:val="left"/>
            </w:pPr>
          </w:p>
        </w:tc>
        <w:tc>
          <w:tcPr>
            <w:tcW w:w="902" w:type="pct"/>
            <w:tcBorders>
              <w:top w:val="single" w:sz="12" w:space="0" w:color="auto"/>
              <w:bottom w:val="single" w:sz="12" w:space="0" w:color="auto"/>
            </w:tcBorders>
            <w:vAlign w:val="center"/>
          </w:tcPr>
          <w:p w:rsidR="002F22CB" w:rsidRPr="00CD55E6" w:rsidRDefault="002F22CB" w:rsidP="003B46C9">
            <w:pPr>
              <w:pStyle w:val="af5"/>
              <w:jc w:val="left"/>
            </w:pPr>
            <w:r w:rsidRPr="00CD55E6">
              <w:t>(в том числе горячей)</w:t>
            </w:r>
          </w:p>
          <w:p w:rsidR="002F22CB" w:rsidRPr="00CD55E6" w:rsidRDefault="002F22CB" w:rsidP="003B46C9">
            <w:pPr>
              <w:pStyle w:val="af5"/>
              <w:jc w:val="left"/>
            </w:pPr>
            <w:r w:rsidRPr="00CD55E6">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18" o:title=""/>
                </v:shape>
                <o:OLEObject Type="Embed" ProgID="Equation.3" ShapeID="_x0000_i1025" DrawAspect="Content" ObjectID="_1654434257" r:id="rId19"/>
              </w:objec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pPr>
            <w:r w:rsidRPr="00CD55E6">
              <w:object w:dxaOrig="400" w:dyaOrig="380">
                <v:shape id="_x0000_i1026" type="#_x0000_t75" style="width:22.5pt;height:22.5pt" o:ole="">
                  <v:imagedata r:id="rId20" o:title=""/>
                </v:shape>
                <o:OLEObject Type="Embed" ProgID="Equation.3" ShapeID="_x0000_i1026" DrawAspect="Content" ObjectID="_1654434258" r:id="rId21"/>
              </w:objec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1.</w:t>
            </w:r>
            <w:r w:rsidRPr="00CD55E6">
              <w:t xml:space="preserve"> Жилые дома квартирного типа, оборудованные:</w:t>
            </w:r>
          </w:p>
        </w:tc>
        <w:tc>
          <w:tcPr>
            <w:tcW w:w="1148" w:type="pct"/>
            <w:tcBorders>
              <w:top w:val="single" w:sz="12" w:space="0" w:color="auto"/>
            </w:tcBorders>
            <w:vAlign w:val="center"/>
          </w:tcPr>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rPr>
                <w:noProof/>
              </w:rPr>
            </w:pPr>
            <w:r w:rsidRPr="00CD55E6">
              <w:t>с водопроводом и канализацией без ванн</w:t>
            </w:r>
          </w:p>
        </w:tc>
        <w:tc>
          <w:tcPr>
            <w:tcW w:w="1148" w:type="pct"/>
            <w:vAlign w:val="center"/>
          </w:tcPr>
          <w:p w:rsidR="002F22CB" w:rsidRPr="00CD55E6" w:rsidRDefault="002F22CB" w:rsidP="003B46C9">
            <w:pPr>
              <w:pStyle w:val="af5"/>
              <w:jc w:val="left"/>
            </w:pPr>
            <w:r w:rsidRPr="00CD55E6">
              <w:rPr>
                <w:noProof/>
              </w:rPr>
              <w:t>1</w:t>
            </w:r>
            <w:r w:rsidRPr="00CD55E6">
              <w:t xml:space="preserve"> житель</w:t>
            </w:r>
          </w:p>
        </w:tc>
        <w:tc>
          <w:tcPr>
            <w:tcW w:w="902" w:type="pct"/>
            <w:vAlign w:val="center"/>
          </w:tcPr>
          <w:p w:rsidR="002F22CB" w:rsidRPr="00CD55E6" w:rsidRDefault="002F22CB" w:rsidP="003B46C9">
            <w:pPr>
              <w:pStyle w:val="af5"/>
              <w:jc w:val="left"/>
              <w:rPr>
                <w:noProof/>
              </w:rPr>
            </w:pPr>
            <w:r w:rsidRPr="00CD55E6">
              <w:rPr>
                <w:noProof/>
              </w:rPr>
              <w:t>95</w:t>
            </w:r>
          </w:p>
        </w:tc>
        <w:tc>
          <w:tcPr>
            <w:tcW w:w="639" w:type="pct"/>
            <w:vAlign w:val="center"/>
          </w:tcPr>
          <w:p w:rsidR="002F22CB" w:rsidRPr="00CD55E6" w:rsidRDefault="002F22CB" w:rsidP="003B46C9">
            <w:pPr>
              <w:pStyle w:val="af5"/>
              <w:jc w:val="left"/>
              <w:rPr>
                <w:noProof/>
              </w:rPr>
            </w:pPr>
            <w:r w:rsidRPr="00CD55E6">
              <w:sym w:font="Arial" w:char="2014"/>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газоснабжением</w:t>
            </w:r>
          </w:p>
        </w:tc>
        <w:tc>
          <w:tcPr>
            <w:tcW w:w="1148" w:type="pct"/>
            <w:vAlign w:val="center"/>
          </w:tcPr>
          <w:p w:rsidR="002F22CB" w:rsidRPr="00CD55E6" w:rsidRDefault="002F22CB" w:rsidP="003B46C9">
            <w:pPr>
              <w:pStyle w:val="af5"/>
              <w:jc w:val="left"/>
            </w:pPr>
            <w:r w:rsidRPr="00CD55E6">
              <w:t>то же</w:t>
            </w:r>
          </w:p>
        </w:tc>
        <w:tc>
          <w:tcPr>
            <w:tcW w:w="902" w:type="pct"/>
            <w:vAlign w:val="center"/>
          </w:tcPr>
          <w:p w:rsidR="002F22CB" w:rsidRPr="00CD55E6" w:rsidRDefault="002F22CB" w:rsidP="003B46C9">
            <w:pPr>
              <w:pStyle w:val="af5"/>
              <w:jc w:val="left"/>
              <w:rPr>
                <w:noProof/>
              </w:rPr>
            </w:pPr>
            <w:r w:rsidRPr="00CD55E6">
              <w:rPr>
                <w:noProof/>
              </w:rPr>
              <w:t>120</w:t>
            </w:r>
          </w:p>
        </w:tc>
        <w:tc>
          <w:tcPr>
            <w:tcW w:w="639" w:type="pct"/>
            <w:vAlign w:val="center"/>
          </w:tcPr>
          <w:p w:rsidR="002F22CB" w:rsidRPr="00CD55E6" w:rsidRDefault="002F22CB" w:rsidP="003B46C9">
            <w:pPr>
              <w:pStyle w:val="af5"/>
              <w:jc w:val="left"/>
              <w:rPr>
                <w:noProof/>
              </w:rPr>
            </w:pPr>
            <w:r w:rsidRPr="00CD55E6">
              <w:rPr>
                <w:noProof/>
              </w:rPr>
              <w:t>—</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водопроводом, канализацией и ваннами с водонагревателями, работающими на твердом топливе</w:t>
            </w:r>
          </w:p>
        </w:tc>
        <w:tc>
          <w:tcPr>
            <w:tcW w:w="1148" w:type="pct"/>
            <w:vAlign w:val="center"/>
          </w:tcPr>
          <w:p w:rsidR="002F22CB" w:rsidRPr="00CD55E6" w:rsidRDefault="002F22CB" w:rsidP="003B46C9">
            <w:pPr>
              <w:pStyle w:val="af5"/>
              <w:jc w:val="left"/>
            </w:pPr>
            <w:r w:rsidRPr="00CD55E6">
              <w:sym w:font="Arial" w:char="201E"/>
            </w:r>
          </w:p>
        </w:tc>
        <w:tc>
          <w:tcPr>
            <w:tcW w:w="902" w:type="pct"/>
            <w:vAlign w:val="center"/>
          </w:tcPr>
          <w:p w:rsidR="002F22CB" w:rsidRPr="00CD55E6" w:rsidRDefault="002F22CB" w:rsidP="003B46C9">
            <w:pPr>
              <w:pStyle w:val="af5"/>
              <w:jc w:val="left"/>
              <w:rPr>
                <w:noProof/>
              </w:rPr>
            </w:pPr>
            <w:r w:rsidRPr="00CD55E6">
              <w:rPr>
                <w:noProof/>
              </w:rPr>
              <w:t>150</w:t>
            </w:r>
          </w:p>
        </w:tc>
        <w:tc>
          <w:tcPr>
            <w:tcW w:w="639" w:type="pct"/>
            <w:vAlign w:val="center"/>
          </w:tcPr>
          <w:p w:rsidR="002F22CB" w:rsidRPr="00CD55E6" w:rsidRDefault="002F22CB" w:rsidP="003B46C9">
            <w:pPr>
              <w:pStyle w:val="af5"/>
              <w:jc w:val="left"/>
              <w:rPr>
                <w:noProof/>
              </w:rPr>
            </w:pPr>
            <w:r w:rsidRPr="00CD55E6">
              <w:rPr>
                <w:noProof/>
              </w:rPr>
              <w:sym w:font="Arial" w:char="2014"/>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водопроводом, канализацией и ваннами с газовыми водонагревателями</w:t>
            </w:r>
          </w:p>
        </w:tc>
        <w:tc>
          <w:tcPr>
            <w:tcW w:w="1148" w:type="pct"/>
            <w:vAlign w:val="center"/>
          </w:tcPr>
          <w:p w:rsidR="002F22CB" w:rsidRPr="00CD55E6" w:rsidRDefault="002F22CB" w:rsidP="003B46C9">
            <w:pPr>
              <w:pStyle w:val="af5"/>
              <w:jc w:val="left"/>
            </w:pPr>
            <w:r w:rsidRPr="00CD55E6">
              <w:sym w:font="Arial" w:char="201E"/>
            </w:r>
          </w:p>
        </w:tc>
        <w:tc>
          <w:tcPr>
            <w:tcW w:w="902" w:type="pct"/>
            <w:vAlign w:val="center"/>
          </w:tcPr>
          <w:p w:rsidR="002F22CB" w:rsidRPr="00CD55E6" w:rsidRDefault="002F22CB" w:rsidP="003B46C9">
            <w:pPr>
              <w:pStyle w:val="af5"/>
              <w:jc w:val="left"/>
              <w:rPr>
                <w:noProof/>
              </w:rPr>
            </w:pPr>
            <w:r w:rsidRPr="00CD55E6">
              <w:rPr>
                <w:noProof/>
              </w:rPr>
              <w:t>190</w:t>
            </w:r>
          </w:p>
        </w:tc>
        <w:tc>
          <w:tcPr>
            <w:tcW w:w="639" w:type="pct"/>
            <w:vAlign w:val="center"/>
          </w:tcPr>
          <w:p w:rsidR="002F22CB" w:rsidRPr="00CD55E6" w:rsidRDefault="002F22CB" w:rsidP="003B46C9">
            <w:pPr>
              <w:pStyle w:val="af5"/>
              <w:jc w:val="left"/>
              <w:rPr>
                <w:noProof/>
              </w:rPr>
            </w:pPr>
            <w:r w:rsidRPr="00CD55E6">
              <w:rPr>
                <w:noProof/>
              </w:rPr>
              <w:sym w:font="Arial" w:char="2014"/>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быстродействующими газовыми нагревателями и многоточечным водоразбором</w:t>
            </w:r>
          </w:p>
        </w:tc>
        <w:tc>
          <w:tcPr>
            <w:tcW w:w="1148" w:type="pct"/>
            <w:vAlign w:val="center"/>
          </w:tcPr>
          <w:p w:rsidR="002F22CB" w:rsidRPr="00CD55E6" w:rsidRDefault="002F22CB" w:rsidP="003B46C9">
            <w:pPr>
              <w:pStyle w:val="af5"/>
              <w:jc w:val="left"/>
            </w:pPr>
            <w:r w:rsidRPr="00CD55E6">
              <w:sym w:font="Arial" w:char="201E"/>
            </w:r>
          </w:p>
        </w:tc>
        <w:tc>
          <w:tcPr>
            <w:tcW w:w="902" w:type="pct"/>
            <w:vAlign w:val="center"/>
          </w:tcPr>
          <w:p w:rsidR="002F22CB" w:rsidRPr="00CD55E6" w:rsidRDefault="002F22CB" w:rsidP="003B46C9">
            <w:pPr>
              <w:pStyle w:val="af5"/>
              <w:jc w:val="left"/>
              <w:rPr>
                <w:noProof/>
              </w:rPr>
            </w:pPr>
            <w:r w:rsidRPr="00CD55E6">
              <w:rPr>
                <w:noProof/>
              </w:rPr>
              <w:t>210</w:t>
            </w:r>
          </w:p>
        </w:tc>
        <w:tc>
          <w:tcPr>
            <w:tcW w:w="639" w:type="pct"/>
            <w:vAlign w:val="center"/>
          </w:tcPr>
          <w:p w:rsidR="002F22CB" w:rsidRPr="00CD55E6" w:rsidRDefault="002F22CB" w:rsidP="003B46C9">
            <w:pPr>
              <w:pStyle w:val="af5"/>
              <w:jc w:val="left"/>
              <w:rPr>
                <w:noProof/>
              </w:rPr>
            </w:pPr>
            <w:r w:rsidRPr="00CD55E6">
              <w:rPr>
                <w:noProof/>
              </w:rPr>
              <w:sym w:font="Arial" w:char="2014"/>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централизованным горячим водоснабжением, оборудованные умывальниками, мойками и душами</w:t>
            </w:r>
          </w:p>
        </w:tc>
        <w:tc>
          <w:tcPr>
            <w:tcW w:w="1148" w:type="pct"/>
            <w:vAlign w:val="center"/>
          </w:tcPr>
          <w:p w:rsidR="002F22CB" w:rsidRPr="00CD55E6" w:rsidRDefault="002F22CB" w:rsidP="003B46C9">
            <w:pPr>
              <w:pStyle w:val="af5"/>
              <w:jc w:val="left"/>
            </w:pPr>
            <w:r w:rsidRPr="00CD55E6">
              <w:sym w:font="Arial" w:char="201E"/>
            </w:r>
          </w:p>
        </w:tc>
        <w:tc>
          <w:tcPr>
            <w:tcW w:w="902" w:type="pct"/>
            <w:vAlign w:val="center"/>
          </w:tcPr>
          <w:p w:rsidR="002F22CB" w:rsidRPr="00CD55E6" w:rsidRDefault="002F22CB" w:rsidP="003B46C9">
            <w:pPr>
              <w:pStyle w:val="af5"/>
              <w:jc w:val="left"/>
              <w:rPr>
                <w:noProof/>
              </w:rPr>
            </w:pPr>
            <w:r w:rsidRPr="00CD55E6">
              <w:rPr>
                <w:noProof/>
              </w:rPr>
              <w:t>195</w:t>
            </w:r>
          </w:p>
        </w:tc>
        <w:tc>
          <w:tcPr>
            <w:tcW w:w="639" w:type="pct"/>
            <w:vAlign w:val="center"/>
          </w:tcPr>
          <w:p w:rsidR="002F22CB" w:rsidRPr="00CD55E6" w:rsidRDefault="002F22CB" w:rsidP="003B46C9">
            <w:pPr>
              <w:pStyle w:val="af5"/>
              <w:jc w:val="left"/>
              <w:rPr>
                <w:noProof/>
              </w:rPr>
            </w:pPr>
            <w:r w:rsidRPr="00CD55E6">
              <w:rPr>
                <w:noProof/>
              </w:rPr>
              <w:t>85</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сидячими ваннами, оборудованными душами</w:t>
            </w:r>
          </w:p>
        </w:tc>
        <w:tc>
          <w:tcPr>
            <w:tcW w:w="1148" w:type="pct"/>
            <w:vAlign w:val="center"/>
          </w:tcPr>
          <w:p w:rsidR="002F22CB" w:rsidRPr="00CD55E6" w:rsidRDefault="002F22CB" w:rsidP="003B46C9">
            <w:pPr>
              <w:pStyle w:val="af5"/>
              <w:jc w:val="left"/>
            </w:pPr>
            <w:r w:rsidRPr="00CD55E6">
              <w:sym w:font="Arial" w:char="201E"/>
            </w:r>
          </w:p>
        </w:tc>
        <w:tc>
          <w:tcPr>
            <w:tcW w:w="902" w:type="pct"/>
            <w:vAlign w:val="center"/>
          </w:tcPr>
          <w:p w:rsidR="002F22CB" w:rsidRPr="00CD55E6" w:rsidRDefault="002F22CB" w:rsidP="003B46C9">
            <w:pPr>
              <w:pStyle w:val="af5"/>
              <w:jc w:val="left"/>
              <w:rPr>
                <w:noProof/>
              </w:rPr>
            </w:pPr>
            <w:r w:rsidRPr="00CD55E6">
              <w:rPr>
                <w:noProof/>
              </w:rPr>
              <w:t>230</w:t>
            </w:r>
          </w:p>
        </w:tc>
        <w:tc>
          <w:tcPr>
            <w:tcW w:w="639" w:type="pct"/>
            <w:vAlign w:val="center"/>
          </w:tcPr>
          <w:p w:rsidR="002F22CB" w:rsidRPr="00CD55E6" w:rsidRDefault="002F22CB" w:rsidP="003B46C9">
            <w:pPr>
              <w:pStyle w:val="af5"/>
              <w:jc w:val="left"/>
              <w:rPr>
                <w:noProof/>
              </w:rPr>
            </w:pPr>
            <w:r w:rsidRPr="00CD55E6">
              <w:rPr>
                <w:noProof/>
              </w:rPr>
              <w:t>90</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ваннами длиной от</w:t>
            </w:r>
            <w:r w:rsidRPr="00CD55E6">
              <w:rPr>
                <w:noProof/>
              </w:rPr>
              <w:t xml:space="preserve"> 1500 </w:t>
            </w:r>
            <w:r w:rsidRPr="00CD55E6">
              <w:t>до</w:t>
            </w:r>
            <w:r w:rsidRPr="00CD55E6">
              <w:rPr>
                <w:noProof/>
              </w:rPr>
              <w:t xml:space="preserve"> 1700</w:t>
            </w:r>
            <w:r w:rsidRPr="00CD55E6">
              <w:t xml:space="preserve"> мм, оборудованными душами</w:t>
            </w:r>
          </w:p>
        </w:tc>
        <w:tc>
          <w:tcPr>
            <w:tcW w:w="1148" w:type="pct"/>
            <w:vAlign w:val="center"/>
          </w:tcPr>
          <w:p w:rsidR="002F22CB" w:rsidRPr="00CD55E6" w:rsidRDefault="002F22CB" w:rsidP="003B46C9">
            <w:pPr>
              <w:pStyle w:val="af5"/>
              <w:jc w:val="left"/>
            </w:pPr>
            <w:r w:rsidRPr="00CD55E6">
              <w:sym w:font="Arial" w:char="201E"/>
            </w:r>
          </w:p>
        </w:tc>
        <w:tc>
          <w:tcPr>
            <w:tcW w:w="902" w:type="pct"/>
            <w:vAlign w:val="center"/>
          </w:tcPr>
          <w:p w:rsidR="002F22CB" w:rsidRPr="00CD55E6" w:rsidRDefault="002F22CB" w:rsidP="003B46C9">
            <w:pPr>
              <w:pStyle w:val="af5"/>
              <w:jc w:val="left"/>
              <w:rPr>
                <w:noProof/>
              </w:rPr>
            </w:pPr>
            <w:r w:rsidRPr="00CD55E6">
              <w:rPr>
                <w:noProof/>
              </w:rPr>
              <w:t>250</w:t>
            </w:r>
          </w:p>
        </w:tc>
        <w:tc>
          <w:tcPr>
            <w:tcW w:w="639" w:type="pct"/>
            <w:vAlign w:val="center"/>
          </w:tcPr>
          <w:p w:rsidR="002F22CB" w:rsidRPr="00CD55E6" w:rsidRDefault="002F22CB" w:rsidP="003B46C9">
            <w:pPr>
              <w:pStyle w:val="af5"/>
              <w:jc w:val="left"/>
              <w:rPr>
                <w:noProof/>
              </w:rPr>
            </w:pPr>
            <w:r w:rsidRPr="00CD55E6">
              <w:rPr>
                <w:noProof/>
              </w:rPr>
              <w:t>105</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 xml:space="preserve">высотой св. </w:t>
            </w:r>
            <w:r w:rsidRPr="00CD55E6">
              <w:rPr>
                <w:noProof/>
              </w:rPr>
              <w:t>12</w:t>
            </w:r>
            <w:r w:rsidRPr="00CD55E6">
              <w:t xml:space="preserve"> этажей с централизованным горячим водоснабжением и повышенными требованиями к их благоустройству</w:t>
            </w:r>
          </w:p>
        </w:tc>
        <w:tc>
          <w:tcPr>
            <w:tcW w:w="1148" w:type="pct"/>
            <w:tcBorders>
              <w:bottom w:val="single" w:sz="12" w:space="0" w:color="auto"/>
            </w:tcBorders>
            <w:vAlign w:val="center"/>
          </w:tcPr>
          <w:p w:rsidR="002F22CB" w:rsidRPr="00CD55E6" w:rsidRDefault="002F22CB" w:rsidP="003B46C9">
            <w:pPr>
              <w:pStyle w:val="af5"/>
              <w:jc w:val="left"/>
            </w:pPr>
            <w:r w:rsidRPr="00CD55E6">
              <w:rPr>
                <w:noProof/>
              </w:rPr>
              <w:t>1</w:t>
            </w:r>
            <w:r w:rsidRPr="00CD55E6">
              <w:t xml:space="preserve"> житель</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360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115</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2.</w:t>
            </w:r>
            <w:r w:rsidRPr="00CD55E6">
              <w:t xml:space="preserve"> Общежития:</w:t>
            </w:r>
          </w:p>
        </w:tc>
        <w:tc>
          <w:tcPr>
            <w:tcW w:w="1148" w:type="pct"/>
            <w:tcBorders>
              <w:top w:val="single" w:sz="12" w:space="0" w:color="auto"/>
            </w:tcBorders>
            <w:vAlign w:val="center"/>
          </w:tcPr>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общими душевыми</w:t>
            </w:r>
          </w:p>
        </w:tc>
        <w:tc>
          <w:tcPr>
            <w:tcW w:w="1148" w:type="pct"/>
            <w:vAlign w:val="center"/>
          </w:tcPr>
          <w:p w:rsidR="002F22CB" w:rsidRPr="00CD55E6" w:rsidRDefault="002F22CB" w:rsidP="003B46C9">
            <w:pPr>
              <w:pStyle w:val="af5"/>
              <w:jc w:val="left"/>
            </w:pPr>
            <w:r w:rsidRPr="00CD55E6">
              <w:t>то же</w:t>
            </w:r>
          </w:p>
        </w:tc>
        <w:tc>
          <w:tcPr>
            <w:tcW w:w="902" w:type="pct"/>
            <w:vAlign w:val="center"/>
          </w:tcPr>
          <w:p w:rsidR="002F22CB" w:rsidRPr="00CD55E6" w:rsidRDefault="002F22CB" w:rsidP="003B46C9">
            <w:pPr>
              <w:pStyle w:val="af5"/>
              <w:jc w:val="left"/>
            </w:pPr>
            <w:r w:rsidRPr="00CD55E6">
              <w:rPr>
                <w:noProof/>
              </w:rPr>
              <w:t>85</w:t>
            </w:r>
          </w:p>
        </w:tc>
        <w:tc>
          <w:tcPr>
            <w:tcW w:w="639" w:type="pct"/>
            <w:vAlign w:val="center"/>
          </w:tcPr>
          <w:p w:rsidR="002F22CB" w:rsidRPr="00CD55E6" w:rsidRDefault="002F22CB" w:rsidP="003B46C9">
            <w:pPr>
              <w:pStyle w:val="af5"/>
              <w:jc w:val="left"/>
            </w:pPr>
            <w:r w:rsidRPr="00CD55E6">
              <w:rPr>
                <w:noProof/>
              </w:rPr>
              <w:t>50</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душами при всех жилых комнатах</w:t>
            </w:r>
          </w:p>
        </w:tc>
        <w:tc>
          <w:tcPr>
            <w:tcW w:w="1148" w:type="pct"/>
            <w:vAlign w:val="center"/>
          </w:tcPr>
          <w:p w:rsidR="002F22CB" w:rsidRPr="00CD55E6" w:rsidRDefault="002F22CB" w:rsidP="003B46C9">
            <w:pPr>
              <w:pStyle w:val="af5"/>
              <w:jc w:val="left"/>
              <w:rPr>
                <w:noProof/>
              </w:rPr>
            </w:pPr>
            <w:r w:rsidRPr="00CD55E6">
              <w:rPr>
                <w:noProof/>
              </w:rPr>
              <w:t>"</w:t>
            </w:r>
          </w:p>
        </w:tc>
        <w:tc>
          <w:tcPr>
            <w:tcW w:w="902" w:type="pct"/>
            <w:vAlign w:val="center"/>
          </w:tcPr>
          <w:p w:rsidR="002F22CB" w:rsidRPr="00CD55E6" w:rsidRDefault="002F22CB" w:rsidP="003B46C9">
            <w:pPr>
              <w:pStyle w:val="af5"/>
              <w:jc w:val="left"/>
              <w:rPr>
                <w:noProof/>
              </w:rPr>
            </w:pPr>
            <w:r w:rsidRPr="00CD55E6">
              <w:rPr>
                <w:noProof/>
              </w:rPr>
              <w:t>110</w:t>
            </w:r>
          </w:p>
        </w:tc>
        <w:tc>
          <w:tcPr>
            <w:tcW w:w="639" w:type="pct"/>
            <w:vAlign w:val="center"/>
          </w:tcPr>
          <w:p w:rsidR="002F22CB" w:rsidRPr="00CD55E6" w:rsidRDefault="002F22CB" w:rsidP="003B46C9">
            <w:pPr>
              <w:pStyle w:val="af5"/>
              <w:jc w:val="left"/>
              <w:rPr>
                <w:noProof/>
              </w:rPr>
            </w:pPr>
            <w:r w:rsidRPr="00CD55E6">
              <w:rPr>
                <w:noProof/>
              </w:rPr>
              <w:t>60</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с общими кухнями и блоками душевых на этажах при жилых комнатах в каждой секции здания</w:t>
            </w:r>
          </w:p>
        </w:tc>
        <w:tc>
          <w:tcPr>
            <w:tcW w:w="1148" w:type="pct"/>
            <w:tcBorders>
              <w:bottom w:val="single" w:sz="12" w:space="0" w:color="auto"/>
            </w:tcBorders>
            <w:vAlign w:val="center"/>
          </w:tcPr>
          <w:p w:rsidR="002F22CB" w:rsidRPr="00CD55E6" w:rsidRDefault="002F22CB" w:rsidP="003B46C9">
            <w:pPr>
              <w:pStyle w:val="af5"/>
              <w:jc w:val="left"/>
            </w:pPr>
            <w:r w:rsidRPr="00CD55E6">
              <w:sym w:font="Arial" w:char="201E"/>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140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80</w:t>
            </w:r>
          </w:p>
        </w:tc>
      </w:tr>
      <w:tr w:rsidR="002F22CB" w:rsidRPr="00CD55E6" w:rsidTr="003B46C9">
        <w:trPr>
          <w:trHeight w:val="638"/>
        </w:trPr>
        <w:tc>
          <w:tcPr>
            <w:tcW w:w="2311"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3.</w:t>
            </w:r>
            <w:r w:rsidRPr="00CD55E6">
              <w:t xml:space="preserve"> Гостиницы, пансионаты и мотели с общими ваннами и душами</w:t>
            </w:r>
          </w:p>
        </w:tc>
        <w:tc>
          <w:tcPr>
            <w:tcW w:w="1148"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w:t>
            </w:r>
          </w:p>
        </w:tc>
        <w:tc>
          <w:tcPr>
            <w:tcW w:w="902"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120</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70</w:t>
            </w:r>
          </w:p>
        </w:tc>
      </w:tr>
      <w:tr w:rsidR="002F22CB" w:rsidRPr="00CD55E6" w:rsidTr="003B46C9">
        <w:trPr>
          <w:trHeight w:val="20"/>
        </w:trPr>
        <w:tc>
          <w:tcPr>
            <w:tcW w:w="2311"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4.</w:t>
            </w:r>
            <w:r w:rsidRPr="00CD55E6">
              <w:t xml:space="preserve"> Гостиницы и пансионаты с душами во всех отдельных номерах</w:t>
            </w:r>
          </w:p>
        </w:tc>
        <w:tc>
          <w:tcPr>
            <w:tcW w:w="1148" w:type="pct"/>
            <w:tcBorders>
              <w:top w:val="single" w:sz="12" w:space="0" w:color="auto"/>
              <w:bottom w:val="single" w:sz="12" w:space="0" w:color="auto"/>
            </w:tcBorders>
            <w:vAlign w:val="center"/>
          </w:tcPr>
          <w:p w:rsidR="002F22CB" w:rsidRPr="00CD55E6" w:rsidRDefault="002F22CB" w:rsidP="003B46C9">
            <w:pPr>
              <w:pStyle w:val="af5"/>
              <w:jc w:val="left"/>
            </w:pPr>
            <w:r w:rsidRPr="00CD55E6">
              <w:sym w:font="Arial" w:char="201E"/>
            </w:r>
          </w:p>
        </w:tc>
        <w:tc>
          <w:tcPr>
            <w:tcW w:w="902"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230</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140</w:t>
            </w:r>
          </w:p>
        </w:tc>
      </w:tr>
      <w:tr w:rsidR="002F22CB" w:rsidRPr="00CD55E6" w:rsidTr="003B46C9">
        <w:trPr>
          <w:trHeight w:val="727"/>
        </w:trPr>
        <w:tc>
          <w:tcPr>
            <w:tcW w:w="2311" w:type="pct"/>
            <w:tcBorders>
              <w:top w:val="single" w:sz="12" w:space="0" w:color="auto"/>
            </w:tcBorders>
            <w:vAlign w:val="center"/>
          </w:tcPr>
          <w:p w:rsidR="002F22CB" w:rsidRPr="00CD55E6" w:rsidRDefault="002F22CB" w:rsidP="003B46C9">
            <w:pPr>
              <w:pStyle w:val="af5"/>
              <w:jc w:val="left"/>
              <w:rPr>
                <w:noProof/>
              </w:rPr>
            </w:pPr>
            <w:r w:rsidRPr="00CD55E6">
              <w:rPr>
                <w:noProof/>
              </w:rPr>
              <w:t>5.</w:t>
            </w:r>
            <w:r w:rsidRPr="00CD55E6">
              <w:t xml:space="preserve"> Гостиницы с ваннами в отдельных номерах,</w:t>
            </w:r>
            <w:r w:rsidRPr="00CD55E6">
              <w:rPr>
                <w:noProof/>
              </w:rPr>
              <w:t xml:space="preserve"> %</w:t>
            </w:r>
            <w:r w:rsidRPr="00CD55E6">
              <w:t xml:space="preserve"> от общего числа номеров:</w:t>
            </w:r>
          </w:p>
        </w:tc>
        <w:tc>
          <w:tcPr>
            <w:tcW w:w="1148"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p>
        </w:tc>
        <w:tc>
          <w:tcPr>
            <w:tcW w:w="902"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p>
        </w:tc>
      </w:tr>
      <w:tr w:rsidR="002F22CB" w:rsidRPr="00CD55E6" w:rsidTr="003B46C9">
        <w:trPr>
          <w:trHeight w:val="373"/>
        </w:trPr>
        <w:tc>
          <w:tcPr>
            <w:tcW w:w="2311" w:type="pct"/>
            <w:tcBorders>
              <w:top w:val="single" w:sz="4" w:space="0" w:color="auto"/>
            </w:tcBorders>
            <w:vAlign w:val="center"/>
          </w:tcPr>
          <w:p w:rsidR="002F22CB" w:rsidRPr="00CD55E6" w:rsidRDefault="002F22CB" w:rsidP="003B46C9">
            <w:pPr>
              <w:pStyle w:val="af5"/>
              <w:jc w:val="left"/>
            </w:pPr>
            <w:r w:rsidRPr="00CD55E6">
              <w:t>до 25</w:t>
            </w:r>
          </w:p>
        </w:tc>
        <w:tc>
          <w:tcPr>
            <w:tcW w:w="1148" w:type="pct"/>
            <w:tcBorders>
              <w:top w:val="single" w:sz="4" w:space="0" w:color="auto"/>
            </w:tcBorders>
            <w:vAlign w:val="center"/>
          </w:tcPr>
          <w:p w:rsidR="002F22CB" w:rsidRPr="00CD55E6" w:rsidRDefault="002F22CB" w:rsidP="003B46C9">
            <w:pPr>
              <w:pStyle w:val="af5"/>
              <w:jc w:val="left"/>
            </w:pPr>
            <w:r w:rsidRPr="00CD55E6">
              <w:sym w:font="Arial" w:char="201E"/>
            </w:r>
          </w:p>
        </w:tc>
        <w:tc>
          <w:tcPr>
            <w:tcW w:w="902" w:type="pct"/>
            <w:tcBorders>
              <w:top w:val="single" w:sz="4" w:space="0" w:color="auto"/>
            </w:tcBorders>
            <w:vAlign w:val="center"/>
          </w:tcPr>
          <w:p w:rsidR="002F22CB" w:rsidRPr="00CD55E6" w:rsidRDefault="002F22CB" w:rsidP="003B46C9">
            <w:pPr>
              <w:pStyle w:val="af5"/>
              <w:jc w:val="left"/>
            </w:pPr>
            <w:r w:rsidRPr="00CD55E6">
              <w:rPr>
                <w:noProof/>
              </w:rPr>
              <w:t>200</w:t>
            </w:r>
          </w:p>
        </w:tc>
        <w:tc>
          <w:tcPr>
            <w:tcW w:w="639" w:type="pct"/>
            <w:tcBorders>
              <w:top w:val="single" w:sz="4" w:space="0" w:color="auto"/>
            </w:tcBorders>
            <w:vAlign w:val="center"/>
          </w:tcPr>
          <w:p w:rsidR="002F22CB" w:rsidRPr="00CD55E6" w:rsidRDefault="002F22CB" w:rsidP="003B46C9">
            <w:pPr>
              <w:pStyle w:val="af5"/>
              <w:jc w:val="left"/>
            </w:pPr>
            <w:r w:rsidRPr="00CD55E6">
              <w:rPr>
                <w:noProof/>
              </w:rPr>
              <w:t>100</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lastRenderedPageBreak/>
              <w:sym w:font="Arial" w:char="201E"/>
            </w:r>
            <w:r w:rsidRPr="00CD55E6">
              <w:t xml:space="preserve">  75</w:t>
            </w:r>
          </w:p>
        </w:tc>
        <w:tc>
          <w:tcPr>
            <w:tcW w:w="1148" w:type="pct"/>
            <w:vAlign w:val="center"/>
          </w:tcPr>
          <w:p w:rsidR="002F22CB" w:rsidRPr="00CD55E6" w:rsidRDefault="002F22CB" w:rsidP="003B46C9">
            <w:pPr>
              <w:pStyle w:val="af5"/>
              <w:jc w:val="left"/>
              <w:rPr>
                <w:noProof/>
              </w:rPr>
            </w:pPr>
            <w:r w:rsidRPr="00CD55E6">
              <w:rPr>
                <w:noProof/>
              </w:rPr>
              <w:sym w:font="Arial" w:char="201E"/>
            </w:r>
          </w:p>
        </w:tc>
        <w:tc>
          <w:tcPr>
            <w:tcW w:w="902" w:type="pct"/>
            <w:vAlign w:val="center"/>
          </w:tcPr>
          <w:p w:rsidR="002F22CB" w:rsidRPr="00CD55E6" w:rsidRDefault="002F22CB" w:rsidP="003B46C9">
            <w:pPr>
              <w:pStyle w:val="af5"/>
              <w:jc w:val="left"/>
              <w:rPr>
                <w:noProof/>
              </w:rPr>
            </w:pPr>
            <w:r w:rsidRPr="00CD55E6">
              <w:rPr>
                <w:noProof/>
              </w:rPr>
              <w:t>250</w:t>
            </w:r>
          </w:p>
        </w:tc>
        <w:tc>
          <w:tcPr>
            <w:tcW w:w="639" w:type="pct"/>
            <w:vAlign w:val="center"/>
          </w:tcPr>
          <w:p w:rsidR="002F22CB" w:rsidRPr="00CD55E6" w:rsidRDefault="002F22CB" w:rsidP="003B46C9">
            <w:pPr>
              <w:pStyle w:val="af5"/>
              <w:jc w:val="left"/>
              <w:rPr>
                <w:noProof/>
              </w:rPr>
            </w:pPr>
            <w:r w:rsidRPr="00CD55E6">
              <w:rPr>
                <w:noProof/>
              </w:rPr>
              <w:t>150</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sym w:font="Arial" w:char="201E"/>
            </w:r>
            <w:r w:rsidRPr="00CD55E6">
              <w:t xml:space="preserve"> 100</w:t>
            </w:r>
          </w:p>
          <w:p w:rsidR="002F22CB" w:rsidRPr="00CD55E6" w:rsidRDefault="002F22CB" w:rsidP="003B46C9">
            <w:pPr>
              <w:pStyle w:val="af5"/>
              <w:jc w:val="left"/>
            </w:pPr>
          </w:p>
        </w:tc>
        <w:tc>
          <w:tcPr>
            <w:tcW w:w="1148" w:type="pct"/>
            <w:tcBorders>
              <w:bottom w:val="single" w:sz="12" w:space="0" w:color="auto"/>
            </w:tcBorders>
            <w:vAlign w:val="center"/>
          </w:tcPr>
          <w:p w:rsidR="002F22CB" w:rsidRPr="00CD55E6" w:rsidRDefault="002F22CB" w:rsidP="003B46C9">
            <w:pPr>
              <w:pStyle w:val="af5"/>
              <w:jc w:val="left"/>
              <w:rPr>
                <w:noProof/>
              </w:rPr>
            </w:pPr>
            <w:r w:rsidRPr="00CD55E6">
              <w:rPr>
                <w:noProof/>
              </w:rPr>
              <w:sym w:font="Arial" w:char="201E"/>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300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180</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6.</w:t>
            </w:r>
            <w:r w:rsidRPr="00CD55E6">
              <w:t xml:space="preserve"> Больницы:</w:t>
            </w:r>
          </w:p>
        </w:tc>
        <w:tc>
          <w:tcPr>
            <w:tcW w:w="1148" w:type="pct"/>
            <w:tcBorders>
              <w:top w:val="single" w:sz="12" w:space="0" w:color="auto"/>
            </w:tcBorders>
            <w:vAlign w:val="center"/>
          </w:tcPr>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общими ваннами и душевыми</w:t>
            </w:r>
          </w:p>
        </w:tc>
        <w:tc>
          <w:tcPr>
            <w:tcW w:w="1148" w:type="pct"/>
            <w:vAlign w:val="center"/>
          </w:tcPr>
          <w:p w:rsidR="002F22CB" w:rsidRPr="00CD55E6" w:rsidRDefault="002F22CB" w:rsidP="003B46C9">
            <w:pPr>
              <w:pStyle w:val="af5"/>
              <w:jc w:val="left"/>
            </w:pPr>
            <w:r w:rsidRPr="00CD55E6">
              <w:rPr>
                <w:noProof/>
              </w:rPr>
              <w:t>1</w:t>
            </w:r>
            <w:r w:rsidRPr="00CD55E6">
              <w:t xml:space="preserve"> койка</w:t>
            </w:r>
          </w:p>
        </w:tc>
        <w:tc>
          <w:tcPr>
            <w:tcW w:w="902" w:type="pct"/>
            <w:vAlign w:val="center"/>
          </w:tcPr>
          <w:p w:rsidR="002F22CB" w:rsidRPr="00CD55E6" w:rsidRDefault="002F22CB" w:rsidP="003B46C9">
            <w:pPr>
              <w:pStyle w:val="af5"/>
              <w:jc w:val="left"/>
            </w:pPr>
            <w:r w:rsidRPr="00CD55E6">
              <w:rPr>
                <w:noProof/>
              </w:rPr>
              <w:t>115</w:t>
            </w:r>
          </w:p>
        </w:tc>
        <w:tc>
          <w:tcPr>
            <w:tcW w:w="639" w:type="pct"/>
            <w:vAlign w:val="center"/>
          </w:tcPr>
          <w:p w:rsidR="002F22CB" w:rsidRPr="00CD55E6" w:rsidRDefault="002F22CB" w:rsidP="003B46C9">
            <w:pPr>
              <w:pStyle w:val="af5"/>
              <w:jc w:val="left"/>
            </w:pPr>
            <w:r w:rsidRPr="00CD55E6">
              <w:rPr>
                <w:noProof/>
              </w:rPr>
              <w:t>75</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санитарными узлами, приближенными к палатам</w:t>
            </w:r>
          </w:p>
        </w:tc>
        <w:tc>
          <w:tcPr>
            <w:tcW w:w="1148" w:type="pct"/>
            <w:vAlign w:val="center"/>
          </w:tcPr>
          <w:p w:rsidR="002F22CB" w:rsidRPr="00CD55E6" w:rsidRDefault="002F22CB" w:rsidP="003B46C9">
            <w:pPr>
              <w:pStyle w:val="af5"/>
              <w:jc w:val="left"/>
            </w:pPr>
            <w:r w:rsidRPr="00CD55E6">
              <w:rPr>
                <w:noProof/>
              </w:rPr>
              <w:t>1</w:t>
            </w:r>
            <w:r w:rsidRPr="00CD55E6">
              <w:t xml:space="preserve"> койка</w:t>
            </w:r>
          </w:p>
        </w:tc>
        <w:tc>
          <w:tcPr>
            <w:tcW w:w="902" w:type="pct"/>
            <w:vAlign w:val="center"/>
          </w:tcPr>
          <w:p w:rsidR="002F22CB" w:rsidRPr="00CD55E6" w:rsidRDefault="002F22CB" w:rsidP="003B46C9">
            <w:pPr>
              <w:pStyle w:val="af5"/>
              <w:jc w:val="left"/>
              <w:rPr>
                <w:noProof/>
              </w:rPr>
            </w:pPr>
            <w:r w:rsidRPr="00CD55E6">
              <w:rPr>
                <w:noProof/>
              </w:rPr>
              <w:t>200</w:t>
            </w:r>
          </w:p>
        </w:tc>
        <w:tc>
          <w:tcPr>
            <w:tcW w:w="639" w:type="pct"/>
            <w:vAlign w:val="center"/>
          </w:tcPr>
          <w:p w:rsidR="002F22CB" w:rsidRPr="00CD55E6" w:rsidRDefault="002F22CB" w:rsidP="003B46C9">
            <w:pPr>
              <w:pStyle w:val="af5"/>
              <w:jc w:val="left"/>
              <w:rPr>
                <w:noProof/>
              </w:rPr>
            </w:pPr>
            <w:r w:rsidRPr="00CD55E6">
              <w:rPr>
                <w:noProof/>
              </w:rPr>
              <w:t>90</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инфекционные</w:t>
            </w:r>
          </w:p>
        </w:tc>
        <w:tc>
          <w:tcPr>
            <w:tcW w:w="1148" w:type="pct"/>
            <w:tcBorders>
              <w:bottom w:val="single" w:sz="12" w:space="0" w:color="auto"/>
            </w:tcBorders>
            <w:vAlign w:val="center"/>
          </w:tcPr>
          <w:p w:rsidR="002F22CB" w:rsidRPr="00CD55E6" w:rsidRDefault="002F22CB" w:rsidP="003B46C9">
            <w:pPr>
              <w:pStyle w:val="af5"/>
              <w:jc w:val="left"/>
            </w:pPr>
            <w:r w:rsidRPr="00CD55E6">
              <w:t>то же</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240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110</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7.</w:t>
            </w:r>
            <w:r w:rsidRPr="00CD55E6">
              <w:t xml:space="preserve"> Санатории и дома отдыха:</w:t>
            </w:r>
          </w:p>
        </w:tc>
        <w:tc>
          <w:tcPr>
            <w:tcW w:w="1148" w:type="pct"/>
            <w:tcBorders>
              <w:top w:val="single" w:sz="12" w:space="0" w:color="auto"/>
            </w:tcBorders>
            <w:vAlign w:val="center"/>
          </w:tcPr>
          <w:p w:rsidR="002F22CB" w:rsidRPr="00CD55E6" w:rsidRDefault="002F22CB" w:rsidP="003B46C9">
            <w:pPr>
              <w:pStyle w:val="af5"/>
              <w:jc w:val="left"/>
              <w:rPr>
                <w:noProof/>
              </w:rPr>
            </w:pPr>
          </w:p>
        </w:tc>
        <w:tc>
          <w:tcPr>
            <w:tcW w:w="902" w:type="pct"/>
            <w:tcBorders>
              <w:top w:val="single" w:sz="12" w:space="0" w:color="auto"/>
            </w:tcBorders>
            <w:vAlign w:val="center"/>
          </w:tcPr>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ваннами при всех жилых комнатах</w:t>
            </w:r>
          </w:p>
        </w:tc>
        <w:tc>
          <w:tcPr>
            <w:tcW w:w="1148" w:type="pct"/>
            <w:vAlign w:val="center"/>
          </w:tcPr>
          <w:p w:rsidR="002F22CB" w:rsidRPr="00CD55E6" w:rsidRDefault="002F22CB" w:rsidP="003B46C9">
            <w:pPr>
              <w:pStyle w:val="af5"/>
              <w:jc w:val="left"/>
            </w:pPr>
            <w:r w:rsidRPr="00CD55E6">
              <w:rPr>
                <w:noProof/>
              </w:rPr>
              <w:t>"</w:t>
            </w:r>
          </w:p>
        </w:tc>
        <w:tc>
          <w:tcPr>
            <w:tcW w:w="902" w:type="pct"/>
            <w:vAlign w:val="center"/>
          </w:tcPr>
          <w:p w:rsidR="002F22CB" w:rsidRPr="00CD55E6" w:rsidRDefault="002F22CB" w:rsidP="003B46C9">
            <w:pPr>
              <w:pStyle w:val="af5"/>
              <w:jc w:val="left"/>
            </w:pPr>
            <w:r w:rsidRPr="00CD55E6">
              <w:rPr>
                <w:noProof/>
              </w:rPr>
              <w:t>200</w:t>
            </w:r>
          </w:p>
        </w:tc>
        <w:tc>
          <w:tcPr>
            <w:tcW w:w="639" w:type="pct"/>
            <w:vAlign w:val="center"/>
          </w:tcPr>
          <w:p w:rsidR="002F22CB" w:rsidRPr="00CD55E6" w:rsidRDefault="002F22CB" w:rsidP="003B46C9">
            <w:pPr>
              <w:pStyle w:val="af5"/>
              <w:jc w:val="left"/>
            </w:pPr>
            <w:r w:rsidRPr="00CD55E6">
              <w:rPr>
                <w:noProof/>
              </w:rPr>
              <w:t>120</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с душами при всех жилых комнатах</w:t>
            </w:r>
          </w:p>
        </w:tc>
        <w:tc>
          <w:tcPr>
            <w:tcW w:w="1148" w:type="pct"/>
            <w:tcBorders>
              <w:bottom w:val="single" w:sz="12" w:space="0" w:color="auto"/>
            </w:tcBorders>
            <w:vAlign w:val="center"/>
          </w:tcPr>
          <w:p w:rsidR="002F22CB" w:rsidRPr="00CD55E6" w:rsidRDefault="002F22CB" w:rsidP="003B46C9">
            <w:pPr>
              <w:pStyle w:val="af5"/>
              <w:jc w:val="left"/>
              <w:rPr>
                <w:noProof/>
              </w:rPr>
            </w:pPr>
            <w:r w:rsidRPr="00CD55E6">
              <w:rPr>
                <w:noProof/>
              </w:rPr>
              <w:sym w:font="Arial" w:char="201E"/>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150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75</w:t>
            </w:r>
          </w:p>
        </w:tc>
      </w:tr>
      <w:tr w:rsidR="002F22CB" w:rsidRPr="00CD55E6" w:rsidTr="003B46C9">
        <w:trPr>
          <w:trHeight w:val="20"/>
        </w:trPr>
        <w:tc>
          <w:tcPr>
            <w:tcW w:w="2311"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8.</w:t>
            </w:r>
            <w:r w:rsidRPr="00CD55E6">
              <w:t xml:space="preserve"> Поликлиники и амбулатории</w:t>
            </w:r>
          </w:p>
        </w:tc>
        <w:tc>
          <w:tcPr>
            <w:tcW w:w="1148"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w:t>
            </w:r>
            <w:r w:rsidRPr="00CD55E6">
              <w:t xml:space="preserve"> больной</w:t>
            </w:r>
          </w:p>
          <w:p w:rsidR="002F22CB" w:rsidRPr="00CD55E6" w:rsidRDefault="002F22CB" w:rsidP="003B46C9">
            <w:pPr>
              <w:pStyle w:val="af5"/>
              <w:jc w:val="left"/>
            </w:pPr>
            <w:r w:rsidRPr="00CD55E6">
              <w:t>в смену</w:t>
            </w:r>
          </w:p>
        </w:tc>
        <w:tc>
          <w:tcPr>
            <w:tcW w:w="902"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13</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5,2</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9.</w:t>
            </w:r>
            <w:r w:rsidRPr="00CD55E6">
              <w:t xml:space="preserve"> Детские ясли-сады:</w:t>
            </w:r>
          </w:p>
          <w:p w:rsidR="002F22CB" w:rsidRPr="00CD55E6" w:rsidRDefault="002F22CB" w:rsidP="003B46C9">
            <w:pPr>
              <w:pStyle w:val="af5"/>
              <w:jc w:val="left"/>
            </w:pPr>
            <w:r w:rsidRPr="00CD55E6">
              <w:t>с дневным пребыванием детей:</w:t>
            </w:r>
          </w:p>
        </w:tc>
        <w:tc>
          <w:tcPr>
            <w:tcW w:w="1148"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со столовыми, работающими на полуфабрикатах</w:t>
            </w:r>
          </w:p>
        </w:tc>
        <w:tc>
          <w:tcPr>
            <w:tcW w:w="1148" w:type="pct"/>
            <w:vAlign w:val="center"/>
          </w:tcPr>
          <w:p w:rsidR="002F22CB" w:rsidRPr="00CD55E6" w:rsidRDefault="002F22CB" w:rsidP="003B46C9">
            <w:pPr>
              <w:pStyle w:val="af5"/>
              <w:jc w:val="left"/>
            </w:pPr>
            <w:r w:rsidRPr="00CD55E6">
              <w:rPr>
                <w:noProof/>
              </w:rPr>
              <w:t>1</w:t>
            </w:r>
            <w:r w:rsidRPr="00CD55E6">
              <w:t xml:space="preserve"> ребенок</w:t>
            </w:r>
          </w:p>
        </w:tc>
        <w:tc>
          <w:tcPr>
            <w:tcW w:w="902" w:type="pct"/>
            <w:vAlign w:val="center"/>
          </w:tcPr>
          <w:p w:rsidR="002F22CB" w:rsidRPr="00CD55E6" w:rsidRDefault="002F22CB" w:rsidP="003B46C9">
            <w:pPr>
              <w:pStyle w:val="af5"/>
              <w:jc w:val="left"/>
            </w:pPr>
            <w:r w:rsidRPr="00CD55E6">
              <w:rPr>
                <w:noProof/>
              </w:rPr>
              <w:t>21,5</w:t>
            </w:r>
          </w:p>
        </w:tc>
        <w:tc>
          <w:tcPr>
            <w:tcW w:w="639" w:type="pct"/>
            <w:vAlign w:val="center"/>
          </w:tcPr>
          <w:p w:rsidR="002F22CB" w:rsidRPr="00CD55E6" w:rsidRDefault="002F22CB" w:rsidP="003B46C9">
            <w:pPr>
              <w:pStyle w:val="af5"/>
              <w:jc w:val="left"/>
            </w:pPr>
            <w:r w:rsidRPr="00CD55E6">
              <w:rPr>
                <w:noProof/>
              </w:rPr>
              <w:t>11,5</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3B46C9">
            <w:pPr>
              <w:pStyle w:val="af5"/>
              <w:jc w:val="left"/>
            </w:pPr>
            <w:r w:rsidRPr="00CD55E6">
              <w:t>то же</w:t>
            </w:r>
          </w:p>
        </w:tc>
        <w:tc>
          <w:tcPr>
            <w:tcW w:w="902" w:type="pct"/>
            <w:vAlign w:val="center"/>
          </w:tcPr>
          <w:p w:rsidR="002F22CB" w:rsidRPr="00CD55E6" w:rsidRDefault="002F22CB" w:rsidP="003B46C9">
            <w:pPr>
              <w:pStyle w:val="af5"/>
              <w:jc w:val="left"/>
              <w:rPr>
                <w:noProof/>
              </w:rPr>
            </w:pPr>
            <w:r w:rsidRPr="00CD55E6">
              <w:rPr>
                <w:noProof/>
              </w:rPr>
              <w:t>75</w:t>
            </w:r>
          </w:p>
        </w:tc>
        <w:tc>
          <w:tcPr>
            <w:tcW w:w="639" w:type="pct"/>
            <w:vAlign w:val="center"/>
          </w:tcPr>
          <w:p w:rsidR="002F22CB" w:rsidRPr="00CD55E6" w:rsidRDefault="002F22CB" w:rsidP="003B46C9">
            <w:pPr>
              <w:pStyle w:val="af5"/>
              <w:jc w:val="left"/>
              <w:rPr>
                <w:noProof/>
              </w:rPr>
            </w:pPr>
            <w:r w:rsidRPr="00CD55E6">
              <w:rPr>
                <w:noProof/>
              </w:rPr>
              <w:t>25</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 круглосуточным пребыванием детей:</w:t>
            </w:r>
          </w:p>
          <w:p w:rsidR="002F22CB" w:rsidRPr="00CD55E6" w:rsidRDefault="002F22CB" w:rsidP="003B46C9">
            <w:pPr>
              <w:pStyle w:val="af5"/>
              <w:jc w:val="left"/>
            </w:pPr>
            <w:r w:rsidRPr="00CD55E6">
              <w:t>со столовыми, работающими на полуфабрикатах</w:t>
            </w:r>
          </w:p>
        </w:tc>
        <w:tc>
          <w:tcPr>
            <w:tcW w:w="1148" w:type="pct"/>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r w:rsidRPr="00CD55E6">
              <w:rPr>
                <w:noProof/>
              </w:rPr>
              <w:t>"</w:t>
            </w:r>
          </w:p>
        </w:tc>
        <w:tc>
          <w:tcPr>
            <w:tcW w:w="902" w:type="pct"/>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r w:rsidRPr="00CD55E6">
              <w:rPr>
                <w:noProof/>
              </w:rPr>
              <w:t>39</w:t>
            </w:r>
          </w:p>
        </w:tc>
        <w:tc>
          <w:tcPr>
            <w:tcW w:w="639" w:type="pct"/>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r w:rsidRPr="00CD55E6">
              <w:rPr>
                <w:noProof/>
              </w:rPr>
              <w:t>21,4</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3B46C9">
            <w:pPr>
              <w:pStyle w:val="af5"/>
              <w:jc w:val="left"/>
            </w:pPr>
            <w:r w:rsidRPr="00CD55E6">
              <w:rPr>
                <w:noProof/>
              </w:rPr>
              <w:t>1</w:t>
            </w:r>
            <w:r w:rsidRPr="00CD55E6">
              <w:t xml:space="preserve"> ребенок</w:t>
            </w:r>
          </w:p>
        </w:tc>
        <w:tc>
          <w:tcPr>
            <w:tcW w:w="902" w:type="pct"/>
            <w:vAlign w:val="center"/>
          </w:tcPr>
          <w:p w:rsidR="002F22CB" w:rsidRPr="00CD55E6" w:rsidRDefault="002F22CB" w:rsidP="003B46C9">
            <w:pPr>
              <w:pStyle w:val="af5"/>
              <w:jc w:val="left"/>
              <w:rPr>
                <w:noProof/>
              </w:rPr>
            </w:pPr>
            <w:r w:rsidRPr="00CD55E6">
              <w:rPr>
                <w:noProof/>
              </w:rPr>
              <w:t>93</w:t>
            </w:r>
          </w:p>
        </w:tc>
        <w:tc>
          <w:tcPr>
            <w:tcW w:w="639" w:type="pct"/>
            <w:vAlign w:val="center"/>
          </w:tcPr>
          <w:p w:rsidR="002F22CB" w:rsidRPr="00CD55E6" w:rsidRDefault="002F22CB" w:rsidP="003B46C9">
            <w:pPr>
              <w:pStyle w:val="af5"/>
              <w:jc w:val="left"/>
              <w:rPr>
                <w:noProof/>
              </w:rPr>
            </w:pPr>
            <w:r w:rsidRPr="00CD55E6">
              <w:rPr>
                <w:noProof/>
              </w:rPr>
              <w:t>28,5</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10.</w:t>
            </w:r>
            <w:r w:rsidRPr="00CD55E6">
              <w:t xml:space="preserve"> Пионерские лагеря (в том числе круглогодичного действия)</w:t>
            </w:r>
            <w:r w:rsidRPr="00CD55E6">
              <w:rPr>
                <w:noProof/>
              </w:rPr>
              <w:t>:</w:t>
            </w:r>
          </w:p>
        </w:tc>
        <w:tc>
          <w:tcPr>
            <w:tcW w:w="1148"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3B46C9">
            <w:pPr>
              <w:pStyle w:val="af5"/>
              <w:jc w:val="left"/>
            </w:pPr>
            <w:r w:rsidRPr="00CD55E6">
              <w:rPr>
                <w:noProof/>
              </w:rPr>
              <w:t>1</w:t>
            </w:r>
            <w:r w:rsidRPr="00CD55E6">
              <w:t xml:space="preserve"> место</w:t>
            </w:r>
          </w:p>
        </w:tc>
        <w:tc>
          <w:tcPr>
            <w:tcW w:w="902" w:type="pct"/>
            <w:vAlign w:val="center"/>
          </w:tcPr>
          <w:p w:rsidR="002F22CB" w:rsidRPr="00CD55E6" w:rsidRDefault="002F22CB" w:rsidP="003B46C9">
            <w:pPr>
              <w:pStyle w:val="af5"/>
              <w:jc w:val="left"/>
            </w:pPr>
            <w:r w:rsidRPr="00CD55E6">
              <w:t>200</w:t>
            </w:r>
          </w:p>
        </w:tc>
        <w:tc>
          <w:tcPr>
            <w:tcW w:w="639" w:type="pct"/>
            <w:vAlign w:val="center"/>
          </w:tcPr>
          <w:p w:rsidR="002F22CB" w:rsidRPr="00CD55E6" w:rsidRDefault="002F22CB" w:rsidP="003B46C9">
            <w:pPr>
              <w:pStyle w:val="af5"/>
              <w:jc w:val="left"/>
            </w:pPr>
            <w:r w:rsidRPr="00CD55E6">
              <w:rPr>
                <w:noProof/>
              </w:rPr>
              <w:t>40</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со столовыми, работающими на полуфабрикатах и стиркой белья в централизованных прачечных</w:t>
            </w:r>
          </w:p>
        </w:tc>
        <w:tc>
          <w:tcPr>
            <w:tcW w:w="1148" w:type="pct"/>
            <w:tcBorders>
              <w:bottom w:val="single" w:sz="12" w:space="0" w:color="auto"/>
            </w:tcBorders>
            <w:vAlign w:val="center"/>
          </w:tcPr>
          <w:p w:rsidR="002F22CB" w:rsidRPr="00CD55E6" w:rsidRDefault="002F22CB" w:rsidP="003B46C9">
            <w:pPr>
              <w:pStyle w:val="af5"/>
              <w:jc w:val="left"/>
            </w:pPr>
            <w:r w:rsidRPr="00CD55E6">
              <w:t>то же</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55</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30</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11.</w:t>
            </w:r>
            <w:r w:rsidRPr="00CD55E6">
              <w:t xml:space="preserve"> Прачечные:</w:t>
            </w:r>
          </w:p>
        </w:tc>
        <w:tc>
          <w:tcPr>
            <w:tcW w:w="1148" w:type="pct"/>
            <w:tcBorders>
              <w:top w:val="single" w:sz="12" w:space="0" w:color="auto"/>
            </w:tcBorders>
            <w:vAlign w:val="center"/>
          </w:tcPr>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механизированные</w:t>
            </w:r>
          </w:p>
        </w:tc>
        <w:tc>
          <w:tcPr>
            <w:tcW w:w="1148" w:type="pct"/>
            <w:vAlign w:val="center"/>
          </w:tcPr>
          <w:p w:rsidR="002F22CB" w:rsidRPr="00CD55E6" w:rsidRDefault="002F22CB" w:rsidP="003B46C9">
            <w:pPr>
              <w:pStyle w:val="af5"/>
              <w:jc w:val="left"/>
            </w:pPr>
            <w:r w:rsidRPr="00CD55E6">
              <w:rPr>
                <w:noProof/>
              </w:rPr>
              <w:t>1</w:t>
            </w:r>
            <w:r w:rsidRPr="00CD55E6">
              <w:t xml:space="preserve"> кг сухого белья</w:t>
            </w:r>
          </w:p>
        </w:tc>
        <w:tc>
          <w:tcPr>
            <w:tcW w:w="902" w:type="pct"/>
            <w:vAlign w:val="center"/>
          </w:tcPr>
          <w:p w:rsidR="002F22CB" w:rsidRPr="00CD55E6" w:rsidRDefault="002F22CB" w:rsidP="003B46C9">
            <w:pPr>
              <w:pStyle w:val="af5"/>
              <w:jc w:val="left"/>
            </w:pPr>
            <w:r w:rsidRPr="00CD55E6">
              <w:rPr>
                <w:noProof/>
              </w:rPr>
              <w:t>75</w:t>
            </w:r>
          </w:p>
        </w:tc>
        <w:tc>
          <w:tcPr>
            <w:tcW w:w="639" w:type="pct"/>
            <w:vAlign w:val="center"/>
          </w:tcPr>
          <w:p w:rsidR="002F22CB" w:rsidRPr="00CD55E6" w:rsidRDefault="002F22CB" w:rsidP="003B46C9">
            <w:pPr>
              <w:pStyle w:val="af5"/>
              <w:jc w:val="left"/>
            </w:pPr>
            <w:r w:rsidRPr="00CD55E6">
              <w:rPr>
                <w:noProof/>
              </w:rPr>
              <w:t>25</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немеханизированные</w:t>
            </w:r>
          </w:p>
        </w:tc>
        <w:tc>
          <w:tcPr>
            <w:tcW w:w="1148" w:type="pct"/>
            <w:tcBorders>
              <w:bottom w:val="single" w:sz="12" w:space="0" w:color="auto"/>
            </w:tcBorders>
            <w:vAlign w:val="center"/>
          </w:tcPr>
          <w:p w:rsidR="002F22CB" w:rsidRPr="00CD55E6" w:rsidRDefault="002F22CB" w:rsidP="003B46C9">
            <w:pPr>
              <w:pStyle w:val="af5"/>
              <w:jc w:val="left"/>
            </w:pPr>
            <w:r w:rsidRPr="00CD55E6">
              <w:t>то же</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40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15</w:t>
            </w:r>
          </w:p>
        </w:tc>
      </w:tr>
      <w:tr w:rsidR="002F22CB" w:rsidRPr="00CD55E6" w:rsidTr="003B46C9">
        <w:trPr>
          <w:trHeight w:val="20"/>
        </w:trPr>
        <w:tc>
          <w:tcPr>
            <w:tcW w:w="2311"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12.</w:t>
            </w:r>
            <w:r w:rsidRPr="00CD55E6">
              <w:t xml:space="preserve"> Административные здания</w:t>
            </w:r>
          </w:p>
        </w:tc>
        <w:tc>
          <w:tcPr>
            <w:tcW w:w="1148"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w:t>
            </w:r>
            <w:r w:rsidRPr="00CD55E6">
              <w:t xml:space="preserve"> работающий</w:t>
            </w:r>
          </w:p>
        </w:tc>
        <w:tc>
          <w:tcPr>
            <w:tcW w:w="902"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12</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5</w:t>
            </w:r>
          </w:p>
        </w:tc>
      </w:tr>
      <w:tr w:rsidR="002F22CB" w:rsidRPr="00CD55E6" w:rsidTr="003B46C9">
        <w:trPr>
          <w:trHeight w:val="20"/>
        </w:trPr>
        <w:tc>
          <w:tcPr>
            <w:tcW w:w="2311"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13</w:t>
            </w:r>
            <w:r w:rsidRPr="00CD55E6">
              <w:t>.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48"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w:t>
            </w:r>
            <w:r w:rsidRPr="00CD55E6">
              <w:t xml:space="preserve"> учащийся и</w:t>
            </w:r>
          </w:p>
          <w:p w:rsidR="002F22CB" w:rsidRPr="00CD55E6" w:rsidRDefault="002F22CB" w:rsidP="003B46C9">
            <w:pPr>
              <w:pStyle w:val="af5"/>
              <w:jc w:val="left"/>
            </w:pPr>
            <w:r w:rsidRPr="00CD55E6">
              <w:rPr>
                <w:noProof/>
              </w:rPr>
              <w:t>1</w:t>
            </w:r>
            <w:r w:rsidRPr="00CD55E6">
              <w:t xml:space="preserve"> преподаватель</w:t>
            </w:r>
          </w:p>
        </w:tc>
        <w:tc>
          <w:tcPr>
            <w:tcW w:w="902"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17</w:t>
            </w:r>
            <w:r w:rsidRPr="00CD55E6">
              <w:t>,</w:t>
            </w:r>
            <w:r w:rsidRPr="00CD55E6">
              <w:rPr>
                <w:noProof/>
              </w:rPr>
              <w:t>2</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6</w:t>
            </w:r>
          </w:p>
        </w:tc>
      </w:tr>
      <w:tr w:rsidR="002F22CB" w:rsidRPr="00CD55E6" w:rsidTr="003B46C9">
        <w:trPr>
          <w:trHeight w:val="20"/>
        </w:trPr>
        <w:tc>
          <w:tcPr>
            <w:tcW w:w="2311"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14.</w:t>
            </w:r>
            <w:r w:rsidRPr="00CD55E6">
              <w:t xml:space="preserve"> Лаборатории высших и средних специальных учебных заведений</w:t>
            </w:r>
          </w:p>
        </w:tc>
        <w:tc>
          <w:tcPr>
            <w:tcW w:w="1148"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w:t>
            </w:r>
            <w:r w:rsidRPr="00CD55E6">
              <w:t xml:space="preserve"> прибор</w:t>
            </w:r>
          </w:p>
          <w:p w:rsidR="002F22CB" w:rsidRPr="00CD55E6" w:rsidRDefault="002F22CB" w:rsidP="003B46C9">
            <w:pPr>
              <w:pStyle w:val="af5"/>
              <w:jc w:val="left"/>
            </w:pPr>
            <w:r w:rsidRPr="00CD55E6">
              <w:t>в смену</w:t>
            </w:r>
          </w:p>
        </w:tc>
        <w:tc>
          <w:tcPr>
            <w:tcW w:w="902"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224</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112</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15.</w:t>
            </w:r>
            <w:r w:rsidRPr="00CD55E6">
              <w:t xml:space="preserve"> Общеобразовательные школы с душевыми при гимнастических залах и столовыми, работающими на полуфабрикатах</w:t>
            </w:r>
          </w:p>
        </w:tc>
        <w:tc>
          <w:tcPr>
            <w:tcW w:w="1148" w:type="pct"/>
            <w:tcBorders>
              <w:top w:val="single" w:sz="12" w:space="0" w:color="auto"/>
            </w:tcBorders>
            <w:vAlign w:val="center"/>
          </w:tcPr>
          <w:p w:rsidR="002F22CB" w:rsidRPr="00CD55E6" w:rsidRDefault="002F22CB" w:rsidP="003B46C9">
            <w:pPr>
              <w:pStyle w:val="af5"/>
              <w:jc w:val="left"/>
            </w:pPr>
            <w:r w:rsidRPr="00CD55E6">
              <w:rPr>
                <w:noProof/>
              </w:rPr>
              <w:t>1</w:t>
            </w:r>
            <w:r w:rsidRPr="00CD55E6">
              <w:t xml:space="preserve"> учащийся и</w:t>
            </w:r>
          </w:p>
          <w:p w:rsidR="002F22CB" w:rsidRPr="00CD55E6" w:rsidRDefault="002F22CB" w:rsidP="003B46C9">
            <w:pPr>
              <w:pStyle w:val="af5"/>
              <w:jc w:val="left"/>
            </w:pPr>
            <w:r w:rsidRPr="00CD55E6">
              <w:rPr>
                <w:noProof/>
              </w:rPr>
              <w:t>1</w:t>
            </w:r>
            <w:r w:rsidRPr="00CD55E6">
              <w:t xml:space="preserve"> преподаватель в смену</w:t>
            </w:r>
          </w:p>
        </w:tc>
        <w:tc>
          <w:tcPr>
            <w:tcW w:w="902" w:type="pct"/>
            <w:tcBorders>
              <w:top w:val="single" w:sz="12" w:space="0" w:color="auto"/>
            </w:tcBorders>
            <w:vAlign w:val="center"/>
          </w:tcPr>
          <w:p w:rsidR="002F22CB" w:rsidRPr="00CD55E6" w:rsidRDefault="002F22CB" w:rsidP="003B46C9">
            <w:pPr>
              <w:pStyle w:val="af5"/>
              <w:jc w:val="left"/>
              <w:rPr>
                <w:noProof/>
              </w:rPr>
            </w:pPr>
            <w:r w:rsidRPr="00CD55E6">
              <w:rPr>
                <w:noProof/>
              </w:rPr>
              <w:t>10</w:t>
            </w:r>
          </w:p>
        </w:tc>
        <w:tc>
          <w:tcPr>
            <w:tcW w:w="639" w:type="pct"/>
            <w:tcBorders>
              <w:top w:val="single" w:sz="12" w:space="0" w:color="auto"/>
            </w:tcBorders>
            <w:vAlign w:val="center"/>
          </w:tcPr>
          <w:p w:rsidR="002F22CB" w:rsidRPr="00CD55E6" w:rsidRDefault="002F22CB" w:rsidP="003B46C9">
            <w:pPr>
              <w:pStyle w:val="af5"/>
              <w:jc w:val="left"/>
              <w:rPr>
                <w:noProof/>
              </w:rPr>
            </w:pPr>
            <w:r w:rsidRPr="00CD55E6">
              <w:rPr>
                <w:noProof/>
              </w:rPr>
              <w:t>3</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То же, с продленным днем</w:t>
            </w:r>
          </w:p>
        </w:tc>
        <w:tc>
          <w:tcPr>
            <w:tcW w:w="1148" w:type="pct"/>
            <w:tcBorders>
              <w:bottom w:val="single" w:sz="12" w:space="0" w:color="auto"/>
            </w:tcBorders>
            <w:vAlign w:val="center"/>
          </w:tcPr>
          <w:p w:rsidR="002F22CB" w:rsidRPr="00CD55E6" w:rsidRDefault="002F22CB" w:rsidP="003B46C9">
            <w:pPr>
              <w:pStyle w:val="af5"/>
              <w:jc w:val="left"/>
            </w:pPr>
            <w:r w:rsidRPr="00CD55E6">
              <w:t>то же</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12</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3,4</w:t>
            </w:r>
          </w:p>
        </w:tc>
      </w:tr>
      <w:tr w:rsidR="002F22CB" w:rsidRPr="00CD55E6" w:rsidTr="003B46C9">
        <w:trPr>
          <w:trHeight w:val="20"/>
        </w:trPr>
        <w:tc>
          <w:tcPr>
            <w:tcW w:w="2311" w:type="pct"/>
            <w:tcBorders>
              <w:top w:val="single" w:sz="12" w:space="0" w:color="auto"/>
              <w:bottom w:val="single" w:sz="12" w:space="0" w:color="auto"/>
            </w:tcBorders>
            <w:vAlign w:val="center"/>
          </w:tcPr>
          <w:p w:rsidR="002F22CB" w:rsidRPr="00CD55E6" w:rsidRDefault="002F22CB" w:rsidP="003B46C9">
            <w:pPr>
              <w:pStyle w:val="af5"/>
              <w:jc w:val="left"/>
            </w:pPr>
            <w:r w:rsidRPr="00CD55E6">
              <w:rPr>
                <w:noProof/>
              </w:rPr>
              <w:t>16.</w:t>
            </w:r>
            <w:r w:rsidRPr="00CD55E6">
              <w:t xml:space="preserve"> Профессионально-технические училища с душевыми при гимнастических </w:t>
            </w:r>
            <w:r w:rsidRPr="00CD55E6">
              <w:lastRenderedPageBreak/>
              <w:t>залах и столовыми, работающими на полуфабрикатах</w:t>
            </w:r>
          </w:p>
        </w:tc>
        <w:tc>
          <w:tcPr>
            <w:tcW w:w="1148" w:type="pct"/>
            <w:tcBorders>
              <w:top w:val="single" w:sz="12" w:space="0" w:color="auto"/>
              <w:bottom w:val="single" w:sz="12" w:space="0" w:color="auto"/>
            </w:tcBorders>
            <w:vAlign w:val="center"/>
          </w:tcPr>
          <w:p w:rsidR="002F22CB" w:rsidRPr="00CD55E6" w:rsidRDefault="002F22CB" w:rsidP="003B46C9">
            <w:pPr>
              <w:pStyle w:val="af5"/>
              <w:jc w:val="left"/>
            </w:pPr>
            <w:r w:rsidRPr="00CD55E6">
              <w:lastRenderedPageBreak/>
              <w:sym w:font="Arial" w:char="201E"/>
            </w:r>
          </w:p>
        </w:tc>
        <w:tc>
          <w:tcPr>
            <w:tcW w:w="902"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20</w:t>
            </w:r>
          </w:p>
        </w:tc>
        <w:tc>
          <w:tcPr>
            <w:tcW w:w="639" w:type="pct"/>
            <w:tcBorders>
              <w:top w:val="single" w:sz="12" w:space="0" w:color="auto"/>
              <w:bottom w:val="single" w:sz="12" w:space="0" w:color="auto"/>
            </w:tcBorders>
            <w:vAlign w:val="center"/>
          </w:tcPr>
          <w:p w:rsidR="002F22CB" w:rsidRPr="00CD55E6" w:rsidRDefault="002F22CB" w:rsidP="003B46C9">
            <w:pPr>
              <w:pStyle w:val="af5"/>
              <w:jc w:val="left"/>
              <w:rPr>
                <w:noProof/>
              </w:rPr>
            </w:pPr>
            <w:r w:rsidRPr="00CD55E6">
              <w:rPr>
                <w:noProof/>
              </w:rPr>
              <w:t>8</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17.</w:t>
            </w:r>
            <w:r w:rsidRPr="00CD55E6">
              <w:t xml:space="preserve"> Школы-интернаты с помещениями:</w:t>
            </w:r>
          </w:p>
          <w:p w:rsidR="002F22CB" w:rsidRPr="00CD55E6" w:rsidRDefault="002F22CB" w:rsidP="003B46C9">
            <w:pPr>
              <w:pStyle w:val="af5"/>
              <w:jc w:val="left"/>
            </w:pPr>
            <w:r w:rsidRPr="00CD55E6">
              <w:t>учебными (с душевыми при гимнастических залах)</w:t>
            </w:r>
          </w:p>
        </w:tc>
        <w:tc>
          <w:tcPr>
            <w:tcW w:w="1148"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r w:rsidRPr="00CD55E6">
              <w:sym w:font="Arial" w:char="201E"/>
            </w:r>
          </w:p>
        </w:tc>
        <w:tc>
          <w:tcPr>
            <w:tcW w:w="902"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r w:rsidRPr="00CD55E6">
              <w:rPr>
                <w:noProof/>
              </w:rPr>
              <w:t>9</w:t>
            </w:r>
          </w:p>
        </w:tc>
        <w:tc>
          <w:tcPr>
            <w:tcW w:w="639"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p w:rsidR="002F22CB" w:rsidRPr="00CD55E6" w:rsidRDefault="002F22CB" w:rsidP="003B46C9">
            <w:pPr>
              <w:pStyle w:val="af5"/>
              <w:jc w:val="left"/>
              <w:rPr>
                <w:noProof/>
              </w:rPr>
            </w:pPr>
            <w:r w:rsidRPr="00CD55E6">
              <w:rPr>
                <w:noProof/>
              </w:rPr>
              <w:t>2,7</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спальными</w:t>
            </w:r>
          </w:p>
        </w:tc>
        <w:tc>
          <w:tcPr>
            <w:tcW w:w="1148" w:type="pct"/>
            <w:tcBorders>
              <w:bottom w:val="single" w:sz="12" w:space="0" w:color="auto"/>
            </w:tcBorders>
            <w:vAlign w:val="center"/>
          </w:tcPr>
          <w:p w:rsidR="002F22CB" w:rsidRPr="00CD55E6" w:rsidRDefault="002F22CB" w:rsidP="003B46C9">
            <w:pPr>
              <w:pStyle w:val="af5"/>
              <w:jc w:val="left"/>
            </w:pPr>
            <w:r w:rsidRPr="00CD55E6">
              <w:rPr>
                <w:noProof/>
              </w:rPr>
              <w:t>1</w:t>
            </w:r>
            <w:r w:rsidRPr="00CD55E6">
              <w:t xml:space="preserve"> место</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70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30</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18.</w:t>
            </w:r>
            <w:r w:rsidRPr="00CD55E6">
              <w:t xml:space="preserve"> Научно-исследовательские институты и лаборатории:</w:t>
            </w:r>
          </w:p>
        </w:tc>
        <w:tc>
          <w:tcPr>
            <w:tcW w:w="1148"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химического профиля</w:t>
            </w:r>
          </w:p>
        </w:tc>
        <w:tc>
          <w:tcPr>
            <w:tcW w:w="1148" w:type="pct"/>
            <w:vAlign w:val="center"/>
          </w:tcPr>
          <w:p w:rsidR="002F22CB" w:rsidRPr="00CD55E6" w:rsidRDefault="002F22CB" w:rsidP="003B46C9">
            <w:pPr>
              <w:pStyle w:val="af5"/>
              <w:jc w:val="left"/>
            </w:pPr>
            <w:r w:rsidRPr="00CD55E6">
              <w:rPr>
                <w:noProof/>
              </w:rPr>
              <w:t>1</w:t>
            </w:r>
            <w:r w:rsidRPr="00CD55E6">
              <w:t xml:space="preserve"> работающий</w:t>
            </w:r>
          </w:p>
        </w:tc>
        <w:tc>
          <w:tcPr>
            <w:tcW w:w="902" w:type="pct"/>
            <w:vAlign w:val="center"/>
          </w:tcPr>
          <w:p w:rsidR="002F22CB" w:rsidRPr="00CD55E6" w:rsidRDefault="002F22CB" w:rsidP="003B46C9">
            <w:pPr>
              <w:pStyle w:val="af5"/>
              <w:jc w:val="left"/>
            </w:pPr>
            <w:r w:rsidRPr="00CD55E6">
              <w:rPr>
                <w:noProof/>
              </w:rPr>
              <w:t>460</w:t>
            </w:r>
          </w:p>
        </w:tc>
        <w:tc>
          <w:tcPr>
            <w:tcW w:w="639" w:type="pct"/>
            <w:vAlign w:val="center"/>
          </w:tcPr>
          <w:p w:rsidR="002F22CB" w:rsidRPr="00CD55E6" w:rsidRDefault="002F22CB" w:rsidP="003B46C9">
            <w:pPr>
              <w:pStyle w:val="af5"/>
              <w:jc w:val="left"/>
            </w:pPr>
            <w:r w:rsidRPr="00CD55E6">
              <w:rPr>
                <w:noProof/>
              </w:rPr>
              <w:t>60</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биологического профиля</w:t>
            </w:r>
          </w:p>
        </w:tc>
        <w:tc>
          <w:tcPr>
            <w:tcW w:w="1148" w:type="pct"/>
            <w:vAlign w:val="center"/>
          </w:tcPr>
          <w:p w:rsidR="002F22CB" w:rsidRPr="00CD55E6" w:rsidRDefault="002F22CB" w:rsidP="003B46C9">
            <w:pPr>
              <w:pStyle w:val="af5"/>
              <w:jc w:val="left"/>
            </w:pPr>
            <w:r w:rsidRPr="00CD55E6">
              <w:t>то же</w:t>
            </w:r>
          </w:p>
        </w:tc>
        <w:tc>
          <w:tcPr>
            <w:tcW w:w="902" w:type="pct"/>
            <w:vAlign w:val="center"/>
          </w:tcPr>
          <w:p w:rsidR="002F22CB" w:rsidRPr="00CD55E6" w:rsidRDefault="002F22CB" w:rsidP="003B46C9">
            <w:pPr>
              <w:pStyle w:val="af5"/>
              <w:jc w:val="left"/>
              <w:rPr>
                <w:noProof/>
              </w:rPr>
            </w:pPr>
            <w:r w:rsidRPr="00CD55E6">
              <w:rPr>
                <w:noProof/>
              </w:rPr>
              <w:t>310</w:t>
            </w:r>
          </w:p>
        </w:tc>
        <w:tc>
          <w:tcPr>
            <w:tcW w:w="639" w:type="pct"/>
            <w:vAlign w:val="center"/>
          </w:tcPr>
          <w:p w:rsidR="002F22CB" w:rsidRPr="00CD55E6" w:rsidRDefault="002F22CB" w:rsidP="003B46C9">
            <w:pPr>
              <w:pStyle w:val="af5"/>
              <w:jc w:val="left"/>
              <w:rPr>
                <w:noProof/>
              </w:rPr>
            </w:pPr>
            <w:r w:rsidRPr="00CD55E6">
              <w:rPr>
                <w:noProof/>
              </w:rPr>
              <w:t>55</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физического профиля</w:t>
            </w:r>
          </w:p>
        </w:tc>
        <w:tc>
          <w:tcPr>
            <w:tcW w:w="1148" w:type="pct"/>
            <w:vAlign w:val="center"/>
          </w:tcPr>
          <w:p w:rsidR="002F22CB" w:rsidRPr="00CD55E6" w:rsidRDefault="002F22CB" w:rsidP="003B46C9">
            <w:pPr>
              <w:pStyle w:val="af5"/>
              <w:jc w:val="left"/>
              <w:rPr>
                <w:noProof/>
              </w:rPr>
            </w:pPr>
            <w:r w:rsidRPr="00CD55E6">
              <w:rPr>
                <w:noProof/>
              </w:rPr>
              <w:t>"</w:t>
            </w:r>
          </w:p>
        </w:tc>
        <w:tc>
          <w:tcPr>
            <w:tcW w:w="902" w:type="pct"/>
            <w:vAlign w:val="center"/>
          </w:tcPr>
          <w:p w:rsidR="002F22CB" w:rsidRPr="00CD55E6" w:rsidRDefault="002F22CB" w:rsidP="003B46C9">
            <w:pPr>
              <w:pStyle w:val="af5"/>
              <w:jc w:val="left"/>
              <w:rPr>
                <w:noProof/>
              </w:rPr>
            </w:pPr>
            <w:r w:rsidRPr="00CD55E6">
              <w:rPr>
                <w:noProof/>
              </w:rPr>
              <w:t>125</w:t>
            </w:r>
          </w:p>
        </w:tc>
        <w:tc>
          <w:tcPr>
            <w:tcW w:w="639" w:type="pct"/>
            <w:vAlign w:val="center"/>
          </w:tcPr>
          <w:p w:rsidR="002F22CB" w:rsidRPr="00CD55E6" w:rsidRDefault="002F22CB" w:rsidP="003B46C9">
            <w:pPr>
              <w:pStyle w:val="af5"/>
              <w:jc w:val="left"/>
              <w:rPr>
                <w:noProof/>
              </w:rPr>
            </w:pPr>
            <w:r w:rsidRPr="00CD55E6">
              <w:rPr>
                <w:noProof/>
              </w:rPr>
              <w:t>15</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естественных наук</w:t>
            </w:r>
          </w:p>
        </w:tc>
        <w:tc>
          <w:tcPr>
            <w:tcW w:w="1148" w:type="pct"/>
            <w:tcBorders>
              <w:bottom w:val="single" w:sz="12" w:space="0" w:color="auto"/>
            </w:tcBorders>
            <w:vAlign w:val="center"/>
          </w:tcPr>
          <w:p w:rsidR="002F22CB" w:rsidRPr="00CD55E6" w:rsidRDefault="002F22CB" w:rsidP="003B46C9">
            <w:pPr>
              <w:pStyle w:val="af5"/>
              <w:jc w:val="left"/>
              <w:rPr>
                <w:noProof/>
              </w:rPr>
            </w:pPr>
            <w:r w:rsidRPr="00CD55E6">
              <w:rPr>
                <w:noProof/>
              </w:rPr>
              <w:t>"</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12</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5</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19</w:t>
            </w:r>
            <w:r w:rsidRPr="00CD55E6">
              <w:t>. Аптеки:</w:t>
            </w:r>
          </w:p>
        </w:tc>
        <w:tc>
          <w:tcPr>
            <w:tcW w:w="1148" w:type="pct"/>
            <w:tcBorders>
              <w:top w:val="single" w:sz="12" w:space="0" w:color="auto"/>
            </w:tcBorders>
            <w:vAlign w:val="center"/>
          </w:tcPr>
          <w:p w:rsidR="002F22CB" w:rsidRPr="00CD55E6" w:rsidRDefault="002F22CB" w:rsidP="003B46C9">
            <w:pPr>
              <w:pStyle w:val="af5"/>
              <w:jc w:val="left"/>
              <w:rPr>
                <w:noProof/>
              </w:rPr>
            </w:pPr>
          </w:p>
        </w:tc>
        <w:tc>
          <w:tcPr>
            <w:tcW w:w="902" w:type="pct"/>
            <w:tcBorders>
              <w:top w:val="single" w:sz="12" w:space="0" w:color="auto"/>
            </w:tcBorders>
            <w:vAlign w:val="center"/>
          </w:tcPr>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торговый зал и подсобные помещения</w:t>
            </w:r>
          </w:p>
        </w:tc>
        <w:tc>
          <w:tcPr>
            <w:tcW w:w="1148" w:type="pct"/>
            <w:vAlign w:val="center"/>
          </w:tcPr>
          <w:p w:rsidR="002F22CB" w:rsidRPr="00CD55E6" w:rsidRDefault="002F22CB" w:rsidP="003B46C9">
            <w:pPr>
              <w:pStyle w:val="af5"/>
              <w:jc w:val="left"/>
            </w:pPr>
            <w:r w:rsidRPr="00CD55E6">
              <w:rPr>
                <w:noProof/>
              </w:rPr>
              <w:t>"</w:t>
            </w:r>
          </w:p>
        </w:tc>
        <w:tc>
          <w:tcPr>
            <w:tcW w:w="902" w:type="pct"/>
            <w:vAlign w:val="center"/>
          </w:tcPr>
          <w:p w:rsidR="002F22CB" w:rsidRPr="00CD55E6" w:rsidRDefault="002F22CB" w:rsidP="003B46C9">
            <w:pPr>
              <w:pStyle w:val="af5"/>
              <w:jc w:val="left"/>
            </w:pPr>
            <w:r w:rsidRPr="00CD55E6">
              <w:rPr>
                <w:noProof/>
              </w:rPr>
              <w:t>12</w:t>
            </w:r>
          </w:p>
        </w:tc>
        <w:tc>
          <w:tcPr>
            <w:tcW w:w="639" w:type="pct"/>
            <w:vAlign w:val="center"/>
          </w:tcPr>
          <w:p w:rsidR="002F22CB" w:rsidRPr="00CD55E6" w:rsidRDefault="002F22CB" w:rsidP="003B46C9">
            <w:pPr>
              <w:pStyle w:val="af5"/>
              <w:jc w:val="left"/>
            </w:pPr>
            <w:r w:rsidRPr="00CD55E6">
              <w:rPr>
                <w:noProof/>
              </w:rPr>
              <w:t>5</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лаборатория приготовления лекарств</w:t>
            </w:r>
          </w:p>
        </w:tc>
        <w:tc>
          <w:tcPr>
            <w:tcW w:w="1148" w:type="pct"/>
            <w:tcBorders>
              <w:bottom w:val="single" w:sz="12" w:space="0" w:color="auto"/>
            </w:tcBorders>
            <w:vAlign w:val="center"/>
          </w:tcPr>
          <w:p w:rsidR="002F22CB" w:rsidRPr="00CD55E6" w:rsidRDefault="002F22CB" w:rsidP="003B46C9">
            <w:pPr>
              <w:pStyle w:val="af5"/>
              <w:jc w:val="left"/>
              <w:rPr>
                <w:noProof/>
              </w:rPr>
            </w:pPr>
            <w:r w:rsidRPr="00CD55E6">
              <w:rPr>
                <w:noProof/>
              </w:rPr>
              <w:t>"</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310</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55</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20.</w:t>
            </w:r>
            <w:r w:rsidRPr="00CD55E6">
              <w:t xml:space="preserve"> Предприятия общественного питания:</w:t>
            </w:r>
          </w:p>
          <w:p w:rsidR="002F22CB" w:rsidRPr="00CD55E6" w:rsidRDefault="002F22CB" w:rsidP="003B46C9">
            <w:pPr>
              <w:pStyle w:val="af5"/>
              <w:jc w:val="left"/>
            </w:pPr>
            <w:r w:rsidRPr="00CD55E6">
              <w:t>для приготовления пищи:</w:t>
            </w:r>
          </w:p>
        </w:tc>
        <w:tc>
          <w:tcPr>
            <w:tcW w:w="1148"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pPr>
          </w:p>
          <w:p w:rsidR="002F22CB" w:rsidRPr="00CD55E6" w:rsidRDefault="002F22CB" w:rsidP="003B46C9">
            <w:pPr>
              <w:pStyle w:val="af5"/>
              <w:jc w:val="left"/>
              <w:rPr>
                <w:noProof/>
              </w:rPr>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реализуемой в обеденном зале</w:t>
            </w:r>
          </w:p>
        </w:tc>
        <w:tc>
          <w:tcPr>
            <w:tcW w:w="1148" w:type="pct"/>
            <w:vAlign w:val="center"/>
          </w:tcPr>
          <w:p w:rsidR="002F22CB" w:rsidRPr="00CD55E6" w:rsidRDefault="002F22CB" w:rsidP="003B46C9">
            <w:pPr>
              <w:pStyle w:val="af5"/>
              <w:jc w:val="left"/>
            </w:pPr>
            <w:r w:rsidRPr="00CD55E6">
              <w:rPr>
                <w:noProof/>
              </w:rPr>
              <w:t>1</w:t>
            </w:r>
            <w:r w:rsidRPr="00CD55E6">
              <w:t xml:space="preserve"> условное блюдо</w:t>
            </w:r>
          </w:p>
        </w:tc>
        <w:tc>
          <w:tcPr>
            <w:tcW w:w="902" w:type="pct"/>
            <w:vAlign w:val="center"/>
          </w:tcPr>
          <w:p w:rsidR="002F22CB" w:rsidRPr="00CD55E6" w:rsidRDefault="002F22CB" w:rsidP="003B46C9">
            <w:pPr>
              <w:pStyle w:val="af5"/>
              <w:jc w:val="left"/>
            </w:pPr>
            <w:r w:rsidRPr="00CD55E6">
              <w:rPr>
                <w:noProof/>
              </w:rPr>
              <w:t>1</w:t>
            </w:r>
            <w:r w:rsidRPr="00CD55E6">
              <w:t>2</w:t>
            </w:r>
          </w:p>
        </w:tc>
        <w:tc>
          <w:tcPr>
            <w:tcW w:w="639" w:type="pct"/>
            <w:vAlign w:val="center"/>
          </w:tcPr>
          <w:p w:rsidR="002F22CB" w:rsidRPr="00CD55E6" w:rsidRDefault="002F22CB" w:rsidP="003B46C9">
            <w:pPr>
              <w:pStyle w:val="af5"/>
              <w:jc w:val="left"/>
            </w:pPr>
            <w:r w:rsidRPr="00CD55E6">
              <w:t>4</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продаваемой на дом</w:t>
            </w:r>
          </w:p>
        </w:tc>
        <w:tc>
          <w:tcPr>
            <w:tcW w:w="1148" w:type="pct"/>
            <w:vAlign w:val="center"/>
          </w:tcPr>
          <w:p w:rsidR="002F22CB" w:rsidRPr="00CD55E6" w:rsidRDefault="002F22CB" w:rsidP="003B46C9">
            <w:pPr>
              <w:pStyle w:val="af5"/>
              <w:jc w:val="left"/>
            </w:pPr>
            <w:r w:rsidRPr="00CD55E6">
              <w:t>то же</w:t>
            </w:r>
          </w:p>
        </w:tc>
        <w:tc>
          <w:tcPr>
            <w:tcW w:w="902" w:type="pct"/>
            <w:vAlign w:val="center"/>
          </w:tcPr>
          <w:p w:rsidR="002F22CB" w:rsidRPr="00CD55E6" w:rsidRDefault="002F22CB" w:rsidP="003B46C9">
            <w:pPr>
              <w:pStyle w:val="af5"/>
              <w:jc w:val="left"/>
              <w:rPr>
                <w:noProof/>
              </w:rPr>
            </w:pPr>
            <w:r w:rsidRPr="00CD55E6">
              <w:rPr>
                <w:noProof/>
              </w:rPr>
              <w:t>1</w:t>
            </w:r>
            <w:r w:rsidRPr="00CD55E6">
              <w:t>0</w:t>
            </w:r>
          </w:p>
        </w:tc>
        <w:tc>
          <w:tcPr>
            <w:tcW w:w="639" w:type="pct"/>
            <w:vAlign w:val="center"/>
          </w:tcPr>
          <w:p w:rsidR="002F22CB" w:rsidRPr="00CD55E6" w:rsidRDefault="002F22CB" w:rsidP="003B46C9">
            <w:pPr>
              <w:pStyle w:val="af5"/>
              <w:jc w:val="left"/>
              <w:rPr>
                <w:noProof/>
              </w:rPr>
            </w:pPr>
            <w:r w:rsidRPr="00CD55E6">
              <w:t>3</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выпускающие полуфабрикаты:</w:t>
            </w:r>
          </w:p>
        </w:tc>
        <w:tc>
          <w:tcPr>
            <w:tcW w:w="1148" w:type="pct"/>
            <w:vAlign w:val="center"/>
          </w:tcPr>
          <w:p w:rsidR="002F22CB" w:rsidRPr="00CD55E6" w:rsidRDefault="002F22CB" w:rsidP="003B46C9">
            <w:pPr>
              <w:pStyle w:val="af5"/>
              <w:jc w:val="left"/>
            </w:pPr>
          </w:p>
        </w:tc>
        <w:tc>
          <w:tcPr>
            <w:tcW w:w="902" w:type="pct"/>
            <w:vAlign w:val="center"/>
          </w:tcPr>
          <w:p w:rsidR="002F22CB" w:rsidRPr="00CD55E6" w:rsidRDefault="002F22CB" w:rsidP="003B46C9">
            <w:pPr>
              <w:pStyle w:val="af5"/>
              <w:jc w:val="left"/>
            </w:pPr>
          </w:p>
        </w:tc>
        <w:tc>
          <w:tcPr>
            <w:tcW w:w="639" w:type="pct"/>
            <w:vAlign w:val="center"/>
          </w:tcPr>
          <w:p w:rsidR="002F22CB" w:rsidRPr="00CD55E6" w:rsidRDefault="002F22CB" w:rsidP="003B46C9">
            <w:pPr>
              <w:pStyle w:val="af5"/>
              <w:jc w:val="left"/>
            </w:pP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мясные</w:t>
            </w:r>
          </w:p>
        </w:tc>
        <w:tc>
          <w:tcPr>
            <w:tcW w:w="1148" w:type="pct"/>
            <w:vAlign w:val="center"/>
          </w:tcPr>
          <w:p w:rsidR="002F22CB" w:rsidRPr="00CD55E6" w:rsidRDefault="002F22CB" w:rsidP="003B46C9">
            <w:pPr>
              <w:pStyle w:val="af5"/>
              <w:jc w:val="left"/>
            </w:pPr>
            <w:r w:rsidRPr="00CD55E6">
              <w:rPr>
                <w:noProof/>
              </w:rPr>
              <w:t>1</w:t>
            </w:r>
            <w:r w:rsidRPr="00CD55E6">
              <w:t xml:space="preserve"> т</w:t>
            </w:r>
          </w:p>
        </w:tc>
        <w:tc>
          <w:tcPr>
            <w:tcW w:w="902" w:type="pct"/>
            <w:vAlign w:val="center"/>
          </w:tcPr>
          <w:p w:rsidR="002F22CB" w:rsidRPr="00CD55E6" w:rsidRDefault="002F22CB" w:rsidP="003B46C9">
            <w:pPr>
              <w:pStyle w:val="af5"/>
              <w:jc w:val="left"/>
            </w:pPr>
            <w:r w:rsidRPr="00CD55E6">
              <w:sym w:font="Arial" w:char="2014"/>
            </w:r>
          </w:p>
        </w:tc>
        <w:tc>
          <w:tcPr>
            <w:tcW w:w="639" w:type="pct"/>
            <w:vAlign w:val="center"/>
          </w:tcPr>
          <w:p w:rsidR="002F22CB" w:rsidRPr="00CD55E6" w:rsidRDefault="002F22CB" w:rsidP="003B46C9">
            <w:pPr>
              <w:pStyle w:val="af5"/>
              <w:jc w:val="left"/>
            </w:pPr>
            <w:r w:rsidRPr="00CD55E6">
              <w:sym w:font="Arial" w:char="2014"/>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рыбные</w:t>
            </w:r>
          </w:p>
        </w:tc>
        <w:tc>
          <w:tcPr>
            <w:tcW w:w="1148" w:type="pct"/>
            <w:vAlign w:val="center"/>
          </w:tcPr>
          <w:p w:rsidR="002F22CB" w:rsidRPr="00CD55E6" w:rsidRDefault="002F22CB" w:rsidP="003B46C9">
            <w:pPr>
              <w:pStyle w:val="af5"/>
              <w:jc w:val="left"/>
            </w:pPr>
            <w:r w:rsidRPr="00CD55E6">
              <w:t>то же</w:t>
            </w:r>
          </w:p>
        </w:tc>
        <w:tc>
          <w:tcPr>
            <w:tcW w:w="902" w:type="pct"/>
            <w:vAlign w:val="center"/>
          </w:tcPr>
          <w:p w:rsidR="002F22CB" w:rsidRPr="00CD55E6" w:rsidRDefault="002F22CB" w:rsidP="003B46C9">
            <w:pPr>
              <w:pStyle w:val="af5"/>
              <w:jc w:val="left"/>
              <w:rPr>
                <w:noProof/>
              </w:rPr>
            </w:pPr>
            <w:r w:rsidRPr="00CD55E6">
              <w:rPr>
                <w:noProof/>
              </w:rPr>
              <w:sym w:font="Arial" w:char="2014"/>
            </w:r>
          </w:p>
        </w:tc>
        <w:tc>
          <w:tcPr>
            <w:tcW w:w="639" w:type="pct"/>
            <w:vAlign w:val="center"/>
          </w:tcPr>
          <w:p w:rsidR="002F22CB" w:rsidRPr="00CD55E6" w:rsidRDefault="002F22CB" w:rsidP="003B46C9">
            <w:pPr>
              <w:pStyle w:val="af5"/>
              <w:jc w:val="left"/>
              <w:rPr>
                <w:noProof/>
              </w:rPr>
            </w:pPr>
            <w:r w:rsidRPr="00CD55E6">
              <w:rPr>
                <w:noProof/>
              </w:rPr>
              <w:sym w:font="Arial" w:char="2014"/>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овощные</w:t>
            </w:r>
          </w:p>
        </w:tc>
        <w:tc>
          <w:tcPr>
            <w:tcW w:w="1148" w:type="pct"/>
            <w:vAlign w:val="center"/>
          </w:tcPr>
          <w:p w:rsidR="002F22CB" w:rsidRPr="00CD55E6" w:rsidRDefault="002F22CB" w:rsidP="003B46C9">
            <w:pPr>
              <w:pStyle w:val="af5"/>
              <w:jc w:val="left"/>
              <w:rPr>
                <w:noProof/>
              </w:rPr>
            </w:pPr>
            <w:r w:rsidRPr="00CD55E6">
              <w:rPr>
                <w:noProof/>
              </w:rPr>
              <w:sym w:font="Arial" w:char="201E"/>
            </w:r>
          </w:p>
        </w:tc>
        <w:tc>
          <w:tcPr>
            <w:tcW w:w="902" w:type="pct"/>
            <w:vAlign w:val="center"/>
          </w:tcPr>
          <w:p w:rsidR="002F22CB" w:rsidRPr="00CD55E6" w:rsidRDefault="002F22CB" w:rsidP="003B46C9">
            <w:pPr>
              <w:pStyle w:val="af5"/>
              <w:jc w:val="left"/>
              <w:rPr>
                <w:noProof/>
              </w:rPr>
            </w:pPr>
            <w:r w:rsidRPr="00CD55E6">
              <w:rPr>
                <w:noProof/>
              </w:rPr>
              <w:sym w:font="Arial" w:char="2014"/>
            </w:r>
          </w:p>
        </w:tc>
        <w:tc>
          <w:tcPr>
            <w:tcW w:w="639" w:type="pct"/>
            <w:vAlign w:val="center"/>
          </w:tcPr>
          <w:p w:rsidR="002F22CB" w:rsidRPr="00CD55E6" w:rsidRDefault="002F22CB" w:rsidP="003B46C9">
            <w:pPr>
              <w:pStyle w:val="af5"/>
              <w:jc w:val="left"/>
              <w:rPr>
                <w:noProof/>
              </w:rPr>
            </w:pPr>
            <w:r w:rsidRPr="00CD55E6">
              <w:rPr>
                <w:noProof/>
              </w:rPr>
              <w:t>—</w:t>
            </w:r>
          </w:p>
        </w:tc>
      </w:tr>
      <w:tr w:rsidR="002F22CB" w:rsidRPr="00CD55E6" w:rsidTr="003B46C9">
        <w:trPr>
          <w:trHeight w:val="20"/>
        </w:trPr>
        <w:tc>
          <w:tcPr>
            <w:tcW w:w="2311" w:type="pct"/>
            <w:vAlign w:val="center"/>
          </w:tcPr>
          <w:p w:rsidR="002F22CB" w:rsidRPr="00CD55E6" w:rsidRDefault="002F22CB" w:rsidP="003B46C9">
            <w:pPr>
              <w:pStyle w:val="af5"/>
              <w:jc w:val="left"/>
            </w:pPr>
            <w:r w:rsidRPr="00CD55E6">
              <w:t>кулинарные</w:t>
            </w:r>
          </w:p>
        </w:tc>
        <w:tc>
          <w:tcPr>
            <w:tcW w:w="1148" w:type="pct"/>
            <w:vAlign w:val="center"/>
          </w:tcPr>
          <w:p w:rsidR="002F22CB" w:rsidRPr="00CD55E6" w:rsidRDefault="002F22CB" w:rsidP="003B46C9">
            <w:pPr>
              <w:pStyle w:val="af5"/>
              <w:jc w:val="left"/>
              <w:rPr>
                <w:noProof/>
              </w:rPr>
            </w:pPr>
            <w:r w:rsidRPr="00CD55E6">
              <w:rPr>
                <w:noProof/>
              </w:rPr>
              <w:sym w:font="Arial" w:char="201E"/>
            </w:r>
          </w:p>
        </w:tc>
        <w:tc>
          <w:tcPr>
            <w:tcW w:w="902" w:type="pct"/>
            <w:vAlign w:val="center"/>
          </w:tcPr>
          <w:p w:rsidR="002F22CB" w:rsidRPr="00CD55E6" w:rsidRDefault="002F22CB" w:rsidP="003B46C9">
            <w:pPr>
              <w:pStyle w:val="af5"/>
              <w:jc w:val="left"/>
              <w:rPr>
                <w:noProof/>
              </w:rPr>
            </w:pPr>
            <w:r w:rsidRPr="00CD55E6">
              <w:rPr>
                <w:noProof/>
              </w:rPr>
              <w:sym w:font="Arial" w:char="2014"/>
            </w:r>
          </w:p>
        </w:tc>
        <w:tc>
          <w:tcPr>
            <w:tcW w:w="639" w:type="pct"/>
            <w:vAlign w:val="center"/>
          </w:tcPr>
          <w:p w:rsidR="002F22CB" w:rsidRPr="00CD55E6" w:rsidRDefault="002F22CB" w:rsidP="003B46C9">
            <w:pPr>
              <w:pStyle w:val="af5"/>
              <w:jc w:val="left"/>
              <w:rPr>
                <w:noProof/>
              </w:rPr>
            </w:pPr>
            <w:r w:rsidRPr="00CD55E6">
              <w:rPr>
                <w:noProof/>
              </w:rPr>
              <w:sym w:font="Arial" w:char="2014"/>
            </w:r>
          </w:p>
        </w:tc>
      </w:tr>
      <w:tr w:rsidR="002F22CB" w:rsidRPr="00CD55E6" w:rsidTr="003B46C9">
        <w:trPr>
          <w:trHeight w:val="253"/>
        </w:trPr>
        <w:tc>
          <w:tcPr>
            <w:tcW w:w="2311" w:type="pct"/>
            <w:tcBorders>
              <w:top w:val="single" w:sz="12" w:space="0" w:color="auto"/>
            </w:tcBorders>
            <w:vAlign w:val="center"/>
          </w:tcPr>
          <w:p w:rsidR="002F22CB" w:rsidRPr="00CD55E6" w:rsidRDefault="002F22CB" w:rsidP="003B46C9">
            <w:pPr>
              <w:pStyle w:val="af5"/>
              <w:jc w:val="left"/>
              <w:rPr>
                <w:noProof/>
              </w:rPr>
            </w:pPr>
            <w:r w:rsidRPr="00CD55E6">
              <w:rPr>
                <w:noProof/>
              </w:rPr>
              <w:t>21. Магазины:</w:t>
            </w:r>
          </w:p>
        </w:tc>
        <w:tc>
          <w:tcPr>
            <w:tcW w:w="1148" w:type="pct"/>
            <w:tcBorders>
              <w:top w:val="single" w:sz="12" w:space="0" w:color="auto"/>
            </w:tcBorders>
            <w:vAlign w:val="center"/>
          </w:tcPr>
          <w:p w:rsidR="002F22CB" w:rsidRPr="00CD55E6" w:rsidRDefault="002F22CB" w:rsidP="003B46C9">
            <w:pPr>
              <w:pStyle w:val="af5"/>
              <w:jc w:val="left"/>
            </w:pPr>
          </w:p>
        </w:tc>
        <w:tc>
          <w:tcPr>
            <w:tcW w:w="902" w:type="pct"/>
            <w:tcBorders>
              <w:top w:val="single" w:sz="12" w:space="0" w:color="auto"/>
            </w:tcBorders>
            <w:vAlign w:val="center"/>
          </w:tcPr>
          <w:p w:rsidR="002F22CB" w:rsidRPr="00CD55E6" w:rsidRDefault="002F22CB" w:rsidP="003B46C9">
            <w:pPr>
              <w:pStyle w:val="af5"/>
              <w:jc w:val="left"/>
              <w:rPr>
                <w:noProof/>
              </w:rPr>
            </w:pPr>
          </w:p>
        </w:tc>
        <w:tc>
          <w:tcPr>
            <w:tcW w:w="639" w:type="pct"/>
            <w:tcBorders>
              <w:top w:val="single" w:sz="12" w:space="0" w:color="auto"/>
            </w:tcBorders>
            <w:vAlign w:val="center"/>
          </w:tcPr>
          <w:p w:rsidR="002F22CB" w:rsidRPr="00CD55E6" w:rsidRDefault="002F22CB" w:rsidP="003B46C9">
            <w:pPr>
              <w:pStyle w:val="af5"/>
              <w:jc w:val="left"/>
              <w:rPr>
                <w:noProof/>
              </w:rPr>
            </w:pPr>
          </w:p>
        </w:tc>
      </w:tr>
      <w:tr w:rsidR="002F22CB" w:rsidRPr="00CD55E6" w:rsidTr="003B46C9">
        <w:trPr>
          <w:trHeight w:val="853"/>
        </w:trPr>
        <w:tc>
          <w:tcPr>
            <w:tcW w:w="2311" w:type="pct"/>
            <w:tcBorders>
              <w:top w:val="single" w:sz="4" w:space="0" w:color="auto"/>
            </w:tcBorders>
            <w:vAlign w:val="center"/>
          </w:tcPr>
          <w:p w:rsidR="002F22CB" w:rsidRPr="00CD55E6" w:rsidRDefault="002F22CB" w:rsidP="003B46C9">
            <w:pPr>
              <w:pStyle w:val="af5"/>
              <w:jc w:val="left"/>
            </w:pPr>
            <w:r w:rsidRPr="00CD55E6">
              <w:t>продовольственные</w:t>
            </w:r>
          </w:p>
        </w:tc>
        <w:tc>
          <w:tcPr>
            <w:tcW w:w="1148" w:type="pct"/>
            <w:tcBorders>
              <w:top w:val="single" w:sz="4" w:space="0" w:color="auto"/>
            </w:tcBorders>
            <w:vAlign w:val="center"/>
          </w:tcPr>
          <w:p w:rsidR="002F22CB" w:rsidRPr="00CD55E6" w:rsidRDefault="002F22CB" w:rsidP="003B46C9">
            <w:pPr>
              <w:pStyle w:val="af5"/>
              <w:jc w:val="left"/>
            </w:pPr>
            <w:r w:rsidRPr="00CD55E6">
              <w:rPr>
                <w:noProof/>
              </w:rPr>
              <w:t>1</w:t>
            </w:r>
            <w:r w:rsidRPr="00CD55E6">
              <w:t xml:space="preserve"> работающий</w:t>
            </w:r>
          </w:p>
          <w:p w:rsidR="002F22CB" w:rsidRPr="00CD55E6" w:rsidRDefault="002F22CB" w:rsidP="003B46C9">
            <w:pPr>
              <w:pStyle w:val="af5"/>
              <w:jc w:val="left"/>
              <w:rPr>
                <w:noProof/>
              </w:rPr>
            </w:pPr>
            <w:r w:rsidRPr="00CD55E6">
              <w:t xml:space="preserve">в смену </w:t>
            </w:r>
            <w:r w:rsidRPr="00CD55E6">
              <w:rPr>
                <w:noProof/>
              </w:rPr>
              <w:t>(20</w:t>
            </w:r>
            <w:r w:rsidRPr="00CD55E6">
              <w:t xml:space="preserve"> м</w:t>
            </w:r>
            <w:r w:rsidRPr="00CD55E6">
              <w:rPr>
                <w:vertAlign w:val="superscript"/>
              </w:rPr>
              <w:t>2</w:t>
            </w:r>
            <w:r w:rsidRPr="00CD55E6">
              <w:t xml:space="preserve"> торгового зала)</w:t>
            </w:r>
          </w:p>
        </w:tc>
        <w:tc>
          <w:tcPr>
            <w:tcW w:w="902" w:type="pct"/>
            <w:tcBorders>
              <w:top w:val="single" w:sz="4" w:space="0" w:color="auto"/>
            </w:tcBorders>
            <w:vAlign w:val="center"/>
          </w:tcPr>
          <w:p w:rsidR="002F22CB" w:rsidRPr="00CD55E6" w:rsidRDefault="002F22CB" w:rsidP="003B46C9">
            <w:pPr>
              <w:pStyle w:val="af5"/>
              <w:jc w:val="left"/>
            </w:pPr>
            <w:r w:rsidRPr="00CD55E6">
              <w:rPr>
                <w:noProof/>
              </w:rPr>
              <w:t>250</w:t>
            </w:r>
          </w:p>
        </w:tc>
        <w:tc>
          <w:tcPr>
            <w:tcW w:w="639" w:type="pct"/>
            <w:tcBorders>
              <w:top w:val="single" w:sz="4" w:space="0" w:color="auto"/>
            </w:tcBorders>
            <w:vAlign w:val="center"/>
          </w:tcPr>
          <w:p w:rsidR="002F22CB" w:rsidRPr="00CD55E6" w:rsidRDefault="002F22CB" w:rsidP="003B46C9">
            <w:pPr>
              <w:pStyle w:val="af5"/>
              <w:jc w:val="left"/>
            </w:pPr>
            <w:r w:rsidRPr="00CD55E6">
              <w:rPr>
                <w:noProof/>
              </w:rPr>
              <w:t>65</w:t>
            </w:r>
          </w:p>
        </w:tc>
      </w:tr>
      <w:tr w:rsidR="002F22CB" w:rsidRPr="00CD55E6" w:rsidTr="003B46C9">
        <w:trPr>
          <w:trHeight w:val="20"/>
        </w:trPr>
        <w:tc>
          <w:tcPr>
            <w:tcW w:w="2311" w:type="pct"/>
            <w:tcBorders>
              <w:bottom w:val="single" w:sz="12" w:space="0" w:color="auto"/>
            </w:tcBorders>
            <w:vAlign w:val="center"/>
          </w:tcPr>
          <w:p w:rsidR="002F22CB" w:rsidRPr="00CD55E6" w:rsidRDefault="002F22CB" w:rsidP="003B46C9">
            <w:pPr>
              <w:pStyle w:val="af5"/>
              <w:jc w:val="left"/>
            </w:pPr>
            <w:r w:rsidRPr="00CD55E6">
              <w:t>промтоварные</w:t>
            </w:r>
          </w:p>
        </w:tc>
        <w:tc>
          <w:tcPr>
            <w:tcW w:w="1148" w:type="pct"/>
            <w:tcBorders>
              <w:bottom w:val="single" w:sz="12" w:space="0" w:color="auto"/>
            </w:tcBorders>
            <w:vAlign w:val="center"/>
          </w:tcPr>
          <w:p w:rsidR="002F22CB" w:rsidRPr="00CD55E6" w:rsidRDefault="002F22CB" w:rsidP="003B46C9">
            <w:pPr>
              <w:pStyle w:val="af5"/>
              <w:jc w:val="left"/>
            </w:pPr>
            <w:r w:rsidRPr="00CD55E6">
              <w:rPr>
                <w:noProof/>
              </w:rPr>
              <w:t>1</w:t>
            </w:r>
            <w:r w:rsidRPr="00CD55E6">
              <w:t xml:space="preserve"> работающий</w:t>
            </w:r>
          </w:p>
          <w:p w:rsidR="002F22CB" w:rsidRPr="00CD55E6" w:rsidRDefault="002F22CB" w:rsidP="003B46C9">
            <w:pPr>
              <w:pStyle w:val="af5"/>
              <w:jc w:val="left"/>
            </w:pPr>
            <w:r w:rsidRPr="00CD55E6">
              <w:t>в смену</w:t>
            </w:r>
          </w:p>
        </w:tc>
        <w:tc>
          <w:tcPr>
            <w:tcW w:w="902" w:type="pct"/>
            <w:tcBorders>
              <w:bottom w:val="single" w:sz="12" w:space="0" w:color="auto"/>
            </w:tcBorders>
            <w:vAlign w:val="center"/>
          </w:tcPr>
          <w:p w:rsidR="002F22CB" w:rsidRPr="00CD55E6" w:rsidRDefault="002F22CB" w:rsidP="003B46C9">
            <w:pPr>
              <w:pStyle w:val="af5"/>
              <w:jc w:val="left"/>
              <w:rPr>
                <w:noProof/>
              </w:rPr>
            </w:pPr>
            <w:r w:rsidRPr="00CD55E6">
              <w:rPr>
                <w:noProof/>
              </w:rPr>
              <w:t>12</w:t>
            </w:r>
          </w:p>
        </w:tc>
        <w:tc>
          <w:tcPr>
            <w:tcW w:w="639" w:type="pct"/>
            <w:tcBorders>
              <w:bottom w:val="single" w:sz="12" w:space="0" w:color="auto"/>
            </w:tcBorders>
            <w:vAlign w:val="center"/>
          </w:tcPr>
          <w:p w:rsidR="002F22CB" w:rsidRPr="00CD55E6" w:rsidRDefault="002F22CB" w:rsidP="003B46C9">
            <w:pPr>
              <w:pStyle w:val="af5"/>
              <w:jc w:val="left"/>
              <w:rPr>
                <w:noProof/>
              </w:rPr>
            </w:pPr>
            <w:r w:rsidRPr="00CD55E6">
              <w:rPr>
                <w:noProof/>
              </w:rPr>
              <w:t>5</w:t>
            </w:r>
          </w:p>
        </w:tc>
      </w:tr>
      <w:tr w:rsidR="002F22CB" w:rsidRPr="00CD55E6" w:rsidTr="003B46C9">
        <w:trPr>
          <w:trHeight w:val="20"/>
        </w:trPr>
        <w:tc>
          <w:tcPr>
            <w:tcW w:w="2311" w:type="pct"/>
            <w:tcBorders>
              <w:top w:val="single" w:sz="12" w:space="0" w:color="auto"/>
            </w:tcBorders>
            <w:vAlign w:val="center"/>
          </w:tcPr>
          <w:p w:rsidR="002F22CB" w:rsidRPr="00CD55E6" w:rsidRDefault="002F22CB" w:rsidP="003B46C9">
            <w:pPr>
              <w:pStyle w:val="af5"/>
              <w:jc w:val="left"/>
            </w:pPr>
            <w:r w:rsidRPr="00CD55E6">
              <w:rPr>
                <w:noProof/>
              </w:rPr>
              <w:t>22.</w:t>
            </w:r>
            <w:r w:rsidRPr="00CD55E6">
              <w:t xml:space="preserve"> Парикмахерские</w:t>
            </w:r>
          </w:p>
        </w:tc>
        <w:tc>
          <w:tcPr>
            <w:tcW w:w="1148" w:type="pct"/>
            <w:tcBorders>
              <w:top w:val="single" w:sz="12" w:space="0" w:color="auto"/>
            </w:tcBorders>
            <w:vAlign w:val="center"/>
          </w:tcPr>
          <w:p w:rsidR="002F22CB" w:rsidRPr="00CD55E6" w:rsidRDefault="002F22CB" w:rsidP="003B46C9">
            <w:pPr>
              <w:pStyle w:val="af5"/>
              <w:jc w:val="left"/>
            </w:pPr>
            <w:r w:rsidRPr="00CD55E6">
              <w:rPr>
                <w:noProof/>
              </w:rPr>
              <w:t>1</w:t>
            </w:r>
            <w:r w:rsidRPr="00CD55E6">
              <w:t xml:space="preserve"> рабочее место в смену</w:t>
            </w:r>
          </w:p>
        </w:tc>
        <w:tc>
          <w:tcPr>
            <w:tcW w:w="902" w:type="pct"/>
            <w:tcBorders>
              <w:top w:val="single" w:sz="12" w:space="0" w:color="auto"/>
            </w:tcBorders>
            <w:vAlign w:val="center"/>
          </w:tcPr>
          <w:p w:rsidR="002F22CB" w:rsidRPr="00CD55E6" w:rsidRDefault="002F22CB" w:rsidP="003B46C9">
            <w:pPr>
              <w:pStyle w:val="af5"/>
              <w:jc w:val="left"/>
              <w:rPr>
                <w:noProof/>
              </w:rPr>
            </w:pPr>
            <w:r w:rsidRPr="00CD55E6">
              <w:rPr>
                <w:noProof/>
              </w:rPr>
              <w:t>56</w:t>
            </w:r>
          </w:p>
        </w:tc>
        <w:tc>
          <w:tcPr>
            <w:tcW w:w="639" w:type="pct"/>
            <w:tcBorders>
              <w:top w:val="single" w:sz="12" w:space="0" w:color="auto"/>
            </w:tcBorders>
            <w:vAlign w:val="center"/>
          </w:tcPr>
          <w:p w:rsidR="002F22CB" w:rsidRPr="00CD55E6" w:rsidRDefault="002F22CB" w:rsidP="003B46C9">
            <w:pPr>
              <w:pStyle w:val="af5"/>
              <w:jc w:val="left"/>
              <w:rPr>
                <w:noProof/>
              </w:rPr>
            </w:pPr>
            <w:r w:rsidRPr="00CD55E6">
              <w:rPr>
                <w:noProof/>
              </w:rPr>
              <w:t>33</w:t>
            </w:r>
          </w:p>
        </w:tc>
      </w:tr>
    </w:tbl>
    <w:p w:rsidR="002F22CB" w:rsidRPr="00CD55E6" w:rsidRDefault="002F22CB" w:rsidP="00323AE6">
      <w:pPr>
        <w:pStyle w:val="af2"/>
        <w:spacing w:before="120" w:after="120" w:line="240" w:lineRule="exact"/>
      </w:pPr>
      <w:r w:rsidRPr="00CD55E6">
        <w:t>Таблица 2.1</w:t>
      </w:r>
      <w:r w:rsidR="00D14EF1">
        <w:t>4</w:t>
      </w:r>
      <w:r w:rsidRPr="00CD55E6">
        <w:t xml:space="preserve"> – Результаты расчета перспективной тепловой нагрузки на ГВС</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55"/>
        <w:gridCol w:w="1108"/>
        <w:gridCol w:w="859"/>
        <w:gridCol w:w="1001"/>
        <w:gridCol w:w="1001"/>
        <w:gridCol w:w="1001"/>
        <w:gridCol w:w="1001"/>
        <w:gridCol w:w="1001"/>
        <w:gridCol w:w="881"/>
      </w:tblGrid>
      <w:tr w:rsidR="000B3191" w:rsidRPr="00CD55E6" w:rsidTr="003B46C9">
        <w:trPr>
          <w:trHeight w:val="843"/>
        </w:trPr>
        <w:tc>
          <w:tcPr>
            <w:tcW w:w="1115" w:type="pct"/>
            <w:tcBorders>
              <w:top w:val="single" w:sz="12" w:space="0" w:color="auto"/>
              <w:bottom w:val="single" w:sz="12" w:space="0" w:color="auto"/>
            </w:tcBorders>
            <w:vAlign w:val="center"/>
          </w:tcPr>
          <w:p w:rsidR="000B3191" w:rsidRPr="00CD55E6" w:rsidRDefault="000B3191" w:rsidP="003B46C9">
            <w:pPr>
              <w:pStyle w:val="af5"/>
              <w:jc w:val="left"/>
            </w:pPr>
            <w:r w:rsidRPr="00CD55E6">
              <w:t>Вид (назначение) строительных фондов</w:t>
            </w:r>
          </w:p>
        </w:tc>
        <w:tc>
          <w:tcPr>
            <w:tcW w:w="548" w:type="pct"/>
            <w:tcBorders>
              <w:top w:val="single" w:sz="12" w:space="0" w:color="auto"/>
              <w:bottom w:val="single" w:sz="12" w:space="0" w:color="auto"/>
            </w:tcBorders>
            <w:vAlign w:val="center"/>
          </w:tcPr>
          <w:p w:rsidR="000B3191" w:rsidRPr="00CD55E6" w:rsidRDefault="000B3191" w:rsidP="003B46C9">
            <w:pPr>
              <w:pStyle w:val="af5"/>
              <w:jc w:val="left"/>
            </w:pPr>
            <w:r w:rsidRPr="00CD55E6">
              <w:t>Ед. изм.</w:t>
            </w:r>
          </w:p>
        </w:tc>
        <w:tc>
          <w:tcPr>
            <w:tcW w:w="42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201</w:t>
            </w:r>
            <w:r>
              <w:t>9</w:t>
            </w:r>
            <w:r w:rsidRPr="00CD55E6">
              <w:t>г.</w:t>
            </w:r>
          </w:p>
        </w:tc>
        <w:tc>
          <w:tcPr>
            <w:tcW w:w="49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20</w:t>
            </w:r>
            <w:r w:rsidRPr="00CD55E6">
              <w:t>г.</w:t>
            </w:r>
          </w:p>
        </w:tc>
        <w:tc>
          <w:tcPr>
            <w:tcW w:w="49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21</w:t>
            </w:r>
            <w:r w:rsidRPr="00CD55E6">
              <w:t>г.</w:t>
            </w:r>
          </w:p>
        </w:tc>
        <w:tc>
          <w:tcPr>
            <w:tcW w:w="49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22</w:t>
            </w:r>
            <w:r w:rsidRPr="00CD55E6">
              <w:t>г.</w:t>
            </w:r>
          </w:p>
        </w:tc>
        <w:tc>
          <w:tcPr>
            <w:tcW w:w="49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23</w:t>
            </w:r>
            <w:r w:rsidRPr="00CD55E6">
              <w:t>г.</w:t>
            </w:r>
          </w:p>
        </w:tc>
        <w:tc>
          <w:tcPr>
            <w:tcW w:w="49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24-2028</w:t>
            </w:r>
            <w:r w:rsidRPr="00CD55E6">
              <w:t>г.</w:t>
            </w:r>
          </w:p>
        </w:tc>
        <w:tc>
          <w:tcPr>
            <w:tcW w:w="436"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t>2029-2033</w:t>
            </w:r>
            <w:r w:rsidRPr="00CD55E6">
              <w:t>г.</w:t>
            </w:r>
          </w:p>
        </w:tc>
      </w:tr>
      <w:tr w:rsidR="002F22CB" w:rsidRPr="00CD55E6" w:rsidTr="003B46C9">
        <w:trPr>
          <w:trHeight w:val="373"/>
        </w:trPr>
        <w:tc>
          <w:tcPr>
            <w:tcW w:w="1115" w:type="pct"/>
            <w:vAlign w:val="center"/>
          </w:tcPr>
          <w:p w:rsidR="002F22CB" w:rsidRPr="00CD55E6" w:rsidRDefault="002F22CB" w:rsidP="003B46C9">
            <w:pPr>
              <w:pStyle w:val="af5"/>
              <w:jc w:val="left"/>
            </w:pPr>
            <w:r w:rsidRPr="00CD55E6">
              <w:t>Индивидуальные жилые дома</w:t>
            </w:r>
          </w:p>
        </w:tc>
        <w:tc>
          <w:tcPr>
            <w:tcW w:w="548" w:type="pct"/>
            <w:tcBorders>
              <w:top w:val="single" w:sz="4" w:space="0" w:color="auto"/>
              <w:bottom w:val="single" w:sz="4" w:space="0" w:color="auto"/>
            </w:tcBorders>
            <w:vAlign w:val="center"/>
          </w:tcPr>
          <w:p w:rsidR="002F22CB" w:rsidRPr="00CD55E6" w:rsidRDefault="002F22CB" w:rsidP="003B46C9">
            <w:pPr>
              <w:pStyle w:val="af5"/>
              <w:jc w:val="left"/>
            </w:pPr>
            <w:r w:rsidRPr="00CD55E6">
              <w:t>Гкал/час</w:t>
            </w:r>
          </w:p>
        </w:tc>
        <w:tc>
          <w:tcPr>
            <w:tcW w:w="42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49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49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49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49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49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436"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r>
      <w:tr w:rsidR="002F22CB" w:rsidRPr="00CD55E6" w:rsidTr="003B46C9">
        <w:trPr>
          <w:trHeight w:val="414"/>
        </w:trPr>
        <w:tc>
          <w:tcPr>
            <w:tcW w:w="1115" w:type="pct"/>
            <w:vAlign w:val="center"/>
          </w:tcPr>
          <w:p w:rsidR="002F22CB" w:rsidRPr="00CD55E6" w:rsidRDefault="002F22CB" w:rsidP="003B46C9">
            <w:pPr>
              <w:pStyle w:val="af5"/>
              <w:jc w:val="left"/>
            </w:pPr>
            <w:r w:rsidRPr="00CD55E6">
              <w:t>Многоквартирные дома</w:t>
            </w:r>
          </w:p>
        </w:tc>
        <w:tc>
          <w:tcPr>
            <w:tcW w:w="548" w:type="pct"/>
            <w:vAlign w:val="center"/>
          </w:tcPr>
          <w:p w:rsidR="002F22CB" w:rsidRPr="00CD55E6" w:rsidRDefault="002F22CB" w:rsidP="003B46C9">
            <w:pPr>
              <w:pStyle w:val="af5"/>
              <w:jc w:val="left"/>
            </w:pPr>
            <w:r w:rsidRPr="00CD55E6">
              <w:t>Гкал/час</w:t>
            </w:r>
          </w:p>
        </w:tc>
        <w:tc>
          <w:tcPr>
            <w:tcW w:w="425" w:type="pct"/>
            <w:vAlign w:val="center"/>
          </w:tcPr>
          <w:p w:rsidR="002F22CB" w:rsidRPr="00CD55E6" w:rsidRDefault="00077F2D" w:rsidP="003B46C9">
            <w:pPr>
              <w:pStyle w:val="af5"/>
              <w:jc w:val="left"/>
            </w:pPr>
            <w:r>
              <w:t>н/д</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36" w:type="pct"/>
            <w:vAlign w:val="center"/>
          </w:tcPr>
          <w:p w:rsidR="002F22CB" w:rsidRPr="00CD55E6" w:rsidRDefault="002F22CB" w:rsidP="003B46C9">
            <w:pPr>
              <w:pStyle w:val="af5"/>
              <w:jc w:val="left"/>
            </w:pPr>
            <w:r w:rsidRPr="00CD55E6">
              <w:t>–</w:t>
            </w:r>
          </w:p>
        </w:tc>
      </w:tr>
      <w:tr w:rsidR="002F22CB" w:rsidRPr="00CD55E6" w:rsidTr="003B46C9">
        <w:trPr>
          <w:trHeight w:val="405"/>
        </w:trPr>
        <w:tc>
          <w:tcPr>
            <w:tcW w:w="1115" w:type="pct"/>
            <w:vAlign w:val="center"/>
          </w:tcPr>
          <w:p w:rsidR="002F22CB" w:rsidRPr="00CD55E6" w:rsidRDefault="002F22CB" w:rsidP="003B46C9">
            <w:pPr>
              <w:pStyle w:val="af5"/>
              <w:jc w:val="left"/>
            </w:pPr>
            <w:r w:rsidRPr="00CD55E6">
              <w:t>Общественные здания</w:t>
            </w:r>
          </w:p>
        </w:tc>
        <w:tc>
          <w:tcPr>
            <w:tcW w:w="548" w:type="pct"/>
            <w:vAlign w:val="center"/>
          </w:tcPr>
          <w:p w:rsidR="002F22CB" w:rsidRPr="00CD55E6" w:rsidRDefault="002F22CB" w:rsidP="003B46C9">
            <w:pPr>
              <w:pStyle w:val="af5"/>
              <w:jc w:val="left"/>
            </w:pPr>
            <w:r w:rsidRPr="00CD55E6">
              <w:t>Гкал/час</w:t>
            </w:r>
          </w:p>
        </w:tc>
        <w:tc>
          <w:tcPr>
            <w:tcW w:w="42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36" w:type="pct"/>
            <w:vAlign w:val="center"/>
          </w:tcPr>
          <w:p w:rsidR="002F22CB" w:rsidRPr="00CD55E6" w:rsidRDefault="002F22CB" w:rsidP="003B46C9">
            <w:pPr>
              <w:pStyle w:val="af5"/>
              <w:jc w:val="left"/>
            </w:pPr>
            <w:r w:rsidRPr="00CD55E6">
              <w:t>–</w:t>
            </w:r>
          </w:p>
        </w:tc>
      </w:tr>
      <w:tr w:rsidR="002F22CB" w:rsidRPr="00CD55E6" w:rsidTr="003B46C9">
        <w:tc>
          <w:tcPr>
            <w:tcW w:w="1115" w:type="pct"/>
            <w:vAlign w:val="center"/>
          </w:tcPr>
          <w:p w:rsidR="002F22CB" w:rsidRPr="00CD55E6" w:rsidRDefault="002F22CB" w:rsidP="003B46C9">
            <w:pPr>
              <w:pStyle w:val="af5"/>
              <w:jc w:val="left"/>
            </w:pPr>
            <w:r w:rsidRPr="00CD55E6">
              <w:t>Производственные здания промышленных предприятий</w:t>
            </w:r>
          </w:p>
        </w:tc>
        <w:tc>
          <w:tcPr>
            <w:tcW w:w="548" w:type="pct"/>
            <w:vAlign w:val="center"/>
          </w:tcPr>
          <w:p w:rsidR="002F22CB" w:rsidRPr="00CD55E6" w:rsidRDefault="002F22CB" w:rsidP="003B46C9">
            <w:pPr>
              <w:pStyle w:val="af5"/>
              <w:jc w:val="left"/>
            </w:pPr>
            <w:r w:rsidRPr="00CD55E6">
              <w:t>Гкал/час</w:t>
            </w:r>
          </w:p>
        </w:tc>
        <w:tc>
          <w:tcPr>
            <w:tcW w:w="42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95" w:type="pct"/>
            <w:vAlign w:val="center"/>
          </w:tcPr>
          <w:p w:rsidR="002F22CB" w:rsidRPr="00CD55E6" w:rsidRDefault="002F22CB" w:rsidP="003B46C9">
            <w:pPr>
              <w:pStyle w:val="af5"/>
              <w:jc w:val="left"/>
            </w:pPr>
            <w:r w:rsidRPr="00CD55E6">
              <w:t>–</w:t>
            </w:r>
          </w:p>
        </w:tc>
        <w:tc>
          <w:tcPr>
            <w:tcW w:w="436" w:type="pct"/>
            <w:vAlign w:val="center"/>
          </w:tcPr>
          <w:p w:rsidR="002F22CB" w:rsidRPr="00CD55E6" w:rsidRDefault="002F22CB" w:rsidP="003B46C9">
            <w:pPr>
              <w:pStyle w:val="af5"/>
              <w:jc w:val="left"/>
            </w:pPr>
            <w:r w:rsidRPr="00CD55E6">
              <w:t>–</w:t>
            </w:r>
          </w:p>
        </w:tc>
      </w:tr>
    </w:tbl>
    <w:p w:rsidR="002F22CB" w:rsidRPr="00750EB7" w:rsidRDefault="002F22CB" w:rsidP="006828A0">
      <w:pPr>
        <w:pStyle w:val="af2"/>
      </w:pPr>
      <w:r w:rsidRPr="00750EB7">
        <w:t>Расчет перспективной тепловой нагрузки на вентиляцию</w:t>
      </w:r>
    </w:p>
    <w:p w:rsidR="002F22CB" w:rsidRPr="00CD55E6" w:rsidRDefault="002F22CB" w:rsidP="006828A0">
      <w:pPr>
        <w:pStyle w:val="af2"/>
      </w:pPr>
      <w:r w:rsidRPr="00CD55E6">
        <w:t>При проектировании жилых зданий учитывается естественная вентиляция, соответственно, нагрузка на приточно-вытяжную вентиляцию равна нулю.</w:t>
      </w:r>
    </w:p>
    <w:p w:rsidR="002F22CB" w:rsidRPr="00CD55E6" w:rsidRDefault="002F22CB" w:rsidP="006828A0">
      <w:pPr>
        <w:pStyle w:val="af2"/>
      </w:pPr>
      <w:r w:rsidRPr="00CD55E6">
        <w:t xml:space="preserve">Расчет перспективной тепловой нагрузки на вентиляцию общественных зданий производится по формуле: </w:t>
      </w:r>
    </w:p>
    <w:p w:rsidR="002F22CB" w:rsidRPr="00CD55E6" w:rsidRDefault="00AD5473" w:rsidP="006828A0">
      <w:pPr>
        <w:pStyle w:val="af2"/>
      </w:pPr>
      <m:oMath>
        <m:sSubSup>
          <m:sSubSupPr>
            <m:ctrlPr>
              <w:rPr>
                <w:rFonts w:ascii="Cambria Math" w:hAnsi="Cambria Math"/>
              </w:rPr>
            </m:ctrlPr>
          </m:sSubSupPr>
          <m:e>
            <m:r>
              <w:rPr>
                <w:rFonts w:ascii="Cambria Math" w:hAnsi="Cambria Math"/>
              </w:rPr>
              <m:t>Q</m:t>
            </m:r>
          </m:e>
          <m:sub>
            <m:r>
              <w:rPr>
                <w:rFonts w:ascii="Cambria Math" w:hAnsi="Cambria Math"/>
              </w:rPr>
              <m:t>v</m:t>
            </m:r>
          </m:sub>
          <m:sup>
            <m:r>
              <m:rPr>
                <m:sty m:val="p"/>
              </m:rPr>
              <w:rPr>
                <w:rFonts w:ascii="Cambria Math" w:hAnsi="Cambria Math"/>
              </w:rPr>
              <m:t>общ</m:t>
            </m:r>
          </m:sup>
        </m:sSubSup>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0</m:t>
            </m:r>
          </m:sub>
        </m:sSub>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K</m:t>
            </m:r>
          </m:e>
          <m:sub>
            <m:r>
              <m:rPr>
                <m:sty m:val="p"/>
              </m:rPr>
              <w:rPr>
                <w:rFonts w:ascii="Cambria Math" w:hAnsi="Cambria Math"/>
              </w:rPr>
              <m:t>2</m:t>
            </m:r>
          </m:sub>
        </m:sSub>
        <m:r>
          <w:rPr>
            <w:rFonts w:ascii="Cambria Math" w:hAnsi="Cambria Math"/>
          </w:rPr>
          <m:t>S</m:t>
        </m:r>
      </m:oMath>
      <w:r w:rsidR="002F22CB" w:rsidRPr="00CD55E6">
        <w:t>, Вт</w:t>
      </w:r>
    </w:p>
    <w:p w:rsidR="002F22CB" w:rsidRPr="00CD55E6" w:rsidRDefault="002F22CB" w:rsidP="006828A0">
      <w:pPr>
        <w:pStyle w:val="af2"/>
      </w:pPr>
      <w:r w:rsidRPr="00CD55E6">
        <w:t xml:space="preserve">где: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удельный расход тепловой энергии на отопление, кДж/(м</w:t>
      </w:r>
      <w:r w:rsidRPr="00CD55E6">
        <w:rPr>
          <w:vertAlign w:val="superscript"/>
        </w:rPr>
        <w:t>2</w:t>
      </w:r>
      <w:r w:rsidRPr="00CD55E6">
        <w:t>∙°С∙сутки) (принимается согласно таблицы 2.5);;</w:t>
      </w:r>
    </w:p>
    <w:p w:rsidR="002F22CB" w:rsidRPr="00CD55E6" w:rsidRDefault="00AD5473" w:rsidP="006828A0">
      <w:pPr>
        <w:pStyle w:val="af2"/>
      </w:pP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2F22CB" w:rsidRPr="00CD55E6">
        <w:t xml:space="preserve">- коэффициент, учитывающий тепловой поток на отопление общественных зданий, при отсутствии данных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2F22CB" w:rsidRPr="00CD55E6">
        <w:t>следует принимать равным 0,25;</w:t>
      </w:r>
    </w:p>
    <w:p w:rsidR="002F22CB" w:rsidRPr="00CD55E6" w:rsidRDefault="00AD5473" w:rsidP="006828A0">
      <w:pPr>
        <w:pStyle w:val="af2"/>
      </w:pP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2F22CB" w:rsidRPr="00CD55E6">
        <w:t xml:space="preserve">- коэффициент, учитывающий тепловой поток на вентиляцию общественных зданий, при отсутствии данных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2F22CB" w:rsidRPr="00CD55E6">
        <w:t xml:space="preserve"> следует принимать равным для общественных зданий построенных после 1985 года - 0,6;</w:t>
      </w:r>
    </w:p>
    <w:p w:rsidR="002F22CB" w:rsidRPr="00D14EF1" w:rsidRDefault="002F22CB" w:rsidP="006828A0">
      <w:pPr>
        <w:pStyle w:val="af2"/>
      </w:pPr>
      <m:oMath>
        <m:r>
          <w:rPr>
            <w:rFonts w:ascii="Cambria Math" w:hAnsi="Cambria Math"/>
          </w:rPr>
          <m:t>S</m:t>
        </m:r>
      </m:oMath>
      <w:r w:rsidRPr="00CD55E6">
        <w:t>- площадь строительных фондов общественных зданий, м</w:t>
      </w:r>
      <w:r w:rsidRPr="00CD55E6">
        <w:rPr>
          <w:vertAlign w:val="superscript"/>
        </w:rPr>
        <w:t>2</w:t>
      </w:r>
      <w:r w:rsidR="00D14EF1">
        <w:t>.</w:t>
      </w:r>
    </w:p>
    <w:p w:rsidR="002F22CB" w:rsidRPr="00CD55E6" w:rsidRDefault="002F22CB" w:rsidP="00323AE6">
      <w:pPr>
        <w:pStyle w:val="af2"/>
        <w:spacing w:before="120" w:after="120" w:line="240" w:lineRule="exact"/>
      </w:pPr>
      <w:r w:rsidRPr="00CD55E6">
        <w:t>Таблица 2.1</w:t>
      </w:r>
      <w:r w:rsidR="00D14EF1">
        <w:t>5</w:t>
      </w:r>
      <w:r w:rsidRPr="00CD55E6">
        <w:t xml:space="preserve"> – Результаты расчета перспективной тепловой нагрузки на вентиляцию</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81"/>
        <w:gridCol w:w="1120"/>
        <w:gridCol w:w="871"/>
        <w:gridCol w:w="991"/>
        <w:gridCol w:w="991"/>
        <w:gridCol w:w="991"/>
        <w:gridCol w:w="991"/>
        <w:gridCol w:w="991"/>
        <w:gridCol w:w="881"/>
      </w:tblGrid>
      <w:tr w:rsidR="000B3191" w:rsidRPr="00CD55E6" w:rsidTr="003B46C9">
        <w:trPr>
          <w:trHeight w:val="20"/>
        </w:trPr>
        <w:tc>
          <w:tcPr>
            <w:tcW w:w="1129" w:type="pct"/>
            <w:tcBorders>
              <w:top w:val="single" w:sz="12" w:space="0" w:color="auto"/>
              <w:bottom w:val="single" w:sz="12" w:space="0" w:color="auto"/>
            </w:tcBorders>
            <w:vAlign w:val="center"/>
          </w:tcPr>
          <w:p w:rsidR="000B3191" w:rsidRPr="00CD55E6" w:rsidRDefault="000B3191" w:rsidP="003B46C9">
            <w:pPr>
              <w:pStyle w:val="af5"/>
              <w:jc w:val="left"/>
            </w:pPr>
            <w:r w:rsidRPr="00CD55E6">
              <w:t>Вид (назначение) строительных фондов</w:t>
            </w:r>
          </w:p>
        </w:tc>
        <w:tc>
          <w:tcPr>
            <w:tcW w:w="554" w:type="pct"/>
            <w:tcBorders>
              <w:top w:val="single" w:sz="12" w:space="0" w:color="auto"/>
              <w:bottom w:val="single" w:sz="12" w:space="0" w:color="auto"/>
            </w:tcBorders>
            <w:vAlign w:val="center"/>
          </w:tcPr>
          <w:p w:rsidR="000B3191" w:rsidRPr="00CD55E6" w:rsidRDefault="000B3191" w:rsidP="003B46C9">
            <w:pPr>
              <w:pStyle w:val="af5"/>
              <w:jc w:val="left"/>
            </w:pPr>
            <w:r w:rsidRPr="00CD55E6">
              <w:t>Ед. изм.</w:t>
            </w:r>
          </w:p>
        </w:tc>
        <w:tc>
          <w:tcPr>
            <w:tcW w:w="431"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201</w:t>
            </w:r>
            <w:r>
              <w:t>9</w:t>
            </w:r>
            <w:r w:rsidRPr="00CD55E6">
              <w:t>г.</w:t>
            </w:r>
          </w:p>
        </w:tc>
        <w:tc>
          <w:tcPr>
            <w:tcW w:w="490"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20</w:t>
            </w:r>
            <w:r w:rsidRPr="00CD55E6">
              <w:t>г.</w:t>
            </w:r>
          </w:p>
        </w:tc>
        <w:tc>
          <w:tcPr>
            <w:tcW w:w="490"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21</w:t>
            </w:r>
            <w:r w:rsidRPr="00CD55E6">
              <w:t>г.</w:t>
            </w:r>
          </w:p>
        </w:tc>
        <w:tc>
          <w:tcPr>
            <w:tcW w:w="490"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22</w:t>
            </w:r>
            <w:r w:rsidRPr="00CD55E6">
              <w:t>г.</w:t>
            </w:r>
          </w:p>
        </w:tc>
        <w:tc>
          <w:tcPr>
            <w:tcW w:w="490"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23</w:t>
            </w:r>
            <w:r w:rsidRPr="00CD55E6">
              <w:t>г.</w:t>
            </w:r>
          </w:p>
        </w:tc>
        <w:tc>
          <w:tcPr>
            <w:tcW w:w="490"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24-2028</w:t>
            </w:r>
            <w:r w:rsidRPr="00CD55E6">
              <w:t>г.</w:t>
            </w:r>
          </w:p>
        </w:tc>
        <w:tc>
          <w:tcPr>
            <w:tcW w:w="436"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t>2029-2033</w:t>
            </w:r>
            <w:r w:rsidRPr="00CD55E6">
              <w:t>г.</w:t>
            </w:r>
          </w:p>
        </w:tc>
      </w:tr>
      <w:tr w:rsidR="002F22CB" w:rsidRPr="00CD55E6" w:rsidTr="003B46C9">
        <w:trPr>
          <w:trHeight w:val="20"/>
        </w:trPr>
        <w:tc>
          <w:tcPr>
            <w:tcW w:w="1129" w:type="pct"/>
            <w:tcBorders>
              <w:top w:val="single" w:sz="12" w:space="0" w:color="auto"/>
              <w:bottom w:val="single" w:sz="2" w:space="0" w:color="auto"/>
            </w:tcBorders>
            <w:vAlign w:val="center"/>
          </w:tcPr>
          <w:p w:rsidR="002F22CB" w:rsidRPr="00CD55E6" w:rsidRDefault="002F22CB" w:rsidP="003B46C9">
            <w:pPr>
              <w:pStyle w:val="af5"/>
              <w:jc w:val="left"/>
            </w:pPr>
            <w:r w:rsidRPr="00CD55E6">
              <w:t>Индивидуальные жилые дома</w:t>
            </w:r>
          </w:p>
        </w:tc>
        <w:tc>
          <w:tcPr>
            <w:tcW w:w="554" w:type="pct"/>
            <w:tcBorders>
              <w:top w:val="single" w:sz="12" w:space="0" w:color="auto"/>
              <w:bottom w:val="single" w:sz="2" w:space="0" w:color="auto"/>
            </w:tcBorders>
            <w:vAlign w:val="center"/>
          </w:tcPr>
          <w:p w:rsidR="002F22CB" w:rsidRPr="00CD55E6" w:rsidRDefault="002F22CB" w:rsidP="003B46C9">
            <w:pPr>
              <w:pStyle w:val="af5"/>
              <w:jc w:val="left"/>
            </w:pPr>
            <w:r w:rsidRPr="00CD55E6">
              <w:t>Гкал/час</w:t>
            </w:r>
          </w:p>
        </w:tc>
        <w:tc>
          <w:tcPr>
            <w:tcW w:w="431" w:type="pct"/>
            <w:tcBorders>
              <w:top w:val="single" w:sz="12" w:space="0" w:color="auto"/>
              <w:bottom w:val="single" w:sz="2" w:space="0" w:color="auto"/>
            </w:tcBorders>
            <w:vAlign w:val="center"/>
          </w:tcPr>
          <w:p w:rsidR="002F22CB" w:rsidRPr="00CD55E6" w:rsidRDefault="002F22CB" w:rsidP="003B46C9">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3B46C9">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3B46C9">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3B46C9">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3B46C9">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3B46C9">
            <w:pPr>
              <w:pStyle w:val="af5"/>
              <w:jc w:val="left"/>
            </w:pPr>
            <w:r w:rsidRPr="00CD55E6">
              <w:t>–</w:t>
            </w:r>
          </w:p>
        </w:tc>
        <w:tc>
          <w:tcPr>
            <w:tcW w:w="436" w:type="pct"/>
            <w:tcBorders>
              <w:top w:val="single" w:sz="12" w:space="0" w:color="auto"/>
              <w:bottom w:val="single" w:sz="2" w:space="0" w:color="auto"/>
            </w:tcBorders>
            <w:vAlign w:val="center"/>
          </w:tcPr>
          <w:p w:rsidR="002F22CB" w:rsidRPr="00CD55E6" w:rsidRDefault="002F22CB" w:rsidP="003B46C9">
            <w:pPr>
              <w:pStyle w:val="af5"/>
              <w:jc w:val="left"/>
            </w:pPr>
            <w:r w:rsidRPr="00CD55E6">
              <w:t>–</w:t>
            </w:r>
          </w:p>
        </w:tc>
      </w:tr>
      <w:tr w:rsidR="002F22CB" w:rsidRPr="00CD55E6" w:rsidTr="003B46C9">
        <w:trPr>
          <w:trHeight w:val="20"/>
        </w:trPr>
        <w:tc>
          <w:tcPr>
            <w:tcW w:w="1129" w:type="pct"/>
            <w:tcBorders>
              <w:top w:val="single" w:sz="2" w:space="0" w:color="auto"/>
              <w:bottom w:val="single" w:sz="4" w:space="0" w:color="auto"/>
            </w:tcBorders>
            <w:vAlign w:val="center"/>
          </w:tcPr>
          <w:p w:rsidR="002F22CB" w:rsidRPr="00CD55E6" w:rsidRDefault="002F22CB" w:rsidP="003B46C9">
            <w:pPr>
              <w:pStyle w:val="af5"/>
              <w:jc w:val="left"/>
            </w:pPr>
            <w:r w:rsidRPr="00CD55E6">
              <w:t>Многоквартирные дома</w:t>
            </w:r>
          </w:p>
        </w:tc>
        <w:tc>
          <w:tcPr>
            <w:tcW w:w="554" w:type="pct"/>
            <w:tcBorders>
              <w:top w:val="single" w:sz="2" w:space="0" w:color="auto"/>
              <w:bottom w:val="single" w:sz="4" w:space="0" w:color="auto"/>
            </w:tcBorders>
            <w:vAlign w:val="center"/>
          </w:tcPr>
          <w:p w:rsidR="002F22CB" w:rsidRPr="00CD55E6" w:rsidRDefault="002F22CB" w:rsidP="003B46C9">
            <w:pPr>
              <w:pStyle w:val="af5"/>
              <w:jc w:val="left"/>
            </w:pPr>
            <w:r w:rsidRPr="00CD55E6">
              <w:t>Гкал/час</w:t>
            </w:r>
          </w:p>
        </w:tc>
        <w:tc>
          <w:tcPr>
            <w:tcW w:w="431" w:type="pct"/>
            <w:tcBorders>
              <w:top w:val="single" w:sz="2" w:space="0" w:color="auto"/>
              <w:bottom w:val="single" w:sz="4" w:space="0" w:color="auto"/>
            </w:tcBorders>
            <w:vAlign w:val="center"/>
          </w:tcPr>
          <w:p w:rsidR="002F22CB" w:rsidRPr="00CD55E6" w:rsidRDefault="002F22CB" w:rsidP="003B46C9">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3B46C9">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3B46C9">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3B46C9">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3B46C9">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3B46C9">
            <w:pPr>
              <w:pStyle w:val="af5"/>
              <w:jc w:val="left"/>
            </w:pPr>
            <w:r w:rsidRPr="00CD55E6">
              <w:t>–</w:t>
            </w:r>
          </w:p>
        </w:tc>
        <w:tc>
          <w:tcPr>
            <w:tcW w:w="436" w:type="pct"/>
            <w:tcBorders>
              <w:top w:val="single" w:sz="2" w:space="0" w:color="auto"/>
              <w:bottom w:val="single" w:sz="4" w:space="0" w:color="auto"/>
            </w:tcBorders>
            <w:vAlign w:val="center"/>
          </w:tcPr>
          <w:p w:rsidR="002F22CB" w:rsidRPr="00CD55E6" w:rsidRDefault="002F22CB" w:rsidP="003B46C9">
            <w:pPr>
              <w:pStyle w:val="af5"/>
              <w:jc w:val="left"/>
            </w:pPr>
            <w:r w:rsidRPr="00CD55E6">
              <w:t>–</w:t>
            </w:r>
          </w:p>
        </w:tc>
      </w:tr>
      <w:tr w:rsidR="002F22CB" w:rsidRPr="00CD55E6" w:rsidTr="003B46C9">
        <w:trPr>
          <w:trHeight w:val="20"/>
        </w:trPr>
        <w:tc>
          <w:tcPr>
            <w:tcW w:w="1129" w:type="pct"/>
            <w:tcBorders>
              <w:top w:val="single" w:sz="4" w:space="0" w:color="auto"/>
            </w:tcBorders>
            <w:vAlign w:val="center"/>
          </w:tcPr>
          <w:p w:rsidR="002F22CB" w:rsidRPr="00CD55E6" w:rsidRDefault="002F22CB" w:rsidP="003B46C9">
            <w:pPr>
              <w:pStyle w:val="af5"/>
              <w:jc w:val="left"/>
            </w:pPr>
            <w:r w:rsidRPr="00CD55E6">
              <w:t>Общественные здания</w:t>
            </w:r>
          </w:p>
        </w:tc>
        <w:tc>
          <w:tcPr>
            <w:tcW w:w="554" w:type="pct"/>
            <w:tcBorders>
              <w:top w:val="single" w:sz="4" w:space="0" w:color="auto"/>
            </w:tcBorders>
            <w:vAlign w:val="center"/>
          </w:tcPr>
          <w:p w:rsidR="002F22CB" w:rsidRPr="00CD55E6" w:rsidRDefault="002F22CB" w:rsidP="003B46C9">
            <w:pPr>
              <w:pStyle w:val="af5"/>
              <w:jc w:val="left"/>
            </w:pPr>
            <w:r w:rsidRPr="00CD55E6">
              <w:t>Гкал/час</w:t>
            </w:r>
          </w:p>
        </w:tc>
        <w:tc>
          <w:tcPr>
            <w:tcW w:w="431" w:type="pct"/>
            <w:tcBorders>
              <w:top w:val="single" w:sz="4" w:space="0" w:color="auto"/>
            </w:tcBorders>
            <w:vAlign w:val="center"/>
          </w:tcPr>
          <w:p w:rsidR="002F22CB" w:rsidRPr="00CD55E6" w:rsidRDefault="002F22CB" w:rsidP="003B46C9">
            <w:pPr>
              <w:pStyle w:val="af5"/>
              <w:jc w:val="left"/>
            </w:pPr>
            <w:r w:rsidRPr="00CD55E6">
              <w:t>–</w:t>
            </w:r>
          </w:p>
        </w:tc>
        <w:tc>
          <w:tcPr>
            <w:tcW w:w="490" w:type="pct"/>
            <w:tcBorders>
              <w:top w:val="single" w:sz="4" w:space="0" w:color="auto"/>
            </w:tcBorders>
            <w:vAlign w:val="center"/>
          </w:tcPr>
          <w:p w:rsidR="002F22CB" w:rsidRPr="00CD55E6" w:rsidRDefault="002F22CB" w:rsidP="003B46C9">
            <w:pPr>
              <w:pStyle w:val="af5"/>
              <w:jc w:val="left"/>
            </w:pPr>
            <w:r w:rsidRPr="00CD55E6">
              <w:t>–</w:t>
            </w:r>
          </w:p>
        </w:tc>
        <w:tc>
          <w:tcPr>
            <w:tcW w:w="490" w:type="pct"/>
            <w:tcBorders>
              <w:top w:val="single" w:sz="4" w:space="0" w:color="auto"/>
            </w:tcBorders>
            <w:vAlign w:val="center"/>
          </w:tcPr>
          <w:p w:rsidR="002F22CB" w:rsidRPr="00CD55E6" w:rsidRDefault="002F22CB" w:rsidP="003B46C9">
            <w:pPr>
              <w:pStyle w:val="af5"/>
              <w:jc w:val="left"/>
            </w:pPr>
            <w:r w:rsidRPr="00CD55E6">
              <w:t>–</w:t>
            </w:r>
          </w:p>
        </w:tc>
        <w:tc>
          <w:tcPr>
            <w:tcW w:w="490" w:type="pct"/>
            <w:tcBorders>
              <w:top w:val="single" w:sz="4" w:space="0" w:color="auto"/>
            </w:tcBorders>
            <w:vAlign w:val="center"/>
          </w:tcPr>
          <w:p w:rsidR="002F22CB" w:rsidRPr="00CD55E6" w:rsidRDefault="002F22CB" w:rsidP="003B46C9">
            <w:pPr>
              <w:pStyle w:val="af5"/>
              <w:jc w:val="left"/>
            </w:pPr>
            <w:r w:rsidRPr="00CD55E6">
              <w:t>–</w:t>
            </w:r>
          </w:p>
        </w:tc>
        <w:tc>
          <w:tcPr>
            <w:tcW w:w="490" w:type="pct"/>
            <w:tcBorders>
              <w:top w:val="single" w:sz="4" w:space="0" w:color="auto"/>
            </w:tcBorders>
            <w:vAlign w:val="center"/>
          </w:tcPr>
          <w:p w:rsidR="002F22CB" w:rsidRPr="00CD55E6" w:rsidRDefault="002F22CB" w:rsidP="003B46C9">
            <w:pPr>
              <w:pStyle w:val="af5"/>
              <w:jc w:val="left"/>
            </w:pPr>
            <w:r w:rsidRPr="00CD55E6">
              <w:t>–</w:t>
            </w:r>
          </w:p>
        </w:tc>
        <w:tc>
          <w:tcPr>
            <w:tcW w:w="490" w:type="pct"/>
            <w:tcBorders>
              <w:top w:val="single" w:sz="4" w:space="0" w:color="auto"/>
            </w:tcBorders>
            <w:vAlign w:val="center"/>
          </w:tcPr>
          <w:p w:rsidR="002F22CB" w:rsidRPr="00CD55E6" w:rsidRDefault="002F22CB" w:rsidP="003B46C9">
            <w:pPr>
              <w:pStyle w:val="af5"/>
              <w:jc w:val="left"/>
            </w:pPr>
            <w:r w:rsidRPr="00CD55E6">
              <w:t>–</w:t>
            </w:r>
          </w:p>
        </w:tc>
        <w:tc>
          <w:tcPr>
            <w:tcW w:w="436" w:type="pct"/>
            <w:tcBorders>
              <w:top w:val="single" w:sz="4" w:space="0" w:color="auto"/>
            </w:tcBorders>
            <w:vAlign w:val="center"/>
          </w:tcPr>
          <w:p w:rsidR="002F22CB" w:rsidRPr="00CD55E6" w:rsidRDefault="002F22CB" w:rsidP="003B46C9">
            <w:pPr>
              <w:pStyle w:val="af5"/>
              <w:jc w:val="left"/>
            </w:pPr>
            <w:r w:rsidRPr="00CD55E6">
              <w:t>–</w:t>
            </w:r>
          </w:p>
        </w:tc>
      </w:tr>
    </w:tbl>
    <w:p w:rsidR="002F22CB" w:rsidRPr="00CD55E6" w:rsidRDefault="002F22CB" w:rsidP="006828A0">
      <w:pPr>
        <w:pStyle w:val="af2"/>
      </w:pPr>
      <w:r w:rsidRPr="00CD55E6">
        <w:t>Результаты расчета перспективной суммарной тепловой нагрузки на теплоснабжение представлены в таблице 2.1</w:t>
      </w:r>
      <w:r w:rsidR="00D14EF1">
        <w:t>6.</w:t>
      </w:r>
    </w:p>
    <w:p w:rsidR="002F22CB" w:rsidRPr="00CD55E6" w:rsidRDefault="002F22CB" w:rsidP="00323AE6">
      <w:pPr>
        <w:pStyle w:val="af2"/>
        <w:spacing w:before="120" w:after="120" w:line="240" w:lineRule="exact"/>
      </w:pPr>
      <w:r w:rsidRPr="00CD55E6">
        <w:t>Таблица 2.1</w:t>
      </w:r>
      <w:r w:rsidR="00D14EF1">
        <w:t>6</w:t>
      </w:r>
      <w:r w:rsidRPr="00CD55E6">
        <w:t xml:space="preserve"> – Результаты расчета приростов суммарной перспективной тепловой нагрузки</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103"/>
        <w:gridCol w:w="1117"/>
        <w:gridCol w:w="870"/>
        <w:gridCol w:w="1020"/>
        <w:gridCol w:w="1020"/>
        <w:gridCol w:w="1020"/>
        <w:gridCol w:w="1021"/>
        <w:gridCol w:w="1021"/>
        <w:gridCol w:w="916"/>
      </w:tblGrid>
      <w:tr w:rsidR="000B3191" w:rsidRPr="00CD55E6" w:rsidTr="003B46C9">
        <w:trPr>
          <w:trHeight w:val="843"/>
        </w:trPr>
        <w:tc>
          <w:tcPr>
            <w:tcW w:w="1035" w:type="pct"/>
            <w:tcBorders>
              <w:top w:val="single" w:sz="12" w:space="0" w:color="auto"/>
              <w:bottom w:val="single" w:sz="12" w:space="0" w:color="auto"/>
            </w:tcBorders>
            <w:vAlign w:val="center"/>
          </w:tcPr>
          <w:p w:rsidR="000B3191" w:rsidRPr="00CD55E6" w:rsidRDefault="000B3191" w:rsidP="003B46C9">
            <w:pPr>
              <w:pStyle w:val="af5"/>
              <w:jc w:val="left"/>
            </w:pPr>
            <w:r w:rsidRPr="00CD55E6">
              <w:t>Вид (назначение) строительных фондов</w:t>
            </w:r>
          </w:p>
        </w:tc>
        <w:tc>
          <w:tcPr>
            <w:tcW w:w="553" w:type="pct"/>
            <w:tcBorders>
              <w:top w:val="single" w:sz="12" w:space="0" w:color="auto"/>
              <w:bottom w:val="single" w:sz="12" w:space="0" w:color="auto"/>
            </w:tcBorders>
            <w:vAlign w:val="center"/>
          </w:tcPr>
          <w:p w:rsidR="000B3191" w:rsidRPr="00CD55E6" w:rsidRDefault="000B3191" w:rsidP="003B46C9">
            <w:pPr>
              <w:pStyle w:val="af5"/>
              <w:jc w:val="left"/>
            </w:pPr>
            <w:r w:rsidRPr="00CD55E6">
              <w:t>Ед. изм.</w:t>
            </w:r>
          </w:p>
        </w:tc>
        <w:tc>
          <w:tcPr>
            <w:tcW w:w="431"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201</w:t>
            </w:r>
            <w:r>
              <w:t>9</w:t>
            </w:r>
            <w:r w:rsidRPr="00CD55E6">
              <w:t>г.</w:t>
            </w:r>
          </w:p>
        </w:tc>
        <w:tc>
          <w:tcPr>
            <w:tcW w:w="50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20</w:t>
            </w:r>
            <w:r w:rsidRPr="00CD55E6">
              <w:t>г.</w:t>
            </w:r>
          </w:p>
        </w:tc>
        <w:tc>
          <w:tcPr>
            <w:tcW w:w="50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21</w:t>
            </w:r>
            <w:r w:rsidRPr="00CD55E6">
              <w:t>г.</w:t>
            </w:r>
          </w:p>
        </w:tc>
        <w:tc>
          <w:tcPr>
            <w:tcW w:w="50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22</w:t>
            </w:r>
            <w:r w:rsidRPr="00CD55E6">
              <w:t>г.</w:t>
            </w:r>
          </w:p>
        </w:tc>
        <w:tc>
          <w:tcPr>
            <w:tcW w:w="50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23</w:t>
            </w:r>
            <w:r w:rsidRPr="00CD55E6">
              <w:t>г.</w:t>
            </w:r>
          </w:p>
        </w:tc>
        <w:tc>
          <w:tcPr>
            <w:tcW w:w="505"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rsidRPr="00CD55E6">
              <w:t>20</w:t>
            </w:r>
            <w:r>
              <w:t>24-2028</w:t>
            </w:r>
            <w:r w:rsidRPr="00CD55E6">
              <w:t>г.</w:t>
            </w:r>
          </w:p>
        </w:tc>
        <w:tc>
          <w:tcPr>
            <w:tcW w:w="453" w:type="pct"/>
            <w:tcBorders>
              <w:top w:val="single" w:sz="12" w:space="0" w:color="auto"/>
              <w:bottom w:val="single" w:sz="12" w:space="0" w:color="auto"/>
            </w:tcBorders>
            <w:vAlign w:val="center"/>
          </w:tcPr>
          <w:p w:rsidR="000B3191" w:rsidRPr="00CD55E6" w:rsidRDefault="000B3191" w:rsidP="003B46C9">
            <w:pPr>
              <w:pStyle w:val="af5"/>
              <w:spacing w:line="276" w:lineRule="auto"/>
              <w:jc w:val="left"/>
            </w:pPr>
            <w:r>
              <w:t>2029-2033</w:t>
            </w:r>
            <w:r w:rsidRPr="00CD55E6">
              <w:t>г.</w:t>
            </w:r>
          </w:p>
        </w:tc>
      </w:tr>
      <w:tr w:rsidR="002F22CB" w:rsidRPr="00CD55E6" w:rsidTr="003B46C9">
        <w:trPr>
          <w:trHeight w:val="373"/>
        </w:trPr>
        <w:tc>
          <w:tcPr>
            <w:tcW w:w="1035" w:type="pct"/>
            <w:vAlign w:val="center"/>
          </w:tcPr>
          <w:p w:rsidR="002F22CB" w:rsidRPr="00CD55E6" w:rsidRDefault="002F22CB" w:rsidP="003B46C9">
            <w:pPr>
              <w:pStyle w:val="af5"/>
              <w:jc w:val="left"/>
            </w:pPr>
            <w:r w:rsidRPr="00CD55E6">
              <w:t>Индивидуальные жилые дома</w:t>
            </w:r>
          </w:p>
        </w:tc>
        <w:tc>
          <w:tcPr>
            <w:tcW w:w="553" w:type="pct"/>
            <w:tcBorders>
              <w:top w:val="single" w:sz="4" w:space="0" w:color="auto"/>
              <w:bottom w:val="single" w:sz="4" w:space="0" w:color="auto"/>
            </w:tcBorders>
            <w:vAlign w:val="center"/>
          </w:tcPr>
          <w:p w:rsidR="002F22CB" w:rsidRPr="00CD55E6" w:rsidRDefault="002F22CB" w:rsidP="003B46C9">
            <w:pPr>
              <w:pStyle w:val="af5"/>
              <w:jc w:val="left"/>
            </w:pPr>
            <w:r w:rsidRPr="00CD55E6">
              <w:t>Гкал/час</w:t>
            </w:r>
          </w:p>
        </w:tc>
        <w:tc>
          <w:tcPr>
            <w:tcW w:w="431"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c>
          <w:tcPr>
            <w:tcW w:w="453" w:type="pct"/>
            <w:tcBorders>
              <w:top w:val="single" w:sz="4" w:space="0" w:color="auto"/>
              <w:bottom w:val="single" w:sz="4" w:space="0" w:color="auto"/>
            </w:tcBorders>
            <w:vAlign w:val="center"/>
          </w:tcPr>
          <w:p w:rsidR="002F22CB" w:rsidRPr="00CD55E6" w:rsidRDefault="002F22CB" w:rsidP="003B46C9">
            <w:pPr>
              <w:pStyle w:val="af5"/>
              <w:jc w:val="left"/>
            </w:pPr>
            <w:r w:rsidRPr="00CD55E6">
              <w:t>–</w:t>
            </w:r>
          </w:p>
        </w:tc>
      </w:tr>
      <w:tr w:rsidR="002F22CB" w:rsidRPr="00CD55E6" w:rsidTr="003B46C9">
        <w:trPr>
          <w:trHeight w:val="414"/>
        </w:trPr>
        <w:tc>
          <w:tcPr>
            <w:tcW w:w="1035" w:type="pct"/>
            <w:vAlign w:val="center"/>
          </w:tcPr>
          <w:p w:rsidR="002F22CB" w:rsidRPr="00CD55E6" w:rsidRDefault="002F22CB" w:rsidP="003B46C9">
            <w:pPr>
              <w:pStyle w:val="af5"/>
              <w:jc w:val="left"/>
            </w:pPr>
            <w:r w:rsidRPr="00CD55E6">
              <w:t>Многоквартирные дома</w:t>
            </w:r>
          </w:p>
        </w:tc>
        <w:tc>
          <w:tcPr>
            <w:tcW w:w="553" w:type="pct"/>
            <w:vAlign w:val="center"/>
          </w:tcPr>
          <w:p w:rsidR="002F22CB" w:rsidRPr="00CD55E6" w:rsidRDefault="002F22CB" w:rsidP="003B46C9">
            <w:pPr>
              <w:pStyle w:val="af5"/>
              <w:jc w:val="left"/>
            </w:pPr>
            <w:r w:rsidRPr="00CD55E6">
              <w:t>Гкал/час</w:t>
            </w:r>
          </w:p>
        </w:tc>
        <w:tc>
          <w:tcPr>
            <w:tcW w:w="431"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453" w:type="pct"/>
            <w:vAlign w:val="center"/>
          </w:tcPr>
          <w:p w:rsidR="002F22CB" w:rsidRPr="00CD55E6" w:rsidRDefault="002F22CB" w:rsidP="003B46C9">
            <w:pPr>
              <w:pStyle w:val="af5"/>
              <w:jc w:val="left"/>
            </w:pPr>
            <w:r w:rsidRPr="00CD55E6">
              <w:t>–</w:t>
            </w:r>
          </w:p>
        </w:tc>
      </w:tr>
      <w:tr w:rsidR="002F22CB" w:rsidRPr="00CD55E6" w:rsidTr="003B46C9">
        <w:trPr>
          <w:trHeight w:val="405"/>
        </w:trPr>
        <w:tc>
          <w:tcPr>
            <w:tcW w:w="1035" w:type="pct"/>
            <w:vAlign w:val="center"/>
          </w:tcPr>
          <w:p w:rsidR="002F22CB" w:rsidRPr="00CD55E6" w:rsidRDefault="002F22CB" w:rsidP="003B46C9">
            <w:pPr>
              <w:pStyle w:val="af5"/>
              <w:jc w:val="left"/>
            </w:pPr>
            <w:r w:rsidRPr="00CD55E6">
              <w:t>Общественные здания</w:t>
            </w:r>
          </w:p>
        </w:tc>
        <w:tc>
          <w:tcPr>
            <w:tcW w:w="553" w:type="pct"/>
            <w:vAlign w:val="center"/>
          </w:tcPr>
          <w:p w:rsidR="002F22CB" w:rsidRPr="00CD55E6" w:rsidRDefault="002F22CB" w:rsidP="003B46C9">
            <w:pPr>
              <w:pStyle w:val="af5"/>
              <w:jc w:val="left"/>
            </w:pPr>
            <w:r w:rsidRPr="00CD55E6">
              <w:t>Гкал/час</w:t>
            </w:r>
          </w:p>
        </w:tc>
        <w:tc>
          <w:tcPr>
            <w:tcW w:w="431"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453" w:type="pct"/>
            <w:vAlign w:val="center"/>
          </w:tcPr>
          <w:p w:rsidR="002F22CB" w:rsidRPr="00CD55E6" w:rsidRDefault="002F22CB" w:rsidP="003B46C9">
            <w:pPr>
              <w:pStyle w:val="af5"/>
              <w:jc w:val="left"/>
            </w:pPr>
            <w:r w:rsidRPr="00CD55E6">
              <w:t>–</w:t>
            </w:r>
          </w:p>
        </w:tc>
      </w:tr>
      <w:tr w:rsidR="002F22CB" w:rsidRPr="00CD55E6" w:rsidTr="003B46C9">
        <w:tc>
          <w:tcPr>
            <w:tcW w:w="1035" w:type="pct"/>
            <w:vAlign w:val="center"/>
          </w:tcPr>
          <w:p w:rsidR="002F22CB" w:rsidRPr="00CD55E6" w:rsidRDefault="002F22CB" w:rsidP="003B46C9">
            <w:pPr>
              <w:pStyle w:val="af5"/>
              <w:jc w:val="left"/>
            </w:pPr>
            <w:r w:rsidRPr="00CD55E6">
              <w:t>Итого</w:t>
            </w:r>
          </w:p>
        </w:tc>
        <w:tc>
          <w:tcPr>
            <w:tcW w:w="553" w:type="pct"/>
            <w:vAlign w:val="center"/>
          </w:tcPr>
          <w:p w:rsidR="002F22CB" w:rsidRPr="00CD55E6" w:rsidRDefault="002F22CB" w:rsidP="003B46C9">
            <w:pPr>
              <w:pStyle w:val="af5"/>
              <w:jc w:val="left"/>
            </w:pPr>
            <w:r w:rsidRPr="00CD55E6">
              <w:t>Гкал/час</w:t>
            </w:r>
          </w:p>
        </w:tc>
        <w:tc>
          <w:tcPr>
            <w:tcW w:w="431"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505" w:type="pct"/>
            <w:vAlign w:val="center"/>
          </w:tcPr>
          <w:p w:rsidR="002F22CB" w:rsidRPr="00CD55E6" w:rsidRDefault="002F22CB" w:rsidP="003B46C9">
            <w:pPr>
              <w:pStyle w:val="af5"/>
              <w:jc w:val="left"/>
            </w:pPr>
            <w:r w:rsidRPr="00CD55E6">
              <w:t>–</w:t>
            </w:r>
          </w:p>
        </w:tc>
        <w:tc>
          <w:tcPr>
            <w:tcW w:w="453" w:type="pct"/>
            <w:vAlign w:val="center"/>
          </w:tcPr>
          <w:p w:rsidR="002F22CB" w:rsidRPr="00CD55E6" w:rsidRDefault="002F22CB" w:rsidP="003B46C9">
            <w:pPr>
              <w:pStyle w:val="af5"/>
              <w:jc w:val="left"/>
            </w:pPr>
            <w:r w:rsidRPr="00CD55E6">
              <w:t>–</w:t>
            </w:r>
          </w:p>
        </w:tc>
      </w:tr>
    </w:tbl>
    <w:p w:rsidR="002F22CB" w:rsidRDefault="00BE27B2" w:rsidP="006828A0">
      <w:pPr>
        <w:pStyle w:val="2"/>
      </w:pPr>
      <w:bookmarkStart w:id="41" w:name="_Toc43334242"/>
      <w:r>
        <w:t>2.5 П</w:t>
      </w:r>
      <w:r w:rsidRPr="00BE27B2">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1"/>
    </w:p>
    <w:p w:rsidR="00BE27B2" w:rsidRDefault="00CE2387" w:rsidP="006828A0">
      <w:pPr>
        <w:pStyle w:val="af2"/>
      </w:pPr>
      <w:r w:rsidRPr="00CE2387">
        <w:t>На период 20</w:t>
      </w:r>
      <w:r>
        <w:t>19</w:t>
      </w:r>
      <w:r w:rsidRPr="00CE2387">
        <w:t xml:space="preserve"> – 203</w:t>
      </w:r>
      <w:r w:rsidR="00057E7E">
        <w:t>4</w:t>
      </w:r>
      <w:r w:rsidRPr="00CE2387">
        <w:t xml:space="preserve"> годы прирос</w:t>
      </w:r>
      <w:r>
        <w:t>ты площадей в зонах действия ин</w:t>
      </w:r>
      <w:r w:rsidRPr="00CE2387">
        <w:t>дивидуального теплоснабжения не план</w:t>
      </w:r>
      <w:r>
        <w:t>ируются, а соответственно приро</w:t>
      </w:r>
      <w:r w:rsidRPr="00CE2387">
        <w:t>сты объёмов потребления тепловой энергии (мощности) и теплоносителя не ожидаются</w:t>
      </w:r>
      <w:r w:rsidR="002B1695">
        <w:t>.</w:t>
      </w:r>
    </w:p>
    <w:p w:rsidR="00BE27B2" w:rsidRDefault="00BE27B2" w:rsidP="006828A0">
      <w:pPr>
        <w:pStyle w:val="2"/>
      </w:pPr>
      <w:bookmarkStart w:id="42" w:name="_Toc43334243"/>
      <w:r>
        <w:t>2.6 П</w:t>
      </w:r>
      <w:r w:rsidRPr="00BE27B2">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
    </w:p>
    <w:p w:rsidR="00BE27B2" w:rsidRPr="00BE27B2" w:rsidRDefault="00CE2387" w:rsidP="006828A0">
      <w:pPr>
        <w:pStyle w:val="af2"/>
      </w:pPr>
      <w:r w:rsidRPr="00CE2387">
        <w:t xml:space="preserve">На период реализации </w:t>
      </w:r>
      <w:r w:rsidR="007F46D3">
        <w:t>с</w:t>
      </w:r>
      <w:r w:rsidRPr="00CE2387">
        <w:t>хемы теп</w:t>
      </w:r>
      <w:r w:rsidR="009C0EDB">
        <w:t>лоснабжения приросты объёмов по</w:t>
      </w:r>
      <w:r w:rsidRPr="00CE2387">
        <w:t xml:space="preserve">требления тепловой энергии (мощности) и теплоносителя объектами, расположенными в </w:t>
      </w:r>
      <w:r w:rsidR="00D14EF1" w:rsidRPr="00CE2387">
        <w:lastRenderedPageBreak/>
        <w:t>производственных зона</w:t>
      </w:r>
      <w:r w:rsidR="00D14EF1">
        <w:t>х,</w:t>
      </w:r>
      <w:r w:rsidR="009C0EDB">
        <w:t xml:space="preserve"> не планируются. Изменения про</w:t>
      </w:r>
      <w:r w:rsidRPr="00CE2387">
        <w:t>изводственных зон, а также их перепрофилирование на расчётный период не предусматривается</w:t>
      </w:r>
      <w:r w:rsidR="004D22A3">
        <w:t>.</w:t>
      </w:r>
    </w:p>
    <w:p w:rsidR="008056F6" w:rsidRDefault="00203378" w:rsidP="00323AE6">
      <w:pPr>
        <w:pStyle w:val="2"/>
      </w:pPr>
      <w:bookmarkStart w:id="43" w:name="_Toc43334244"/>
      <w:bookmarkStart w:id="44" w:name="_Toc501042821"/>
      <w:bookmarkEnd w:id="35"/>
      <w:r>
        <w:t xml:space="preserve">Глава </w:t>
      </w:r>
      <w:r w:rsidR="008056F6">
        <w:t xml:space="preserve">3 </w:t>
      </w:r>
      <w:r w:rsidR="008056F6" w:rsidRPr="008056F6">
        <w:t>Электронная модель системы теплоснабжения поселения, городского округа, города федерального значения</w:t>
      </w:r>
      <w:bookmarkEnd w:id="43"/>
    </w:p>
    <w:p w:rsidR="00323AE6" w:rsidRDefault="00323AE6" w:rsidP="00323AE6">
      <w:pPr>
        <w:pStyle w:val="af2"/>
      </w:pPr>
      <w: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2F22CB" w:rsidRPr="00750EB7" w:rsidRDefault="00203378" w:rsidP="00323AE6">
      <w:pPr>
        <w:pStyle w:val="2"/>
      </w:pPr>
      <w:bookmarkStart w:id="45" w:name="_Toc43334245"/>
      <w:r>
        <w:t xml:space="preserve">Глава </w:t>
      </w:r>
      <w:r w:rsidR="006E1DEB">
        <w:t>4</w:t>
      </w:r>
      <w:r w:rsidR="002F22CB" w:rsidRPr="00750EB7">
        <w:t xml:space="preserve">. </w:t>
      </w:r>
      <w:bookmarkEnd w:id="44"/>
      <w:r w:rsidR="008056F6" w:rsidRPr="008056F6">
        <w:t>Существующие и перспективные балансы тепловой мощности источников тепловой энергии и тепловой нагрузки потребителей</w:t>
      </w:r>
      <w:bookmarkEnd w:id="45"/>
    </w:p>
    <w:p w:rsidR="00BE27B2" w:rsidRDefault="00BE27B2" w:rsidP="006828A0">
      <w:pPr>
        <w:pStyle w:val="2"/>
      </w:pPr>
      <w:bookmarkStart w:id="46" w:name="_Toc43334246"/>
      <w:r>
        <w:t>4.1 Б</w:t>
      </w:r>
      <w:r w:rsidRPr="00BE27B2">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
    </w:p>
    <w:p w:rsidR="002F22CB" w:rsidRDefault="002F22CB" w:rsidP="006828A0">
      <w:pPr>
        <w:pStyle w:val="af2"/>
      </w:pPr>
      <w:r w:rsidRPr="00CD55E6">
        <w:t>В таблиц</w:t>
      </w:r>
      <w:r w:rsidR="006C4258">
        <w:t>е</w:t>
      </w:r>
      <w:r w:rsidRPr="00CD55E6">
        <w:t xml:space="preserve"> </w:t>
      </w:r>
      <w:r w:rsidR="002C3421">
        <w:t>4</w:t>
      </w:r>
      <w:r w:rsidRPr="00CD55E6">
        <w:t>.</w:t>
      </w:r>
      <w:r w:rsidR="00750EB7">
        <w:t>1</w:t>
      </w:r>
      <w:r w:rsidR="00077F2D">
        <w:t xml:space="preserve"> – 4.</w:t>
      </w:r>
      <w:r w:rsidR="0095105D">
        <w:t>3</w:t>
      </w:r>
      <w:r w:rsidR="00EE7340">
        <w:t xml:space="preserve"> </w:t>
      </w:r>
      <w:r w:rsidRPr="00CD55E6">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2F22CB" w:rsidRDefault="002F22CB" w:rsidP="006828A0">
      <w:pPr>
        <w:pStyle w:val="af2"/>
      </w:pPr>
      <w:r>
        <w:t>На котельн</w:t>
      </w:r>
      <w:r w:rsidR="00077F2D">
        <w:t>ых</w:t>
      </w:r>
      <w:r>
        <w:t xml:space="preserve"> имеется резерв тепловой мощности </w:t>
      </w:r>
      <w:r w:rsidR="006C4258">
        <w:t>в размере,</w:t>
      </w:r>
      <w:r>
        <w:t xml:space="preserve"> указанном в последней строке таблиц</w:t>
      </w:r>
      <w:r w:rsidR="006C4258">
        <w:t>е</w:t>
      </w:r>
      <w:r>
        <w:t>, представленн</w:t>
      </w:r>
      <w:r w:rsidR="006C4258">
        <w:t>ой</w:t>
      </w:r>
      <w:r>
        <w:t xml:space="preserve"> ниже.</w:t>
      </w:r>
    </w:p>
    <w:p w:rsidR="002F22CB" w:rsidRDefault="002F22CB" w:rsidP="006828A0">
      <w:pPr>
        <w:pStyle w:val="af2"/>
      </w:pPr>
      <w:r w:rsidRPr="00CD55E6">
        <w:t>В процессе актуализации и корректировки данной схемы теплоснабжения и при наличии данных о подключении т</w:t>
      </w:r>
      <w:r>
        <w:t xml:space="preserve">епловой нагрузки к существующему источнику тепловой энергии </w:t>
      </w:r>
      <w:r w:rsidRPr="00CD55E6">
        <w:t>необходимо учесть данные нагрузки в существующих балансах тепловой мощности.</w:t>
      </w:r>
    </w:p>
    <w:p w:rsidR="00750EB7" w:rsidRDefault="00750EB7" w:rsidP="006828A0">
      <w:pPr>
        <w:pStyle w:val="af2"/>
        <w:sectPr w:rsidR="00750EB7" w:rsidSect="00F06B65">
          <w:pgSz w:w="11906" w:h="16838"/>
          <w:pgMar w:top="567" w:right="424" w:bottom="397" w:left="1134" w:header="284" w:footer="283" w:gutter="0"/>
          <w:cols w:space="708"/>
          <w:docGrid w:linePitch="381"/>
        </w:sectPr>
      </w:pPr>
    </w:p>
    <w:p w:rsidR="00323AE6" w:rsidRDefault="00323AE6" w:rsidP="00323AE6">
      <w:pPr>
        <w:pStyle w:val="af2"/>
      </w:pPr>
      <w:r>
        <w:lastRenderedPageBreak/>
        <w:t>Таблица 4.1</w:t>
      </w:r>
      <w:r w:rsidRPr="002A50A4">
        <w:t xml:space="preserve"> – Перспективный баланс тепловой мощности по источнику тепловой энергии –</w:t>
      </w:r>
      <w:r>
        <w:t xml:space="preserve"> котельная </w:t>
      </w:r>
      <w:r>
        <w:rPr>
          <w:szCs w:val="28"/>
        </w:rPr>
        <w:t>«Центральная»</w:t>
      </w:r>
    </w:p>
    <w:tbl>
      <w:tblPr>
        <w:tblW w:w="1875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823"/>
        <w:gridCol w:w="996"/>
        <w:gridCol w:w="996"/>
        <w:gridCol w:w="996"/>
        <w:gridCol w:w="996"/>
        <w:gridCol w:w="996"/>
        <w:gridCol w:w="996"/>
        <w:gridCol w:w="996"/>
        <w:gridCol w:w="996"/>
        <w:gridCol w:w="996"/>
        <w:gridCol w:w="996"/>
        <w:gridCol w:w="996"/>
        <w:gridCol w:w="996"/>
        <w:gridCol w:w="996"/>
        <w:gridCol w:w="996"/>
        <w:gridCol w:w="996"/>
        <w:gridCol w:w="996"/>
      </w:tblGrid>
      <w:tr w:rsidR="00AD5473" w:rsidRPr="000E1423" w:rsidTr="00AD5473">
        <w:trPr>
          <w:trHeight w:val="362"/>
          <w:jc w:val="center"/>
        </w:trPr>
        <w:tc>
          <w:tcPr>
            <w:tcW w:w="2823" w:type="dxa"/>
            <w:tcBorders>
              <w:top w:val="single" w:sz="12" w:space="0" w:color="auto"/>
              <w:bottom w:val="single" w:sz="12" w:space="0" w:color="auto"/>
            </w:tcBorders>
            <w:shd w:val="clear" w:color="auto" w:fill="auto"/>
            <w:vAlign w:val="center"/>
            <w:hideMark/>
          </w:tcPr>
          <w:p w:rsidR="00AD5473" w:rsidRPr="000E1423" w:rsidRDefault="00AD5473" w:rsidP="00AD5473">
            <w:pPr>
              <w:pStyle w:val="af5"/>
              <w:jc w:val="left"/>
            </w:pPr>
            <w:r w:rsidRPr="000E1423">
              <w:t>Наименование показателя</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201</w:t>
            </w:r>
            <w:r>
              <w:t>9</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w:t>
            </w:r>
            <w:r>
              <w:t>20</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202</w:t>
            </w:r>
            <w:r>
              <w:t>1</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202</w:t>
            </w:r>
            <w:r>
              <w:t>2</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3</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4</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5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w:t>
            </w:r>
            <w:r>
              <w:t>26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2027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2028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2029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2030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2031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2032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2033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2034 г.</w:t>
            </w:r>
          </w:p>
        </w:tc>
      </w:tr>
      <w:tr w:rsidR="00AD5473" w:rsidRPr="000E1423" w:rsidTr="00AD5473">
        <w:trPr>
          <w:jc w:val="center"/>
        </w:trPr>
        <w:tc>
          <w:tcPr>
            <w:tcW w:w="2823" w:type="dxa"/>
            <w:tcBorders>
              <w:top w:val="single" w:sz="12" w:space="0" w:color="auto"/>
              <w:bottom w:val="single" w:sz="2" w:space="0" w:color="auto"/>
            </w:tcBorders>
            <w:shd w:val="clear" w:color="auto" w:fill="auto"/>
            <w:noWrap/>
            <w:vAlign w:val="center"/>
          </w:tcPr>
          <w:p w:rsidR="00AD5473" w:rsidRPr="000F63AB" w:rsidRDefault="00AD5473" w:rsidP="00AD5473">
            <w:pPr>
              <w:pStyle w:val="af5"/>
              <w:jc w:val="left"/>
            </w:pPr>
            <w:r w:rsidRPr="000F63AB">
              <w:t>Установленная мощность, Гкал/час</w:t>
            </w:r>
          </w:p>
        </w:tc>
        <w:tc>
          <w:tcPr>
            <w:tcW w:w="996" w:type="dxa"/>
            <w:tcBorders>
              <w:top w:val="single" w:sz="12" w:space="0" w:color="auto"/>
              <w:bottom w:val="single" w:sz="2"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2" w:space="0" w:color="auto"/>
            </w:tcBorders>
            <w:shd w:val="clear" w:color="auto" w:fill="auto"/>
            <w:noWrap/>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2,500</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Располагаемая мощность,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2,500</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2,482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2,457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2,433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2,410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2,387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2,365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2,482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2,457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2,433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2,410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2,387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2,365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2,342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2,433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2,410</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Мощность НЕТТО,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2,367</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2,349</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2,325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2,301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2,277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2,255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2,232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2,349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2,325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2,301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2,277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2,255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2,232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2,210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2,301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2,277</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t>КПД котлов, %</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70,000</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69,485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68,803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68,135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67,480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66,838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66,207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69,485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68,803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68,135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67,480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66,838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66,207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65,588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68,135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67,480</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Присоединённая нагрузка,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0,998</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0,998</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Подключённая нагрузка,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1,296</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1,296</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1,257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1,257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1,257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1,257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1,257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1,189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1,189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1,164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1,164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1,164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1,164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1,164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1,164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1,164</w:t>
            </w:r>
          </w:p>
        </w:tc>
      </w:tr>
      <w:tr w:rsidR="00AD5473" w:rsidRPr="000E1423" w:rsidTr="00AD5473">
        <w:trPr>
          <w:jc w:val="center"/>
        </w:trPr>
        <w:tc>
          <w:tcPr>
            <w:tcW w:w="2823" w:type="dxa"/>
            <w:tcBorders>
              <w:top w:val="single" w:sz="6" w:space="0" w:color="auto"/>
            </w:tcBorders>
            <w:shd w:val="clear" w:color="auto" w:fill="auto"/>
            <w:noWrap/>
            <w:vAlign w:val="center"/>
          </w:tcPr>
          <w:p w:rsidR="00AD5473" w:rsidRPr="000F63AB" w:rsidRDefault="00AD5473" w:rsidP="00AD5473">
            <w:pPr>
              <w:pStyle w:val="af5"/>
              <w:jc w:val="left"/>
            </w:pPr>
            <w:r w:rsidRPr="000F63AB">
              <w:t>Выработка тепловой энергии всего, Гкал/год</w:t>
            </w:r>
          </w:p>
        </w:tc>
        <w:tc>
          <w:tcPr>
            <w:tcW w:w="996" w:type="dxa"/>
            <w:tcBorders>
              <w:top w:val="single" w:sz="6" w:space="0" w:color="auto"/>
            </w:tcBorders>
            <w:vAlign w:val="center"/>
          </w:tcPr>
          <w:p w:rsidR="00AD5473" w:rsidRDefault="00AD5473" w:rsidP="00AD5473">
            <w:pPr>
              <w:jc w:val="center"/>
              <w:rPr>
                <w:color w:val="000000"/>
              </w:rPr>
            </w:pPr>
            <w:r>
              <w:rPr>
                <w:color w:val="000000"/>
              </w:rPr>
              <w:t>4071,73</w:t>
            </w:r>
          </w:p>
        </w:tc>
        <w:tc>
          <w:tcPr>
            <w:tcW w:w="996" w:type="dxa"/>
            <w:tcBorders>
              <w:top w:val="single" w:sz="6" w:space="0" w:color="auto"/>
            </w:tcBorders>
            <w:shd w:val="clear" w:color="auto" w:fill="auto"/>
            <w:noWrap/>
            <w:vAlign w:val="center"/>
          </w:tcPr>
          <w:p w:rsidR="00AD5473" w:rsidRDefault="00AD5473" w:rsidP="00AD5473">
            <w:pPr>
              <w:jc w:val="center"/>
              <w:rPr>
                <w:color w:val="000000"/>
              </w:rPr>
            </w:pPr>
            <w:r>
              <w:rPr>
                <w:color w:val="000000"/>
              </w:rPr>
              <w:t>4071,73</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3951,73</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3951,73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3951,73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3951,73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3951,73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3738,40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3738,40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3658,40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3658,40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3658,40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3658,40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3658,40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3658,40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3658,40</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Расход на собственные нужды, Гкал/год</w:t>
            </w:r>
          </w:p>
        </w:tc>
        <w:tc>
          <w:tcPr>
            <w:tcW w:w="996" w:type="dxa"/>
            <w:vAlign w:val="center"/>
          </w:tcPr>
          <w:p w:rsidR="00AD5473" w:rsidRDefault="00AD5473" w:rsidP="00AD5473">
            <w:pPr>
              <w:jc w:val="center"/>
              <w:rPr>
                <w:color w:val="000000"/>
              </w:rPr>
            </w:pPr>
            <w:r>
              <w:rPr>
                <w:color w:val="000000"/>
              </w:rPr>
              <w:t>416,55</w:t>
            </w:r>
          </w:p>
        </w:tc>
        <w:tc>
          <w:tcPr>
            <w:tcW w:w="996" w:type="dxa"/>
            <w:shd w:val="clear" w:color="auto" w:fill="auto"/>
            <w:noWrap/>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Отпуск в сеть, Гкал/год</w:t>
            </w:r>
          </w:p>
        </w:tc>
        <w:tc>
          <w:tcPr>
            <w:tcW w:w="996" w:type="dxa"/>
            <w:vAlign w:val="center"/>
          </w:tcPr>
          <w:p w:rsidR="00AD5473" w:rsidRDefault="00AD5473" w:rsidP="00AD5473">
            <w:pPr>
              <w:jc w:val="center"/>
              <w:rPr>
                <w:color w:val="000000"/>
              </w:rPr>
            </w:pPr>
            <w:r>
              <w:rPr>
                <w:color w:val="000000"/>
              </w:rPr>
              <w:t>3655,18</w:t>
            </w:r>
          </w:p>
        </w:tc>
        <w:tc>
          <w:tcPr>
            <w:tcW w:w="996" w:type="dxa"/>
            <w:shd w:val="clear" w:color="auto" w:fill="auto"/>
            <w:noWrap/>
            <w:vAlign w:val="center"/>
          </w:tcPr>
          <w:p w:rsidR="00AD5473" w:rsidRDefault="00AD5473" w:rsidP="00AD5473">
            <w:pPr>
              <w:jc w:val="center"/>
              <w:rPr>
                <w:color w:val="000000"/>
              </w:rPr>
            </w:pPr>
            <w:r>
              <w:rPr>
                <w:color w:val="000000"/>
              </w:rPr>
              <w:t>3655,18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3535,18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3535,18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3535,18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3535,18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3535,18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3321,85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3321,85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3241,85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3241,85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3241,85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3241,85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3241,85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3241,85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3241,85</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Потери, Гкал/год</w:t>
            </w:r>
          </w:p>
        </w:tc>
        <w:tc>
          <w:tcPr>
            <w:tcW w:w="996" w:type="dxa"/>
            <w:vAlign w:val="center"/>
          </w:tcPr>
          <w:p w:rsidR="00AD5473" w:rsidRDefault="00AD5473" w:rsidP="00AD5473">
            <w:pPr>
              <w:jc w:val="center"/>
              <w:rPr>
                <w:color w:val="000000"/>
              </w:rPr>
            </w:pPr>
            <w:r>
              <w:rPr>
                <w:color w:val="000000"/>
              </w:rPr>
              <w:t>518,30</w:t>
            </w:r>
          </w:p>
        </w:tc>
        <w:tc>
          <w:tcPr>
            <w:tcW w:w="996" w:type="dxa"/>
            <w:shd w:val="clear" w:color="auto" w:fill="auto"/>
            <w:noWrap/>
            <w:vAlign w:val="center"/>
          </w:tcPr>
          <w:p w:rsidR="00AD5473" w:rsidRDefault="00AD5473" w:rsidP="00AD5473">
            <w:pPr>
              <w:jc w:val="center"/>
              <w:rPr>
                <w:color w:val="000000"/>
              </w:rPr>
            </w:pPr>
            <w:r>
              <w:rPr>
                <w:color w:val="000000"/>
              </w:rPr>
              <w:t>518,30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398,30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398,30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398,30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398,30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398,30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184,97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184,97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104,97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104,97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104,97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104,97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104,97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104,97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104,97</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t xml:space="preserve">Полезный отпуск, </w:t>
            </w:r>
            <w:r w:rsidRPr="000F63AB">
              <w:t>Гкал/год</w:t>
            </w:r>
          </w:p>
        </w:tc>
        <w:tc>
          <w:tcPr>
            <w:tcW w:w="996" w:type="dxa"/>
            <w:vAlign w:val="center"/>
          </w:tcPr>
          <w:p w:rsidR="00AD5473" w:rsidRDefault="00AD5473" w:rsidP="00AD5473">
            <w:pPr>
              <w:jc w:val="center"/>
              <w:rPr>
                <w:color w:val="000000"/>
              </w:rPr>
            </w:pPr>
            <w:r>
              <w:rPr>
                <w:color w:val="000000"/>
              </w:rPr>
              <w:t>3136,88</w:t>
            </w:r>
          </w:p>
        </w:tc>
        <w:tc>
          <w:tcPr>
            <w:tcW w:w="996" w:type="dxa"/>
            <w:shd w:val="clear" w:color="auto" w:fill="auto"/>
            <w:noWrap/>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3136,88</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 xml:space="preserve">Население </w:t>
            </w:r>
          </w:p>
        </w:tc>
        <w:tc>
          <w:tcPr>
            <w:tcW w:w="996" w:type="dxa"/>
            <w:vAlign w:val="center"/>
          </w:tcPr>
          <w:p w:rsidR="00AD5473" w:rsidRDefault="00AD5473" w:rsidP="00AD5473">
            <w:pPr>
              <w:jc w:val="center"/>
              <w:rPr>
                <w:color w:val="000000"/>
              </w:rPr>
            </w:pPr>
            <w:r>
              <w:rPr>
                <w:color w:val="000000"/>
              </w:rPr>
              <w:t>2030,44</w:t>
            </w:r>
          </w:p>
        </w:tc>
        <w:tc>
          <w:tcPr>
            <w:tcW w:w="996" w:type="dxa"/>
            <w:shd w:val="clear" w:color="auto" w:fill="auto"/>
            <w:noWrap/>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2030,44</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Бюджетные потребители</w:t>
            </w:r>
          </w:p>
        </w:tc>
        <w:tc>
          <w:tcPr>
            <w:tcW w:w="996" w:type="dxa"/>
            <w:vAlign w:val="center"/>
          </w:tcPr>
          <w:p w:rsidR="00AD5473" w:rsidRDefault="00AD5473" w:rsidP="00AD5473">
            <w:pPr>
              <w:jc w:val="center"/>
              <w:rPr>
                <w:color w:val="000000"/>
              </w:rPr>
            </w:pPr>
            <w:r>
              <w:rPr>
                <w:color w:val="000000"/>
              </w:rPr>
              <w:t>562,18</w:t>
            </w:r>
          </w:p>
        </w:tc>
        <w:tc>
          <w:tcPr>
            <w:tcW w:w="996" w:type="dxa"/>
            <w:shd w:val="clear" w:color="auto" w:fill="auto"/>
            <w:noWrap/>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562,18</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Собственное производство</w:t>
            </w:r>
          </w:p>
        </w:tc>
        <w:tc>
          <w:tcPr>
            <w:tcW w:w="996" w:type="dxa"/>
            <w:vAlign w:val="center"/>
          </w:tcPr>
          <w:p w:rsidR="00AD5473" w:rsidRDefault="00AD5473" w:rsidP="00AD5473">
            <w:pPr>
              <w:jc w:val="center"/>
              <w:rPr>
                <w:color w:val="000000"/>
              </w:rPr>
            </w:pPr>
            <w:r>
              <w:rPr>
                <w:color w:val="000000"/>
              </w:rPr>
              <w:t>416,55</w:t>
            </w:r>
          </w:p>
        </w:tc>
        <w:tc>
          <w:tcPr>
            <w:tcW w:w="996" w:type="dxa"/>
            <w:shd w:val="clear" w:color="auto" w:fill="auto"/>
            <w:noWrap/>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416,55</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Прочие потребители</w:t>
            </w:r>
          </w:p>
        </w:tc>
        <w:tc>
          <w:tcPr>
            <w:tcW w:w="996" w:type="dxa"/>
            <w:vAlign w:val="center"/>
          </w:tcPr>
          <w:p w:rsidR="00AD5473" w:rsidRDefault="00AD5473" w:rsidP="00AD5473">
            <w:pPr>
              <w:jc w:val="center"/>
              <w:rPr>
                <w:color w:val="000000"/>
              </w:rPr>
            </w:pPr>
            <w:r>
              <w:rPr>
                <w:color w:val="000000"/>
              </w:rPr>
              <w:t>127,71</w:t>
            </w:r>
          </w:p>
        </w:tc>
        <w:tc>
          <w:tcPr>
            <w:tcW w:w="996" w:type="dxa"/>
            <w:shd w:val="clear" w:color="auto" w:fill="auto"/>
            <w:noWrap/>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127,71</w:t>
            </w:r>
          </w:p>
        </w:tc>
      </w:tr>
      <w:tr w:rsidR="00AD5473" w:rsidRPr="000E1423" w:rsidTr="00AD5473">
        <w:trPr>
          <w:trHeight w:val="59"/>
          <w:jc w:val="center"/>
        </w:trPr>
        <w:tc>
          <w:tcPr>
            <w:tcW w:w="2823" w:type="dxa"/>
            <w:shd w:val="clear" w:color="auto" w:fill="auto"/>
            <w:noWrap/>
            <w:vAlign w:val="center"/>
          </w:tcPr>
          <w:p w:rsidR="00AD5473" w:rsidRPr="00602FDD" w:rsidRDefault="00AD5473" w:rsidP="00AD5473">
            <w:pPr>
              <w:pStyle w:val="af5"/>
              <w:jc w:val="left"/>
            </w:pPr>
            <w:r w:rsidRPr="00602FDD">
              <w:t>Резерв/Дефицит тепловой мощности, %</w:t>
            </w:r>
          </w:p>
        </w:tc>
        <w:tc>
          <w:tcPr>
            <w:tcW w:w="996" w:type="dxa"/>
            <w:vAlign w:val="center"/>
          </w:tcPr>
          <w:p w:rsidR="00AD5473" w:rsidRDefault="00AD5473" w:rsidP="00AD5473">
            <w:pPr>
              <w:jc w:val="center"/>
              <w:rPr>
                <w:color w:val="000000"/>
              </w:rPr>
            </w:pPr>
            <w:r>
              <w:rPr>
                <w:color w:val="000000"/>
              </w:rPr>
              <w:t>48,18</w:t>
            </w:r>
          </w:p>
        </w:tc>
        <w:tc>
          <w:tcPr>
            <w:tcW w:w="996" w:type="dxa"/>
            <w:shd w:val="clear" w:color="auto" w:fill="auto"/>
            <w:noWrap/>
            <w:vAlign w:val="center"/>
          </w:tcPr>
          <w:p w:rsidR="00AD5473" w:rsidRDefault="00AD5473" w:rsidP="00AD5473">
            <w:pPr>
              <w:jc w:val="center"/>
              <w:rPr>
                <w:color w:val="000000"/>
              </w:rPr>
            </w:pPr>
            <w:r>
              <w:rPr>
                <w:color w:val="000000"/>
              </w:rPr>
              <w:t>47,79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48,83</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48,33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47,83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47,33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46,82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52,07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51,59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52,16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51,70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51,24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50,77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50,31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52,16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51,70</w:t>
            </w:r>
          </w:p>
        </w:tc>
      </w:tr>
      <w:tr w:rsidR="00AD5473" w:rsidRPr="000E1423" w:rsidTr="00AD5473">
        <w:trPr>
          <w:jc w:val="center"/>
        </w:trPr>
        <w:tc>
          <w:tcPr>
            <w:tcW w:w="2823" w:type="dxa"/>
            <w:shd w:val="clear" w:color="auto" w:fill="auto"/>
            <w:noWrap/>
            <w:vAlign w:val="center"/>
          </w:tcPr>
          <w:p w:rsidR="00AD5473" w:rsidRPr="00602FDD" w:rsidRDefault="00AD5473" w:rsidP="00AD5473">
            <w:pPr>
              <w:pStyle w:val="af5"/>
              <w:jc w:val="left"/>
            </w:pPr>
            <w:r w:rsidRPr="00602FDD">
              <w:t>Коэффициент использования мощности в пиковые нагрузки</w:t>
            </w:r>
          </w:p>
        </w:tc>
        <w:tc>
          <w:tcPr>
            <w:tcW w:w="996" w:type="dxa"/>
            <w:vAlign w:val="center"/>
          </w:tcPr>
          <w:p w:rsidR="00AD5473" w:rsidRDefault="00AD5473" w:rsidP="00AD5473">
            <w:pPr>
              <w:jc w:val="center"/>
              <w:rPr>
                <w:color w:val="000000"/>
              </w:rPr>
            </w:pPr>
            <w:r>
              <w:rPr>
                <w:color w:val="000000"/>
              </w:rPr>
              <w:t>0,52</w:t>
            </w:r>
          </w:p>
        </w:tc>
        <w:tc>
          <w:tcPr>
            <w:tcW w:w="996" w:type="dxa"/>
            <w:shd w:val="clear" w:color="auto" w:fill="auto"/>
            <w:noWrap/>
            <w:vAlign w:val="center"/>
          </w:tcPr>
          <w:p w:rsidR="00AD5473" w:rsidRDefault="00AD5473" w:rsidP="00AD5473">
            <w:pPr>
              <w:jc w:val="center"/>
              <w:rPr>
                <w:color w:val="000000"/>
              </w:rPr>
            </w:pPr>
            <w:r>
              <w:rPr>
                <w:color w:val="000000"/>
              </w:rPr>
              <w:t>0,52</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0,50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0,48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0,47</w:t>
            </w:r>
          </w:p>
        </w:tc>
      </w:tr>
      <w:tr w:rsidR="00AD5473" w:rsidRPr="000E1423" w:rsidTr="00AD5473">
        <w:trPr>
          <w:jc w:val="center"/>
        </w:trPr>
        <w:tc>
          <w:tcPr>
            <w:tcW w:w="2823" w:type="dxa"/>
            <w:shd w:val="clear" w:color="auto" w:fill="auto"/>
            <w:noWrap/>
            <w:vAlign w:val="center"/>
          </w:tcPr>
          <w:p w:rsidR="00AD5473" w:rsidRPr="00602FDD" w:rsidRDefault="00AD5473" w:rsidP="00AD5473">
            <w:pPr>
              <w:pStyle w:val="af5"/>
              <w:jc w:val="left"/>
            </w:pPr>
            <w:r w:rsidRPr="00602FDD">
              <w:t>Резерв/Дефицит тепловой мощности, Гкал/час</w:t>
            </w:r>
          </w:p>
        </w:tc>
        <w:tc>
          <w:tcPr>
            <w:tcW w:w="996" w:type="dxa"/>
            <w:vAlign w:val="center"/>
          </w:tcPr>
          <w:p w:rsidR="00AD5473" w:rsidRDefault="00AD5473" w:rsidP="00AD5473">
            <w:pPr>
              <w:jc w:val="center"/>
              <w:rPr>
                <w:color w:val="000000"/>
              </w:rPr>
            </w:pPr>
            <w:r>
              <w:rPr>
                <w:color w:val="000000"/>
              </w:rPr>
              <w:t>1,204</w:t>
            </w:r>
          </w:p>
        </w:tc>
        <w:tc>
          <w:tcPr>
            <w:tcW w:w="996" w:type="dxa"/>
            <w:tcBorders>
              <w:bottom w:val="single" w:sz="12" w:space="0" w:color="auto"/>
            </w:tcBorders>
            <w:shd w:val="clear" w:color="auto" w:fill="auto"/>
            <w:noWrap/>
            <w:vAlign w:val="center"/>
          </w:tcPr>
          <w:p w:rsidR="00AD5473" w:rsidRDefault="00AD5473" w:rsidP="00AD5473">
            <w:pPr>
              <w:jc w:val="center"/>
              <w:rPr>
                <w:color w:val="000000"/>
              </w:rPr>
            </w:pPr>
            <w:r>
              <w:rPr>
                <w:color w:val="000000"/>
              </w:rPr>
              <w:t>1,186</w:t>
            </w:r>
          </w:p>
        </w:tc>
        <w:tc>
          <w:tcPr>
            <w:tcW w:w="996" w:type="dxa"/>
            <w:tcBorders>
              <w:top w:val="single" w:sz="4" w:space="0" w:color="auto"/>
              <w:bottom w:val="single" w:sz="12" w:space="0" w:color="auto"/>
            </w:tcBorders>
            <w:shd w:val="clear" w:color="auto" w:fill="auto"/>
            <w:noWrap/>
            <w:vAlign w:val="center"/>
          </w:tcPr>
          <w:p w:rsidR="00AD5473" w:rsidRDefault="00AD5473" w:rsidP="00AD5473">
            <w:pPr>
              <w:jc w:val="center"/>
              <w:rPr>
                <w:color w:val="000000"/>
              </w:rPr>
            </w:pPr>
            <w:r>
              <w:rPr>
                <w:color w:val="000000"/>
              </w:rPr>
              <w:t>1,200</w:t>
            </w:r>
          </w:p>
        </w:tc>
        <w:tc>
          <w:tcPr>
            <w:tcW w:w="996" w:type="dxa"/>
            <w:tcBorders>
              <w:top w:val="single" w:sz="4" w:space="0" w:color="auto"/>
              <w:bottom w:val="single" w:sz="12" w:space="0" w:color="auto"/>
            </w:tcBorders>
            <w:shd w:val="clear" w:color="auto" w:fill="auto"/>
            <w:noWrap/>
            <w:vAlign w:val="center"/>
          </w:tcPr>
          <w:p w:rsidR="00AD5473" w:rsidRDefault="00AD5473" w:rsidP="00AD5473">
            <w:pPr>
              <w:jc w:val="center"/>
              <w:rPr>
                <w:color w:val="000000"/>
              </w:rPr>
            </w:pPr>
            <w:r>
              <w:rPr>
                <w:color w:val="000000"/>
              </w:rPr>
              <w:t>1,176</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1,153</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1,130</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1,107</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1,292</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1,268</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1,269</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1,246</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1,223</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1,201</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1,178</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1,269</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1,246</w:t>
            </w:r>
          </w:p>
        </w:tc>
      </w:tr>
    </w:tbl>
    <w:p w:rsidR="00323AE6" w:rsidRPr="00747A63" w:rsidRDefault="00323AE6" w:rsidP="00323AE6">
      <w:pPr>
        <w:pStyle w:val="af2"/>
      </w:pPr>
    </w:p>
    <w:p w:rsidR="00323AE6" w:rsidRDefault="00323AE6" w:rsidP="00323AE6">
      <w:pPr>
        <w:spacing w:after="200" w:line="276" w:lineRule="auto"/>
        <w:rPr>
          <w:rFonts w:eastAsia="Calibri"/>
          <w:sz w:val="28"/>
          <w:szCs w:val="20"/>
        </w:rPr>
      </w:pPr>
      <w:r>
        <w:br w:type="page"/>
      </w:r>
    </w:p>
    <w:p w:rsidR="00AD5473" w:rsidRDefault="00AD5473" w:rsidP="00323AE6">
      <w:pPr>
        <w:pStyle w:val="af2"/>
        <w:sectPr w:rsidR="00AD5473" w:rsidSect="00AD5473">
          <w:pgSz w:w="23808" w:h="16840" w:orient="landscape" w:code="8"/>
          <w:pgMar w:top="567" w:right="680" w:bottom="397" w:left="1134" w:header="284" w:footer="284" w:gutter="0"/>
          <w:cols w:space="708"/>
          <w:docGrid w:linePitch="360"/>
        </w:sectPr>
      </w:pPr>
    </w:p>
    <w:p w:rsidR="00323AE6" w:rsidRDefault="00323AE6" w:rsidP="00323AE6">
      <w:pPr>
        <w:pStyle w:val="af2"/>
      </w:pPr>
      <w:r>
        <w:lastRenderedPageBreak/>
        <w:t>Таблица 4.2</w:t>
      </w:r>
      <w:r w:rsidRPr="002A50A4">
        <w:t xml:space="preserve"> – Перспективный баланс тепловой мощности по источнику тепловой энергии –</w:t>
      </w:r>
      <w:r>
        <w:t xml:space="preserve"> котельная </w:t>
      </w:r>
      <w:r>
        <w:rPr>
          <w:szCs w:val="28"/>
        </w:rPr>
        <w:t>«Школа»</w:t>
      </w:r>
    </w:p>
    <w:tbl>
      <w:tblPr>
        <w:tblW w:w="1875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823"/>
        <w:gridCol w:w="996"/>
        <w:gridCol w:w="996"/>
        <w:gridCol w:w="996"/>
        <w:gridCol w:w="996"/>
        <w:gridCol w:w="996"/>
        <w:gridCol w:w="996"/>
        <w:gridCol w:w="996"/>
        <w:gridCol w:w="996"/>
        <w:gridCol w:w="996"/>
        <w:gridCol w:w="996"/>
        <w:gridCol w:w="996"/>
        <w:gridCol w:w="996"/>
        <w:gridCol w:w="996"/>
        <w:gridCol w:w="996"/>
        <w:gridCol w:w="996"/>
        <w:gridCol w:w="996"/>
      </w:tblGrid>
      <w:tr w:rsidR="00AD5473" w:rsidRPr="000E1423" w:rsidTr="00AD5473">
        <w:trPr>
          <w:trHeight w:val="362"/>
          <w:jc w:val="center"/>
        </w:trPr>
        <w:tc>
          <w:tcPr>
            <w:tcW w:w="2823" w:type="dxa"/>
            <w:tcBorders>
              <w:top w:val="single" w:sz="12" w:space="0" w:color="auto"/>
              <w:bottom w:val="single" w:sz="12" w:space="0" w:color="auto"/>
            </w:tcBorders>
            <w:shd w:val="clear" w:color="auto" w:fill="auto"/>
            <w:vAlign w:val="center"/>
            <w:hideMark/>
          </w:tcPr>
          <w:p w:rsidR="00AD5473" w:rsidRPr="000E1423" w:rsidRDefault="00AD5473" w:rsidP="00AD5473">
            <w:pPr>
              <w:pStyle w:val="af5"/>
              <w:jc w:val="left"/>
            </w:pPr>
            <w:r w:rsidRPr="000E1423">
              <w:t>Наименование показателя</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201</w:t>
            </w:r>
            <w:r>
              <w:t>9</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w:t>
            </w:r>
            <w:r>
              <w:t>20</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202</w:t>
            </w:r>
            <w:r>
              <w:t>1</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202</w:t>
            </w:r>
            <w:r>
              <w:t>2</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3</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4</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5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w:t>
            </w:r>
            <w:r>
              <w:t>26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2027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2028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2029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2030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2031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2032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2033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2034 г.</w:t>
            </w:r>
          </w:p>
        </w:tc>
      </w:tr>
      <w:tr w:rsidR="00AD5473" w:rsidRPr="000E1423" w:rsidTr="00AD5473">
        <w:trPr>
          <w:jc w:val="center"/>
        </w:trPr>
        <w:tc>
          <w:tcPr>
            <w:tcW w:w="2823" w:type="dxa"/>
            <w:tcBorders>
              <w:top w:val="single" w:sz="12" w:space="0" w:color="auto"/>
              <w:bottom w:val="single" w:sz="2" w:space="0" w:color="auto"/>
            </w:tcBorders>
            <w:shd w:val="clear" w:color="auto" w:fill="auto"/>
            <w:noWrap/>
            <w:vAlign w:val="center"/>
          </w:tcPr>
          <w:p w:rsidR="00AD5473" w:rsidRPr="000F63AB" w:rsidRDefault="00AD5473" w:rsidP="00AD5473">
            <w:pPr>
              <w:pStyle w:val="af5"/>
              <w:jc w:val="left"/>
            </w:pPr>
            <w:r w:rsidRPr="000F63AB">
              <w:t>Установленная мощность, Гкал/час</w:t>
            </w:r>
          </w:p>
        </w:tc>
        <w:tc>
          <w:tcPr>
            <w:tcW w:w="996" w:type="dxa"/>
            <w:tcBorders>
              <w:top w:val="single" w:sz="12" w:space="0" w:color="auto"/>
              <w:bottom w:val="single" w:sz="2" w:space="0" w:color="auto"/>
            </w:tcBorders>
            <w:vAlign w:val="center"/>
          </w:tcPr>
          <w:p w:rsidR="00AD5473" w:rsidRDefault="00AD5473" w:rsidP="00AD5473">
            <w:pPr>
              <w:jc w:val="center"/>
              <w:rPr>
                <w:color w:val="000000"/>
              </w:rPr>
            </w:pPr>
            <w:r>
              <w:rPr>
                <w:color w:val="000000"/>
              </w:rPr>
              <w:t>1,040</w:t>
            </w:r>
          </w:p>
        </w:tc>
        <w:tc>
          <w:tcPr>
            <w:tcW w:w="996" w:type="dxa"/>
            <w:tcBorders>
              <w:top w:val="single" w:sz="12" w:space="0" w:color="auto"/>
              <w:bottom w:val="single" w:sz="2" w:space="0" w:color="auto"/>
            </w:tcBorders>
            <w:shd w:val="clear" w:color="auto" w:fill="auto"/>
            <w:noWrap/>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1,376</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Располагаемая мощность,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0,520</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1,376*</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1,363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1,337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1,311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1,337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1,286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1,337</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Мощность НЕТТО,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0,495</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1,351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1,338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1,325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1,311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1,298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1,286</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1,273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1,325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1,298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1,286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1,273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1,261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1,249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1,311</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t>КПД котлов, %</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69,000</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70,000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69,351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68,665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67,992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67,332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66,684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66,049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68,665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67,992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67,332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66,684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66,049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65,426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64,814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67,992</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Присоединённая нагрузка,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0,224</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0,224</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Подключённая нагрузка,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0,281</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0,281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0,281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0,268</w:t>
            </w:r>
          </w:p>
        </w:tc>
      </w:tr>
      <w:tr w:rsidR="00AD5473" w:rsidRPr="000E1423" w:rsidTr="00AD5473">
        <w:trPr>
          <w:jc w:val="center"/>
        </w:trPr>
        <w:tc>
          <w:tcPr>
            <w:tcW w:w="2823" w:type="dxa"/>
            <w:tcBorders>
              <w:top w:val="single" w:sz="6" w:space="0" w:color="auto"/>
            </w:tcBorders>
            <w:shd w:val="clear" w:color="auto" w:fill="auto"/>
            <w:noWrap/>
            <w:vAlign w:val="center"/>
          </w:tcPr>
          <w:p w:rsidR="00AD5473" w:rsidRPr="000F63AB" w:rsidRDefault="00AD5473" w:rsidP="00AD5473">
            <w:pPr>
              <w:pStyle w:val="af5"/>
              <w:jc w:val="left"/>
            </w:pPr>
            <w:r w:rsidRPr="000F63AB">
              <w:t>Выработка тепловой энергии всего, Гкал/год</w:t>
            </w:r>
          </w:p>
        </w:tc>
        <w:tc>
          <w:tcPr>
            <w:tcW w:w="996" w:type="dxa"/>
            <w:tcBorders>
              <w:top w:val="single" w:sz="6" w:space="0" w:color="auto"/>
            </w:tcBorders>
            <w:vAlign w:val="center"/>
          </w:tcPr>
          <w:p w:rsidR="00AD5473" w:rsidRDefault="00AD5473" w:rsidP="00AD5473">
            <w:pPr>
              <w:jc w:val="center"/>
              <w:rPr>
                <w:color w:val="000000"/>
              </w:rPr>
            </w:pPr>
            <w:r>
              <w:rPr>
                <w:color w:val="000000"/>
              </w:rPr>
              <w:t>883,69</w:t>
            </w:r>
          </w:p>
        </w:tc>
        <w:tc>
          <w:tcPr>
            <w:tcW w:w="996" w:type="dxa"/>
            <w:tcBorders>
              <w:top w:val="single" w:sz="6" w:space="0" w:color="auto"/>
            </w:tcBorders>
            <w:shd w:val="clear" w:color="auto" w:fill="auto"/>
            <w:noWrap/>
            <w:vAlign w:val="center"/>
          </w:tcPr>
          <w:p w:rsidR="00AD5473" w:rsidRDefault="00AD5473" w:rsidP="00AD5473">
            <w:pPr>
              <w:jc w:val="center"/>
              <w:rPr>
                <w:color w:val="000000"/>
              </w:rPr>
            </w:pPr>
            <w:r>
              <w:rPr>
                <w:color w:val="000000"/>
              </w:rPr>
              <w:t>883,69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883,69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842,24</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Расход на собственные нужды, Гкал/год</w:t>
            </w:r>
          </w:p>
        </w:tc>
        <w:tc>
          <w:tcPr>
            <w:tcW w:w="996" w:type="dxa"/>
            <w:vAlign w:val="center"/>
          </w:tcPr>
          <w:p w:rsidR="00AD5473" w:rsidRDefault="00AD5473" w:rsidP="00AD5473">
            <w:pPr>
              <w:jc w:val="center"/>
              <w:rPr>
                <w:color w:val="000000"/>
              </w:rPr>
            </w:pPr>
            <w:r>
              <w:rPr>
                <w:color w:val="000000"/>
              </w:rPr>
              <w:t>79,10</w:t>
            </w:r>
          </w:p>
        </w:tc>
        <w:tc>
          <w:tcPr>
            <w:tcW w:w="996" w:type="dxa"/>
            <w:shd w:val="clear" w:color="auto" w:fill="auto"/>
            <w:noWrap/>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Отпуск в сеть, Гкал/год</w:t>
            </w:r>
          </w:p>
        </w:tc>
        <w:tc>
          <w:tcPr>
            <w:tcW w:w="996" w:type="dxa"/>
            <w:vAlign w:val="center"/>
          </w:tcPr>
          <w:p w:rsidR="00AD5473" w:rsidRDefault="00AD5473" w:rsidP="00AD5473">
            <w:pPr>
              <w:jc w:val="center"/>
              <w:rPr>
                <w:color w:val="000000"/>
              </w:rPr>
            </w:pPr>
            <w:r>
              <w:rPr>
                <w:color w:val="000000"/>
              </w:rPr>
              <w:t>804,59</w:t>
            </w:r>
          </w:p>
        </w:tc>
        <w:tc>
          <w:tcPr>
            <w:tcW w:w="996" w:type="dxa"/>
            <w:shd w:val="clear" w:color="auto" w:fill="auto"/>
            <w:noWrap/>
            <w:vAlign w:val="center"/>
          </w:tcPr>
          <w:p w:rsidR="00AD5473" w:rsidRDefault="00AD5473" w:rsidP="00AD5473">
            <w:pPr>
              <w:jc w:val="center"/>
              <w:rPr>
                <w:color w:val="000000"/>
              </w:rPr>
            </w:pPr>
            <w:r>
              <w:rPr>
                <w:color w:val="000000"/>
              </w:rPr>
              <w:t>804,59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804,59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763,14</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Потери, Гкал/год</w:t>
            </w:r>
          </w:p>
        </w:tc>
        <w:tc>
          <w:tcPr>
            <w:tcW w:w="996" w:type="dxa"/>
            <w:vAlign w:val="center"/>
          </w:tcPr>
          <w:p w:rsidR="00AD5473" w:rsidRDefault="00AD5473" w:rsidP="00AD5473">
            <w:pPr>
              <w:jc w:val="center"/>
              <w:rPr>
                <w:color w:val="000000"/>
              </w:rPr>
            </w:pPr>
            <w:r>
              <w:rPr>
                <w:color w:val="000000"/>
              </w:rPr>
              <w:t>99,19</w:t>
            </w:r>
          </w:p>
        </w:tc>
        <w:tc>
          <w:tcPr>
            <w:tcW w:w="996" w:type="dxa"/>
            <w:shd w:val="clear" w:color="auto" w:fill="auto"/>
            <w:noWrap/>
            <w:vAlign w:val="center"/>
          </w:tcPr>
          <w:p w:rsidR="00AD5473" w:rsidRDefault="00AD5473" w:rsidP="00AD5473">
            <w:pPr>
              <w:jc w:val="center"/>
              <w:rPr>
                <w:color w:val="000000"/>
              </w:rPr>
            </w:pPr>
            <w:r>
              <w:rPr>
                <w:color w:val="000000"/>
              </w:rPr>
              <w:t>99,19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99,19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57,74</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t xml:space="preserve">Полезный отпуск, </w:t>
            </w:r>
            <w:r w:rsidRPr="000F63AB">
              <w:t>Гкал/год</w:t>
            </w:r>
          </w:p>
        </w:tc>
        <w:tc>
          <w:tcPr>
            <w:tcW w:w="996" w:type="dxa"/>
            <w:vAlign w:val="center"/>
          </w:tcPr>
          <w:p w:rsidR="00AD5473" w:rsidRDefault="00AD5473" w:rsidP="00AD5473">
            <w:pPr>
              <w:jc w:val="center"/>
              <w:rPr>
                <w:color w:val="000000"/>
              </w:rPr>
            </w:pPr>
            <w:r>
              <w:rPr>
                <w:color w:val="000000"/>
              </w:rPr>
              <w:t>705,40</w:t>
            </w:r>
          </w:p>
        </w:tc>
        <w:tc>
          <w:tcPr>
            <w:tcW w:w="996" w:type="dxa"/>
            <w:shd w:val="clear" w:color="auto" w:fill="auto"/>
            <w:noWrap/>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705,40</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 xml:space="preserve">Население </w:t>
            </w:r>
          </w:p>
        </w:tc>
        <w:tc>
          <w:tcPr>
            <w:tcW w:w="996" w:type="dxa"/>
            <w:vAlign w:val="center"/>
          </w:tcPr>
          <w:p w:rsidR="00AD5473" w:rsidRDefault="00AD5473" w:rsidP="00AD5473">
            <w:pPr>
              <w:jc w:val="center"/>
              <w:rPr>
                <w:color w:val="000000"/>
              </w:rPr>
            </w:pPr>
            <w:r>
              <w:rPr>
                <w:color w:val="000000"/>
              </w:rPr>
              <w:t>27,10</w:t>
            </w:r>
          </w:p>
        </w:tc>
        <w:tc>
          <w:tcPr>
            <w:tcW w:w="996" w:type="dxa"/>
            <w:shd w:val="clear" w:color="auto" w:fill="auto"/>
            <w:noWrap/>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27,10</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Бюджетные потребители</w:t>
            </w:r>
          </w:p>
        </w:tc>
        <w:tc>
          <w:tcPr>
            <w:tcW w:w="996" w:type="dxa"/>
            <w:vAlign w:val="center"/>
          </w:tcPr>
          <w:p w:rsidR="00AD5473" w:rsidRDefault="00AD5473" w:rsidP="00AD5473">
            <w:pPr>
              <w:jc w:val="center"/>
              <w:rPr>
                <w:color w:val="000000"/>
              </w:rPr>
            </w:pPr>
            <w:r>
              <w:rPr>
                <w:color w:val="000000"/>
              </w:rPr>
              <w:t>595,50</w:t>
            </w:r>
          </w:p>
        </w:tc>
        <w:tc>
          <w:tcPr>
            <w:tcW w:w="996" w:type="dxa"/>
            <w:shd w:val="clear" w:color="auto" w:fill="auto"/>
            <w:noWrap/>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595,50</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Собственное производство</w:t>
            </w:r>
          </w:p>
        </w:tc>
        <w:tc>
          <w:tcPr>
            <w:tcW w:w="996" w:type="dxa"/>
            <w:vAlign w:val="center"/>
          </w:tcPr>
          <w:p w:rsidR="00AD5473" w:rsidRDefault="00AD5473" w:rsidP="00AD5473">
            <w:pPr>
              <w:jc w:val="center"/>
              <w:rPr>
                <w:color w:val="000000"/>
              </w:rPr>
            </w:pPr>
            <w:r>
              <w:rPr>
                <w:color w:val="000000"/>
              </w:rPr>
              <w:t>79,10</w:t>
            </w:r>
          </w:p>
        </w:tc>
        <w:tc>
          <w:tcPr>
            <w:tcW w:w="996" w:type="dxa"/>
            <w:shd w:val="clear" w:color="auto" w:fill="auto"/>
            <w:noWrap/>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79,10</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Прочие потребители</w:t>
            </w:r>
          </w:p>
        </w:tc>
        <w:tc>
          <w:tcPr>
            <w:tcW w:w="996" w:type="dxa"/>
            <w:vAlign w:val="center"/>
          </w:tcPr>
          <w:p w:rsidR="00AD5473" w:rsidRDefault="00AD5473" w:rsidP="00AD5473">
            <w:pPr>
              <w:jc w:val="center"/>
              <w:rPr>
                <w:color w:val="000000"/>
              </w:rPr>
            </w:pPr>
            <w:r>
              <w:rPr>
                <w:color w:val="000000"/>
              </w:rPr>
              <w:t>3,70</w:t>
            </w:r>
          </w:p>
        </w:tc>
        <w:tc>
          <w:tcPr>
            <w:tcW w:w="996" w:type="dxa"/>
            <w:shd w:val="clear" w:color="auto" w:fill="auto"/>
            <w:noWrap/>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3,70</w:t>
            </w:r>
          </w:p>
        </w:tc>
      </w:tr>
      <w:tr w:rsidR="00AD5473" w:rsidRPr="000E1423" w:rsidTr="00AD5473">
        <w:trPr>
          <w:trHeight w:val="59"/>
          <w:jc w:val="center"/>
        </w:trPr>
        <w:tc>
          <w:tcPr>
            <w:tcW w:w="2823" w:type="dxa"/>
            <w:shd w:val="clear" w:color="auto" w:fill="auto"/>
            <w:noWrap/>
            <w:vAlign w:val="center"/>
          </w:tcPr>
          <w:p w:rsidR="00AD5473" w:rsidRPr="00602FDD" w:rsidRDefault="00AD5473" w:rsidP="00AD5473">
            <w:pPr>
              <w:pStyle w:val="af5"/>
              <w:jc w:val="left"/>
            </w:pPr>
            <w:r w:rsidRPr="00602FDD">
              <w:t>Резерв/Дефицит тепловой мощности, %</w:t>
            </w:r>
          </w:p>
        </w:tc>
        <w:tc>
          <w:tcPr>
            <w:tcW w:w="996" w:type="dxa"/>
            <w:vAlign w:val="center"/>
          </w:tcPr>
          <w:p w:rsidR="00AD5473" w:rsidRDefault="00AD5473" w:rsidP="00AD5473">
            <w:pPr>
              <w:jc w:val="center"/>
              <w:rPr>
                <w:color w:val="000000"/>
              </w:rPr>
            </w:pPr>
            <w:r>
              <w:rPr>
                <w:color w:val="000000"/>
              </w:rPr>
              <w:t>45,93</w:t>
            </w:r>
          </w:p>
        </w:tc>
        <w:tc>
          <w:tcPr>
            <w:tcW w:w="996" w:type="dxa"/>
            <w:shd w:val="clear" w:color="auto" w:fill="auto"/>
            <w:noWrap/>
            <w:vAlign w:val="center"/>
          </w:tcPr>
          <w:p w:rsidR="00AD5473" w:rsidRDefault="00AD5473" w:rsidP="00AD5473">
            <w:pPr>
              <w:jc w:val="center"/>
              <w:rPr>
                <w:color w:val="000000"/>
              </w:rPr>
            </w:pPr>
            <w:r>
              <w:rPr>
                <w:color w:val="000000"/>
              </w:rPr>
              <w:t>79,57</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79,37</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80,15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79,95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79,75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79,56</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79,36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80,15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79,75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79,56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79,36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79,16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78,97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79,95</w:t>
            </w:r>
          </w:p>
        </w:tc>
      </w:tr>
      <w:tr w:rsidR="00AD5473" w:rsidRPr="000E1423" w:rsidTr="00AD5473">
        <w:trPr>
          <w:jc w:val="center"/>
        </w:trPr>
        <w:tc>
          <w:tcPr>
            <w:tcW w:w="2823" w:type="dxa"/>
            <w:shd w:val="clear" w:color="auto" w:fill="auto"/>
            <w:noWrap/>
            <w:vAlign w:val="center"/>
          </w:tcPr>
          <w:p w:rsidR="00AD5473" w:rsidRPr="00602FDD" w:rsidRDefault="00AD5473" w:rsidP="00AD5473">
            <w:pPr>
              <w:pStyle w:val="af5"/>
              <w:jc w:val="left"/>
            </w:pPr>
            <w:r w:rsidRPr="00602FDD">
              <w:t>Коэффициент использования мощности в пиковые нагрузки</w:t>
            </w:r>
          </w:p>
        </w:tc>
        <w:tc>
          <w:tcPr>
            <w:tcW w:w="996" w:type="dxa"/>
            <w:vAlign w:val="center"/>
          </w:tcPr>
          <w:p w:rsidR="00AD5473" w:rsidRDefault="00AD5473" w:rsidP="00AD5473">
            <w:pPr>
              <w:jc w:val="center"/>
              <w:rPr>
                <w:color w:val="000000"/>
              </w:rPr>
            </w:pPr>
            <w:r>
              <w:rPr>
                <w:color w:val="000000"/>
              </w:rPr>
              <w:t>0,27</w:t>
            </w:r>
          </w:p>
        </w:tc>
        <w:tc>
          <w:tcPr>
            <w:tcW w:w="996" w:type="dxa"/>
            <w:shd w:val="clear" w:color="auto" w:fill="auto"/>
            <w:noWrap/>
            <w:vAlign w:val="center"/>
          </w:tcPr>
          <w:p w:rsidR="00AD5473" w:rsidRDefault="00AD5473" w:rsidP="00AD5473">
            <w:pPr>
              <w:jc w:val="center"/>
              <w:rPr>
                <w:color w:val="000000"/>
              </w:rPr>
            </w:pPr>
            <w:r>
              <w:rPr>
                <w:color w:val="000000"/>
              </w:rPr>
              <w:t>0,20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0,20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0,19</w:t>
            </w:r>
          </w:p>
        </w:tc>
      </w:tr>
      <w:tr w:rsidR="00AD5473" w:rsidRPr="000E1423" w:rsidTr="00AD5473">
        <w:trPr>
          <w:jc w:val="center"/>
        </w:trPr>
        <w:tc>
          <w:tcPr>
            <w:tcW w:w="2823" w:type="dxa"/>
            <w:shd w:val="clear" w:color="auto" w:fill="auto"/>
            <w:noWrap/>
            <w:vAlign w:val="center"/>
          </w:tcPr>
          <w:p w:rsidR="00AD5473" w:rsidRPr="00602FDD" w:rsidRDefault="00AD5473" w:rsidP="00AD5473">
            <w:pPr>
              <w:pStyle w:val="af5"/>
              <w:jc w:val="left"/>
            </w:pPr>
            <w:r w:rsidRPr="00602FDD">
              <w:t>Резерв/Дефицит тепловой мощности, Гкал/час</w:t>
            </w:r>
          </w:p>
        </w:tc>
        <w:tc>
          <w:tcPr>
            <w:tcW w:w="996" w:type="dxa"/>
            <w:vAlign w:val="center"/>
          </w:tcPr>
          <w:p w:rsidR="00AD5473" w:rsidRDefault="00AD5473" w:rsidP="00AD5473">
            <w:pPr>
              <w:jc w:val="center"/>
              <w:rPr>
                <w:color w:val="000000"/>
              </w:rPr>
            </w:pPr>
            <w:r>
              <w:rPr>
                <w:color w:val="000000"/>
              </w:rPr>
              <w:t>0,239</w:t>
            </w:r>
          </w:p>
        </w:tc>
        <w:tc>
          <w:tcPr>
            <w:tcW w:w="996" w:type="dxa"/>
            <w:tcBorders>
              <w:bottom w:val="single" w:sz="12" w:space="0" w:color="auto"/>
            </w:tcBorders>
            <w:shd w:val="clear" w:color="auto" w:fill="auto"/>
            <w:noWrap/>
            <w:vAlign w:val="center"/>
          </w:tcPr>
          <w:p w:rsidR="00AD5473" w:rsidRDefault="00AD5473" w:rsidP="00AD5473">
            <w:pPr>
              <w:jc w:val="center"/>
              <w:rPr>
                <w:color w:val="000000"/>
              </w:rPr>
            </w:pPr>
            <w:r>
              <w:rPr>
                <w:color w:val="000000"/>
              </w:rPr>
              <w:t>1,095</w:t>
            </w:r>
          </w:p>
        </w:tc>
        <w:tc>
          <w:tcPr>
            <w:tcW w:w="996" w:type="dxa"/>
            <w:tcBorders>
              <w:top w:val="single" w:sz="4" w:space="0" w:color="auto"/>
              <w:bottom w:val="single" w:sz="12" w:space="0" w:color="auto"/>
            </w:tcBorders>
            <w:shd w:val="clear" w:color="auto" w:fill="auto"/>
            <w:noWrap/>
            <w:vAlign w:val="center"/>
          </w:tcPr>
          <w:p w:rsidR="00AD5473" w:rsidRDefault="00AD5473" w:rsidP="00AD5473">
            <w:pPr>
              <w:jc w:val="center"/>
              <w:rPr>
                <w:color w:val="000000"/>
              </w:rPr>
            </w:pPr>
            <w:r>
              <w:rPr>
                <w:color w:val="000000"/>
              </w:rPr>
              <w:t>1,082</w:t>
            </w:r>
          </w:p>
        </w:tc>
        <w:tc>
          <w:tcPr>
            <w:tcW w:w="996" w:type="dxa"/>
            <w:tcBorders>
              <w:top w:val="single" w:sz="4" w:space="0" w:color="auto"/>
              <w:bottom w:val="single" w:sz="12" w:space="0" w:color="auto"/>
            </w:tcBorders>
            <w:shd w:val="clear" w:color="auto" w:fill="auto"/>
            <w:noWrap/>
            <w:vAlign w:val="center"/>
          </w:tcPr>
          <w:p w:rsidR="00AD5473" w:rsidRDefault="00AD5473" w:rsidP="00AD5473">
            <w:pPr>
              <w:jc w:val="center"/>
              <w:rPr>
                <w:color w:val="000000"/>
              </w:rPr>
            </w:pPr>
            <w:r>
              <w:rPr>
                <w:color w:val="000000"/>
              </w:rPr>
              <w:t>1,082</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1,069</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1,056</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1,043</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1,030</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1,082</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1,069</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1,056</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1,043</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1,030</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1,018</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1,006</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1,069</w:t>
            </w:r>
          </w:p>
        </w:tc>
      </w:tr>
    </w:tbl>
    <w:p w:rsidR="00AD5473" w:rsidRPr="00313D05" w:rsidRDefault="00AD5473" w:rsidP="00AD5473">
      <w:pPr>
        <w:pStyle w:val="af2"/>
        <w:rPr>
          <w:sz w:val="24"/>
        </w:rPr>
      </w:pPr>
      <w:r w:rsidRPr="00313D05">
        <w:rPr>
          <w:sz w:val="24"/>
        </w:rPr>
        <w:t>*- в 2020 году</w:t>
      </w:r>
      <w:r>
        <w:rPr>
          <w:sz w:val="24"/>
        </w:rPr>
        <w:t xml:space="preserve"> планируется установка 2-х котлов по 0,8 МВт </w:t>
      </w:r>
    </w:p>
    <w:p w:rsidR="00323AE6" w:rsidRDefault="00323AE6" w:rsidP="00323AE6">
      <w:pPr>
        <w:spacing w:after="200" w:line="276" w:lineRule="auto"/>
        <w:rPr>
          <w:rFonts w:eastAsia="Calibri"/>
          <w:szCs w:val="20"/>
        </w:rPr>
      </w:pPr>
      <w:r>
        <w:br w:type="page"/>
      </w:r>
    </w:p>
    <w:p w:rsidR="00AD5473" w:rsidRDefault="00AD5473" w:rsidP="00323AE6">
      <w:pPr>
        <w:pStyle w:val="af2"/>
        <w:sectPr w:rsidR="00AD5473" w:rsidSect="00AD5473">
          <w:pgSz w:w="23808" w:h="16840" w:orient="landscape" w:code="8"/>
          <w:pgMar w:top="567" w:right="680" w:bottom="397" w:left="1134" w:header="284" w:footer="284" w:gutter="0"/>
          <w:cols w:space="708"/>
          <w:docGrid w:linePitch="360"/>
        </w:sectPr>
      </w:pPr>
    </w:p>
    <w:p w:rsidR="00323AE6" w:rsidRDefault="00323AE6" w:rsidP="00323AE6">
      <w:pPr>
        <w:pStyle w:val="af2"/>
        <w:rPr>
          <w:szCs w:val="28"/>
        </w:rPr>
      </w:pPr>
      <w:r>
        <w:lastRenderedPageBreak/>
        <w:t>Таблица 4.3</w:t>
      </w:r>
      <w:r w:rsidRPr="002A50A4">
        <w:t xml:space="preserve"> – Перспективный баланс тепловой мощности по источнику тепловой энергии –</w:t>
      </w:r>
      <w:r>
        <w:t xml:space="preserve"> котельная </w:t>
      </w:r>
      <w:r>
        <w:rPr>
          <w:szCs w:val="28"/>
        </w:rPr>
        <w:t>«Детский сад»</w:t>
      </w:r>
    </w:p>
    <w:tbl>
      <w:tblPr>
        <w:tblW w:w="1875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823"/>
        <w:gridCol w:w="996"/>
        <w:gridCol w:w="996"/>
        <w:gridCol w:w="996"/>
        <w:gridCol w:w="996"/>
        <w:gridCol w:w="996"/>
        <w:gridCol w:w="996"/>
        <w:gridCol w:w="996"/>
        <w:gridCol w:w="996"/>
        <w:gridCol w:w="996"/>
        <w:gridCol w:w="996"/>
        <w:gridCol w:w="996"/>
        <w:gridCol w:w="996"/>
        <w:gridCol w:w="996"/>
        <w:gridCol w:w="996"/>
        <w:gridCol w:w="996"/>
        <w:gridCol w:w="996"/>
      </w:tblGrid>
      <w:tr w:rsidR="00AD5473" w:rsidRPr="000E1423" w:rsidTr="00AD5473">
        <w:trPr>
          <w:trHeight w:val="362"/>
          <w:jc w:val="center"/>
        </w:trPr>
        <w:tc>
          <w:tcPr>
            <w:tcW w:w="2823" w:type="dxa"/>
            <w:tcBorders>
              <w:top w:val="single" w:sz="12" w:space="0" w:color="auto"/>
              <w:bottom w:val="single" w:sz="12" w:space="0" w:color="auto"/>
            </w:tcBorders>
            <w:shd w:val="clear" w:color="auto" w:fill="auto"/>
            <w:vAlign w:val="center"/>
            <w:hideMark/>
          </w:tcPr>
          <w:p w:rsidR="00AD5473" w:rsidRPr="000E1423" w:rsidRDefault="00AD5473" w:rsidP="00AD5473">
            <w:pPr>
              <w:pStyle w:val="af5"/>
              <w:jc w:val="left"/>
            </w:pPr>
            <w:r w:rsidRPr="000E1423">
              <w:t>Наименование показателя</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201</w:t>
            </w:r>
            <w:r>
              <w:t>9</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w:t>
            </w:r>
            <w:r>
              <w:t>20</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202</w:t>
            </w:r>
            <w:r>
              <w:t>1</w:t>
            </w:r>
            <w:r w:rsidRPr="000E1423">
              <w:t xml:space="preserve"> г.</w:t>
            </w:r>
          </w:p>
        </w:tc>
        <w:tc>
          <w:tcPr>
            <w:tcW w:w="996" w:type="dxa"/>
            <w:tcBorders>
              <w:top w:val="single" w:sz="12" w:space="0" w:color="auto"/>
              <w:bottom w:val="single" w:sz="12" w:space="0" w:color="auto"/>
            </w:tcBorders>
            <w:shd w:val="clear" w:color="auto" w:fill="auto"/>
            <w:vAlign w:val="center"/>
          </w:tcPr>
          <w:p w:rsidR="00AD5473" w:rsidRPr="000E1423" w:rsidRDefault="00AD5473" w:rsidP="00AD5473">
            <w:pPr>
              <w:pStyle w:val="af5"/>
              <w:jc w:val="left"/>
            </w:pPr>
            <w:r w:rsidRPr="000E1423">
              <w:t>202</w:t>
            </w:r>
            <w:r>
              <w:t>2</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3</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4</w:t>
            </w:r>
            <w:r w:rsidRPr="000E1423">
              <w:t xml:space="preserve">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202</w:t>
            </w:r>
            <w:r>
              <w:t>5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rsidRPr="000E1423">
              <w:t>20</w:t>
            </w:r>
            <w:r>
              <w:t>26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2027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2028 г.</w:t>
            </w:r>
          </w:p>
        </w:tc>
        <w:tc>
          <w:tcPr>
            <w:tcW w:w="996" w:type="dxa"/>
            <w:tcBorders>
              <w:top w:val="single" w:sz="12" w:space="0" w:color="auto"/>
              <w:bottom w:val="single" w:sz="12" w:space="0" w:color="auto"/>
            </w:tcBorders>
            <w:vAlign w:val="center"/>
          </w:tcPr>
          <w:p w:rsidR="00AD5473" w:rsidRPr="000E1423" w:rsidRDefault="00AD5473" w:rsidP="00AD5473">
            <w:pPr>
              <w:pStyle w:val="af5"/>
              <w:jc w:val="left"/>
            </w:pPr>
            <w:r>
              <w:t>2029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2030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2031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2032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2033 г.</w:t>
            </w:r>
          </w:p>
        </w:tc>
        <w:tc>
          <w:tcPr>
            <w:tcW w:w="996" w:type="dxa"/>
            <w:tcBorders>
              <w:top w:val="single" w:sz="12" w:space="0" w:color="auto"/>
              <w:bottom w:val="single" w:sz="12" w:space="0" w:color="auto"/>
            </w:tcBorders>
            <w:vAlign w:val="center"/>
          </w:tcPr>
          <w:p w:rsidR="00AD5473" w:rsidRDefault="00AD5473" w:rsidP="00AD5473">
            <w:pPr>
              <w:pStyle w:val="af5"/>
              <w:jc w:val="left"/>
            </w:pPr>
            <w:r>
              <w:t>2034 г.</w:t>
            </w:r>
          </w:p>
        </w:tc>
      </w:tr>
      <w:tr w:rsidR="00AD5473" w:rsidRPr="000E1423" w:rsidTr="00AD5473">
        <w:trPr>
          <w:jc w:val="center"/>
        </w:trPr>
        <w:tc>
          <w:tcPr>
            <w:tcW w:w="2823" w:type="dxa"/>
            <w:tcBorders>
              <w:top w:val="single" w:sz="12" w:space="0" w:color="auto"/>
              <w:bottom w:val="single" w:sz="2" w:space="0" w:color="auto"/>
            </w:tcBorders>
            <w:shd w:val="clear" w:color="auto" w:fill="auto"/>
            <w:noWrap/>
            <w:vAlign w:val="center"/>
          </w:tcPr>
          <w:p w:rsidR="00AD5473" w:rsidRPr="000F63AB" w:rsidRDefault="00AD5473" w:rsidP="00AD5473">
            <w:pPr>
              <w:pStyle w:val="af5"/>
              <w:jc w:val="left"/>
            </w:pPr>
            <w:r w:rsidRPr="000F63AB">
              <w:t>Установленная мощность, Гкал/час</w:t>
            </w:r>
          </w:p>
        </w:tc>
        <w:tc>
          <w:tcPr>
            <w:tcW w:w="996" w:type="dxa"/>
            <w:tcBorders>
              <w:top w:val="single" w:sz="12" w:space="0" w:color="auto"/>
              <w:bottom w:val="single" w:sz="2"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2" w:space="0" w:color="auto"/>
            </w:tcBorders>
            <w:shd w:val="clear" w:color="auto" w:fill="auto"/>
            <w:noWrap/>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shd w:val="clear" w:color="auto" w:fill="auto"/>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c>
          <w:tcPr>
            <w:tcW w:w="996" w:type="dxa"/>
            <w:tcBorders>
              <w:top w:val="single" w:sz="12" w:space="0" w:color="auto"/>
              <w:bottom w:val="single" w:sz="4" w:space="0" w:color="auto"/>
            </w:tcBorders>
            <w:vAlign w:val="center"/>
          </w:tcPr>
          <w:p w:rsidR="00AD5473" w:rsidRDefault="00AD5473" w:rsidP="00AD5473">
            <w:pPr>
              <w:jc w:val="center"/>
              <w:rPr>
                <w:color w:val="000000"/>
              </w:rPr>
            </w:pPr>
            <w:r>
              <w:rPr>
                <w:color w:val="000000"/>
              </w:rPr>
              <w:t>0,660</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Располагаемая мощность,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0,140</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0,138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0,137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0,137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0,136</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0,134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0,138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0,138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0,137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0,136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0,135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0,134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0,132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0,130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0,127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0,121</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Мощность НЕТТО,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0,126</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0,125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0,123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0,123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0,122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0,121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0,125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0,125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0,124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0,122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0,121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0,120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0,107</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t>КПД котлов, %</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71,000</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70,143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69,455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69,485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68,817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68,162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70,239</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70,239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69,594</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68,962</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68,353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67,705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66,756</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65,833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64,641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61,312</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Присоединённая нагрузка,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0,095</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0,095</w:t>
            </w:r>
          </w:p>
        </w:tc>
      </w:tr>
      <w:tr w:rsidR="00AD5473" w:rsidRPr="000E1423" w:rsidTr="00AD5473">
        <w:trPr>
          <w:jc w:val="center"/>
        </w:trPr>
        <w:tc>
          <w:tcPr>
            <w:tcW w:w="2823" w:type="dxa"/>
            <w:tcBorders>
              <w:top w:val="single" w:sz="2" w:space="0" w:color="auto"/>
              <w:bottom w:val="single" w:sz="6" w:space="0" w:color="auto"/>
            </w:tcBorders>
            <w:shd w:val="clear" w:color="auto" w:fill="auto"/>
            <w:noWrap/>
            <w:vAlign w:val="center"/>
          </w:tcPr>
          <w:p w:rsidR="00AD5473" w:rsidRPr="000F63AB" w:rsidRDefault="00AD5473" w:rsidP="00AD5473">
            <w:pPr>
              <w:pStyle w:val="af5"/>
              <w:jc w:val="left"/>
            </w:pPr>
            <w:r w:rsidRPr="000F63AB">
              <w:t>Подключённая нагрузка, Гкал/час</w:t>
            </w:r>
          </w:p>
        </w:tc>
        <w:tc>
          <w:tcPr>
            <w:tcW w:w="996" w:type="dxa"/>
            <w:tcBorders>
              <w:top w:val="single" w:sz="2" w:space="0" w:color="auto"/>
              <w:bottom w:val="single" w:sz="6" w:space="0" w:color="auto"/>
            </w:tcBorders>
            <w:vAlign w:val="center"/>
          </w:tcPr>
          <w:p w:rsidR="00AD5473" w:rsidRDefault="00AD5473" w:rsidP="00AD5473">
            <w:pPr>
              <w:jc w:val="center"/>
              <w:rPr>
                <w:color w:val="000000"/>
              </w:rPr>
            </w:pPr>
            <w:r>
              <w:rPr>
                <w:color w:val="000000"/>
              </w:rPr>
              <w:t>0,115</w:t>
            </w:r>
          </w:p>
        </w:tc>
        <w:tc>
          <w:tcPr>
            <w:tcW w:w="996" w:type="dxa"/>
            <w:tcBorders>
              <w:top w:val="single" w:sz="2" w:space="0" w:color="auto"/>
              <w:bottom w:val="single" w:sz="6" w:space="0" w:color="auto"/>
            </w:tcBorders>
            <w:shd w:val="clear" w:color="auto" w:fill="auto"/>
            <w:vAlign w:val="center"/>
          </w:tcPr>
          <w:p w:rsidR="00AD5473" w:rsidRDefault="00AD5473" w:rsidP="00AD5473">
            <w:pPr>
              <w:jc w:val="center"/>
              <w:rPr>
                <w:color w:val="000000"/>
              </w:rPr>
            </w:pPr>
            <w:r>
              <w:rPr>
                <w:color w:val="000000"/>
              </w:rPr>
              <w:t>0,115</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0,111</w:t>
            </w:r>
          </w:p>
        </w:tc>
      </w:tr>
      <w:tr w:rsidR="00AD5473" w:rsidRPr="000E1423" w:rsidTr="00AD5473">
        <w:trPr>
          <w:jc w:val="center"/>
        </w:trPr>
        <w:tc>
          <w:tcPr>
            <w:tcW w:w="2823" w:type="dxa"/>
            <w:tcBorders>
              <w:top w:val="single" w:sz="6" w:space="0" w:color="auto"/>
            </w:tcBorders>
            <w:shd w:val="clear" w:color="auto" w:fill="auto"/>
            <w:noWrap/>
            <w:vAlign w:val="center"/>
          </w:tcPr>
          <w:p w:rsidR="00AD5473" w:rsidRPr="000F63AB" w:rsidRDefault="00AD5473" w:rsidP="00AD5473">
            <w:pPr>
              <w:pStyle w:val="af5"/>
              <w:jc w:val="left"/>
            </w:pPr>
            <w:r w:rsidRPr="000F63AB">
              <w:t>Выработка тепловой энергии всего, Гкал/год</w:t>
            </w:r>
          </w:p>
        </w:tc>
        <w:tc>
          <w:tcPr>
            <w:tcW w:w="996" w:type="dxa"/>
            <w:tcBorders>
              <w:top w:val="single" w:sz="6" w:space="0" w:color="auto"/>
            </w:tcBorders>
            <w:vAlign w:val="center"/>
          </w:tcPr>
          <w:p w:rsidR="00AD5473" w:rsidRDefault="00AD5473" w:rsidP="00AD5473">
            <w:pPr>
              <w:jc w:val="center"/>
              <w:rPr>
                <w:color w:val="000000"/>
              </w:rPr>
            </w:pPr>
            <w:r>
              <w:rPr>
                <w:color w:val="000000"/>
              </w:rPr>
              <w:t>361,28</w:t>
            </w:r>
          </w:p>
        </w:tc>
        <w:tc>
          <w:tcPr>
            <w:tcW w:w="996" w:type="dxa"/>
            <w:tcBorders>
              <w:top w:val="single" w:sz="6" w:space="0" w:color="auto"/>
            </w:tcBorders>
            <w:shd w:val="clear" w:color="auto" w:fill="auto"/>
            <w:noWrap/>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361,28</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Расход на собственные нужды, Гкал/год</w:t>
            </w:r>
          </w:p>
        </w:tc>
        <w:tc>
          <w:tcPr>
            <w:tcW w:w="996" w:type="dxa"/>
            <w:vAlign w:val="center"/>
          </w:tcPr>
          <w:p w:rsidR="00AD5473" w:rsidRDefault="00AD5473" w:rsidP="00AD5473">
            <w:pPr>
              <w:jc w:val="center"/>
              <w:rPr>
                <w:color w:val="000000"/>
              </w:rPr>
            </w:pPr>
            <w:r>
              <w:rPr>
                <w:color w:val="000000"/>
              </w:rPr>
              <w:t>43,00</w:t>
            </w:r>
          </w:p>
        </w:tc>
        <w:tc>
          <w:tcPr>
            <w:tcW w:w="996" w:type="dxa"/>
            <w:shd w:val="clear" w:color="auto" w:fill="auto"/>
            <w:noWrap/>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Отпуск в сеть, Гкал/год</w:t>
            </w:r>
          </w:p>
        </w:tc>
        <w:tc>
          <w:tcPr>
            <w:tcW w:w="996" w:type="dxa"/>
            <w:vAlign w:val="center"/>
          </w:tcPr>
          <w:p w:rsidR="00AD5473" w:rsidRDefault="00AD5473" w:rsidP="00AD5473">
            <w:pPr>
              <w:jc w:val="center"/>
              <w:rPr>
                <w:color w:val="000000"/>
              </w:rPr>
            </w:pPr>
            <w:r>
              <w:rPr>
                <w:color w:val="000000"/>
              </w:rPr>
              <w:t>318,28</w:t>
            </w:r>
          </w:p>
        </w:tc>
        <w:tc>
          <w:tcPr>
            <w:tcW w:w="996" w:type="dxa"/>
            <w:shd w:val="clear" w:color="auto" w:fill="auto"/>
            <w:noWrap/>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318,28</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rsidRPr="000F63AB">
              <w:t>Потери, Гкал/год</w:t>
            </w:r>
          </w:p>
        </w:tc>
        <w:tc>
          <w:tcPr>
            <w:tcW w:w="996" w:type="dxa"/>
            <w:vAlign w:val="center"/>
          </w:tcPr>
          <w:p w:rsidR="00AD5473" w:rsidRDefault="00AD5473" w:rsidP="00AD5473">
            <w:pPr>
              <w:jc w:val="center"/>
              <w:rPr>
                <w:color w:val="000000"/>
              </w:rPr>
            </w:pPr>
            <w:r>
              <w:rPr>
                <w:color w:val="000000"/>
              </w:rPr>
              <w:t>18,88</w:t>
            </w:r>
          </w:p>
        </w:tc>
        <w:tc>
          <w:tcPr>
            <w:tcW w:w="996" w:type="dxa"/>
            <w:shd w:val="clear" w:color="auto" w:fill="auto"/>
            <w:noWrap/>
            <w:vAlign w:val="center"/>
          </w:tcPr>
          <w:p w:rsidR="00AD5473" w:rsidRDefault="00AD5473" w:rsidP="00AD5473">
            <w:pPr>
              <w:jc w:val="center"/>
              <w:rPr>
                <w:color w:val="000000"/>
              </w:rPr>
            </w:pPr>
            <w:r>
              <w:rPr>
                <w:color w:val="000000"/>
              </w:rPr>
              <w:t>18,88</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7,60</w:t>
            </w:r>
          </w:p>
        </w:tc>
      </w:tr>
      <w:tr w:rsidR="00AD5473" w:rsidRPr="000E1423" w:rsidTr="00AD5473">
        <w:trPr>
          <w:jc w:val="center"/>
        </w:trPr>
        <w:tc>
          <w:tcPr>
            <w:tcW w:w="2823" w:type="dxa"/>
            <w:shd w:val="clear" w:color="auto" w:fill="auto"/>
            <w:noWrap/>
            <w:vAlign w:val="center"/>
          </w:tcPr>
          <w:p w:rsidR="00AD5473" w:rsidRPr="000F63AB" w:rsidRDefault="00AD5473" w:rsidP="00AD5473">
            <w:pPr>
              <w:pStyle w:val="af5"/>
              <w:jc w:val="left"/>
            </w:pPr>
            <w:r>
              <w:t xml:space="preserve">Полезный отпуск, </w:t>
            </w:r>
            <w:r w:rsidRPr="000F63AB">
              <w:t>Гкал/год</w:t>
            </w:r>
          </w:p>
        </w:tc>
        <w:tc>
          <w:tcPr>
            <w:tcW w:w="996" w:type="dxa"/>
            <w:vAlign w:val="center"/>
          </w:tcPr>
          <w:p w:rsidR="00AD5473" w:rsidRDefault="00AD5473" w:rsidP="00AD5473">
            <w:pPr>
              <w:jc w:val="center"/>
              <w:rPr>
                <w:color w:val="000000"/>
              </w:rPr>
            </w:pPr>
            <w:r>
              <w:rPr>
                <w:color w:val="000000"/>
              </w:rPr>
              <w:t>299,40</w:t>
            </w:r>
          </w:p>
        </w:tc>
        <w:tc>
          <w:tcPr>
            <w:tcW w:w="996" w:type="dxa"/>
            <w:shd w:val="clear" w:color="auto" w:fill="auto"/>
            <w:noWrap/>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299,40</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Бюджетные потребители</w:t>
            </w:r>
          </w:p>
        </w:tc>
        <w:tc>
          <w:tcPr>
            <w:tcW w:w="996" w:type="dxa"/>
            <w:vAlign w:val="center"/>
          </w:tcPr>
          <w:p w:rsidR="00AD5473" w:rsidRDefault="00AD5473" w:rsidP="00AD5473">
            <w:pPr>
              <w:jc w:val="center"/>
              <w:rPr>
                <w:color w:val="000000"/>
              </w:rPr>
            </w:pPr>
            <w:r>
              <w:rPr>
                <w:color w:val="000000"/>
              </w:rPr>
              <w:t>256,40</w:t>
            </w:r>
          </w:p>
        </w:tc>
        <w:tc>
          <w:tcPr>
            <w:tcW w:w="996" w:type="dxa"/>
            <w:shd w:val="clear" w:color="auto" w:fill="auto"/>
            <w:noWrap/>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256,40</w:t>
            </w:r>
          </w:p>
        </w:tc>
      </w:tr>
      <w:tr w:rsidR="00AD5473" w:rsidRPr="000E1423" w:rsidTr="00AD5473">
        <w:trPr>
          <w:jc w:val="center"/>
        </w:trPr>
        <w:tc>
          <w:tcPr>
            <w:tcW w:w="2823" w:type="dxa"/>
            <w:shd w:val="clear" w:color="auto" w:fill="auto"/>
            <w:noWrap/>
            <w:vAlign w:val="center"/>
          </w:tcPr>
          <w:p w:rsidR="00AD5473" w:rsidRDefault="00AD5473" w:rsidP="00AD5473">
            <w:pPr>
              <w:rPr>
                <w:color w:val="000000"/>
              </w:rPr>
            </w:pPr>
            <w:r>
              <w:rPr>
                <w:color w:val="000000"/>
              </w:rPr>
              <w:t>Собственное производство</w:t>
            </w:r>
          </w:p>
        </w:tc>
        <w:tc>
          <w:tcPr>
            <w:tcW w:w="996" w:type="dxa"/>
            <w:vAlign w:val="center"/>
          </w:tcPr>
          <w:p w:rsidR="00AD5473" w:rsidRDefault="00AD5473" w:rsidP="00AD5473">
            <w:pPr>
              <w:jc w:val="center"/>
              <w:rPr>
                <w:color w:val="000000"/>
              </w:rPr>
            </w:pPr>
            <w:r>
              <w:rPr>
                <w:color w:val="000000"/>
              </w:rPr>
              <w:t>43,00</w:t>
            </w:r>
          </w:p>
        </w:tc>
        <w:tc>
          <w:tcPr>
            <w:tcW w:w="996" w:type="dxa"/>
            <w:shd w:val="clear" w:color="auto" w:fill="auto"/>
            <w:noWrap/>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43,00</w:t>
            </w:r>
          </w:p>
        </w:tc>
      </w:tr>
      <w:tr w:rsidR="00AD5473" w:rsidRPr="000E1423" w:rsidTr="00AD5473">
        <w:trPr>
          <w:trHeight w:val="59"/>
          <w:jc w:val="center"/>
        </w:trPr>
        <w:tc>
          <w:tcPr>
            <w:tcW w:w="2823" w:type="dxa"/>
            <w:shd w:val="clear" w:color="auto" w:fill="auto"/>
            <w:noWrap/>
            <w:vAlign w:val="center"/>
          </w:tcPr>
          <w:p w:rsidR="00AD5473" w:rsidRPr="00602FDD" w:rsidRDefault="00AD5473" w:rsidP="00AD5473">
            <w:pPr>
              <w:pStyle w:val="af5"/>
              <w:jc w:val="left"/>
            </w:pPr>
            <w:r w:rsidRPr="00602FDD">
              <w:t>Резерв/Дефицит тепловой мощности, %</w:t>
            </w:r>
          </w:p>
        </w:tc>
        <w:tc>
          <w:tcPr>
            <w:tcW w:w="996" w:type="dxa"/>
            <w:vAlign w:val="center"/>
          </w:tcPr>
          <w:p w:rsidR="00AD5473" w:rsidRDefault="00AD5473" w:rsidP="00AD5473">
            <w:pPr>
              <w:jc w:val="center"/>
              <w:rPr>
                <w:color w:val="000000"/>
              </w:rPr>
            </w:pPr>
            <w:r>
              <w:rPr>
                <w:color w:val="000000"/>
              </w:rPr>
              <w:t>17,89</w:t>
            </w:r>
          </w:p>
        </w:tc>
        <w:tc>
          <w:tcPr>
            <w:tcW w:w="996" w:type="dxa"/>
            <w:shd w:val="clear" w:color="auto" w:fill="auto"/>
            <w:noWrap/>
            <w:vAlign w:val="center"/>
          </w:tcPr>
          <w:p w:rsidR="00AD5473" w:rsidRDefault="00AD5473" w:rsidP="00AD5473">
            <w:pPr>
              <w:jc w:val="center"/>
              <w:rPr>
                <w:color w:val="000000"/>
              </w:rPr>
            </w:pPr>
            <w:r>
              <w:rPr>
                <w:color w:val="000000"/>
              </w:rPr>
              <w:t>16,89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18,69</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18,72</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17,93</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17,14</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19,59</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19,59</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18,85</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18,10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17,37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16,58</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15,40</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14,21</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12,63</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7,89</w:t>
            </w:r>
          </w:p>
        </w:tc>
      </w:tr>
      <w:tr w:rsidR="00AD5473" w:rsidRPr="000E1423" w:rsidTr="00AD5473">
        <w:trPr>
          <w:jc w:val="center"/>
        </w:trPr>
        <w:tc>
          <w:tcPr>
            <w:tcW w:w="2823" w:type="dxa"/>
            <w:shd w:val="clear" w:color="auto" w:fill="auto"/>
            <w:noWrap/>
            <w:vAlign w:val="center"/>
          </w:tcPr>
          <w:p w:rsidR="00AD5473" w:rsidRPr="00602FDD" w:rsidRDefault="00AD5473" w:rsidP="00AD5473">
            <w:pPr>
              <w:pStyle w:val="af5"/>
              <w:jc w:val="left"/>
            </w:pPr>
            <w:r w:rsidRPr="00602FDD">
              <w:t>Коэффициент использования мощности в пиковые нагрузки</w:t>
            </w:r>
          </w:p>
        </w:tc>
        <w:tc>
          <w:tcPr>
            <w:tcW w:w="996" w:type="dxa"/>
            <w:vAlign w:val="center"/>
          </w:tcPr>
          <w:p w:rsidR="00AD5473" w:rsidRDefault="00AD5473" w:rsidP="00AD5473">
            <w:pPr>
              <w:jc w:val="center"/>
              <w:rPr>
                <w:color w:val="000000"/>
              </w:rPr>
            </w:pPr>
            <w:r>
              <w:rPr>
                <w:color w:val="000000"/>
              </w:rPr>
              <w:t>0,17</w:t>
            </w:r>
          </w:p>
        </w:tc>
        <w:tc>
          <w:tcPr>
            <w:tcW w:w="996" w:type="dxa"/>
            <w:shd w:val="clear" w:color="auto" w:fill="auto"/>
            <w:noWrap/>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shd w:val="clear" w:color="auto" w:fill="auto"/>
            <w:noWrap/>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shd w:val="clear" w:color="auto" w:fill="auto"/>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c>
          <w:tcPr>
            <w:tcW w:w="996" w:type="dxa"/>
            <w:tcBorders>
              <w:top w:val="single" w:sz="4" w:space="0" w:color="auto"/>
              <w:bottom w:val="single" w:sz="4" w:space="0" w:color="auto"/>
            </w:tcBorders>
            <w:vAlign w:val="center"/>
          </w:tcPr>
          <w:p w:rsidR="00AD5473" w:rsidRDefault="00AD5473" w:rsidP="00AD5473">
            <w:pPr>
              <w:jc w:val="center"/>
              <w:rPr>
                <w:color w:val="000000"/>
              </w:rPr>
            </w:pPr>
            <w:r>
              <w:rPr>
                <w:color w:val="000000"/>
              </w:rPr>
              <w:t>0,17</w:t>
            </w:r>
          </w:p>
        </w:tc>
      </w:tr>
      <w:tr w:rsidR="00AD5473" w:rsidRPr="000E1423" w:rsidTr="00AD5473">
        <w:trPr>
          <w:jc w:val="center"/>
        </w:trPr>
        <w:tc>
          <w:tcPr>
            <w:tcW w:w="2823" w:type="dxa"/>
            <w:shd w:val="clear" w:color="auto" w:fill="auto"/>
            <w:noWrap/>
            <w:vAlign w:val="center"/>
          </w:tcPr>
          <w:p w:rsidR="00AD5473" w:rsidRPr="00602FDD" w:rsidRDefault="00AD5473" w:rsidP="00AD5473">
            <w:pPr>
              <w:pStyle w:val="af5"/>
              <w:jc w:val="left"/>
            </w:pPr>
            <w:r w:rsidRPr="00602FDD">
              <w:t>Резерв/Дефицит тепловой мощности, Гкал/час</w:t>
            </w:r>
          </w:p>
        </w:tc>
        <w:tc>
          <w:tcPr>
            <w:tcW w:w="996" w:type="dxa"/>
            <w:vAlign w:val="center"/>
          </w:tcPr>
          <w:p w:rsidR="00AD5473" w:rsidRDefault="00AD5473" w:rsidP="00AD5473">
            <w:pPr>
              <w:jc w:val="center"/>
              <w:rPr>
                <w:color w:val="000000"/>
              </w:rPr>
            </w:pPr>
            <w:r>
              <w:rPr>
                <w:color w:val="000000"/>
              </w:rPr>
              <w:t>0,025</w:t>
            </w:r>
          </w:p>
        </w:tc>
        <w:tc>
          <w:tcPr>
            <w:tcW w:w="996" w:type="dxa"/>
            <w:tcBorders>
              <w:bottom w:val="single" w:sz="12" w:space="0" w:color="auto"/>
            </w:tcBorders>
            <w:shd w:val="clear" w:color="auto" w:fill="auto"/>
            <w:noWrap/>
            <w:vAlign w:val="center"/>
          </w:tcPr>
          <w:p w:rsidR="00AD5473" w:rsidRDefault="00AD5473" w:rsidP="00AD5473">
            <w:pPr>
              <w:jc w:val="center"/>
              <w:rPr>
                <w:color w:val="000000"/>
              </w:rPr>
            </w:pPr>
            <w:r>
              <w:rPr>
                <w:color w:val="000000"/>
              </w:rPr>
              <w:t>0,023</w:t>
            </w:r>
          </w:p>
        </w:tc>
        <w:tc>
          <w:tcPr>
            <w:tcW w:w="996" w:type="dxa"/>
            <w:tcBorders>
              <w:top w:val="single" w:sz="4" w:space="0" w:color="auto"/>
              <w:bottom w:val="single" w:sz="12" w:space="0" w:color="auto"/>
            </w:tcBorders>
            <w:shd w:val="clear" w:color="auto" w:fill="auto"/>
            <w:noWrap/>
            <w:vAlign w:val="center"/>
          </w:tcPr>
          <w:p w:rsidR="00AD5473" w:rsidRDefault="00AD5473" w:rsidP="00AD5473">
            <w:pPr>
              <w:jc w:val="center"/>
              <w:rPr>
                <w:color w:val="000000"/>
              </w:rPr>
            </w:pPr>
            <w:r>
              <w:rPr>
                <w:color w:val="000000"/>
              </w:rPr>
              <w:t>0,026</w:t>
            </w:r>
          </w:p>
        </w:tc>
        <w:tc>
          <w:tcPr>
            <w:tcW w:w="996" w:type="dxa"/>
            <w:tcBorders>
              <w:top w:val="single" w:sz="4" w:space="0" w:color="auto"/>
              <w:bottom w:val="single" w:sz="12" w:space="0" w:color="auto"/>
            </w:tcBorders>
            <w:shd w:val="clear" w:color="auto" w:fill="auto"/>
            <w:noWrap/>
            <w:vAlign w:val="center"/>
          </w:tcPr>
          <w:p w:rsidR="00AD5473" w:rsidRDefault="00AD5473" w:rsidP="00AD5473">
            <w:pPr>
              <w:jc w:val="center"/>
              <w:rPr>
                <w:color w:val="000000"/>
              </w:rPr>
            </w:pPr>
            <w:r>
              <w:rPr>
                <w:color w:val="000000"/>
              </w:rPr>
              <w:t>0,026</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0,024</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0,023</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0,027</w:t>
            </w:r>
          </w:p>
        </w:tc>
        <w:tc>
          <w:tcPr>
            <w:tcW w:w="996" w:type="dxa"/>
            <w:tcBorders>
              <w:top w:val="single" w:sz="4" w:space="0" w:color="auto"/>
              <w:bottom w:val="single" w:sz="12" w:space="0" w:color="auto"/>
            </w:tcBorders>
            <w:shd w:val="clear" w:color="auto" w:fill="auto"/>
            <w:vAlign w:val="center"/>
          </w:tcPr>
          <w:p w:rsidR="00AD5473" w:rsidRDefault="00AD5473" w:rsidP="00AD5473">
            <w:pPr>
              <w:jc w:val="center"/>
              <w:rPr>
                <w:color w:val="000000"/>
              </w:rPr>
            </w:pPr>
            <w:r>
              <w:rPr>
                <w:color w:val="000000"/>
              </w:rPr>
              <w:t>0,027</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0,026</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0,025</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0,023</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0,022</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0,020</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0,018</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0,016</w:t>
            </w:r>
          </w:p>
        </w:tc>
        <w:tc>
          <w:tcPr>
            <w:tcW w:w="996" w:type="dxa"/>
            <w:tcBorders>
              <w:top w:val="single" w:sz="4" w:space="0" w:color="auto"/>
              <w:bottom w:val="single" w:sz="12" w:space="0" w:color="auto"/>
            </w:tcBorders>
            <w:vAlign w:val="center"/>
          </w:tcPr>
          <w:p w:rsidR="00AD5473" w:rsidRDefault="00AD5473" w:rsidP="00AD5473">
            <w:pPr>
              <w:jc w:val="center"/>
              <w:rPr>
                <w:color w:val="000000"/>
              </w:rPr>
            </w:pPr>
            <w:r>
              <w:rPr>
                <w:color w:val="000000"/>
              </w:rPr>
              <w:t>0,010</w:t>
            </w:r>
          </w:p>
        </w:tc>
      </w:tr>
    </w:tbl>
    <w:p w:rsidR="00AD5473" w:rsidRPr="00313D05" w:rsidRDefault="00AD5473" w:rsidP="00AD5473">
      <w:pPr>
        <w:spacing w:line="360" w:lineRule="auto"/>
        <w:ind w:firstLine="567"/>
        <w:jc w:val="both"/>
        <w:rPr>
          <w:szCs w:val="28"/>
        </w:rPr>
      </w:pPr>
      <w:r w:rsidRPr="00313D05">
        <w:rPr>
          <w:szCs w:val="28"/>
        </w:rPr>
        <w:t xml:space="preserve">*- в 2020 г. планируется </w:t>
      </w:r>
      <w:r>
        <w:rPr>
          <w:szCs w:val="28"/>
        </w:rPr>
        <w:t xml:space="preserve">к возможному </w:t>
      </w:r>
      <w:r w:rsidRPr="00313D05">
        <w:rPr>
          <w:szCs w:val="28"/>
        </w:rPr>
        <w:t>закрыти</w:t>
      </w:r>
      <w:r>
        <w:rPr>
          <w:szCs w:val="28"/>
        </w:rPr>
        <w:t>ю</w:t>
      </w:r>
      <w:r w:rsidRPr="00313D05">
        <w:rPr>
          <w:szCs w:val="28"/>
        </w:rPr>
        <w:t xml:space="preserve"> котельной (перевод </w:t>
      </w:r>
      <w:r>
        <w:rPr>
          <w:szCs w:val="28"/>
        </w:rPr>
        <w:t>потребителя на</w:t>
      </w:r>
      <w:r w:rsidRPr="00313D05">
        <w:rPr>
          <w:szCs w:val="28"/>
        </w:rPr>
        <w:t xml:space="preserve"> электрокотлы)</w:t>
      </w:r>
    </w:p>
    <w:p w:rsidR="00AD5473" w:rsidRDefault="00AD5473" w:rsidP="00323AE6">
      <w:pPr>
        <w:pStyle w:val="af2"/>
      </w:pPr>
    </w:p>
    <w:p w:rsidR="00AD5473" w:rsidRDefault="00AD5473" w:rsidP="00323AE6">
      <w:pPr>
        <w:pStyle w:val="af2"/>
        <w:sectPr w:rsidR="00AD5473" w:rsidSect="00AD5473">
          <w:pgSz w:w="23808" w:h="16840" w:orient="landscape" w:code="8"/>
          <w:pgMar w:top="567" w:right="680" w:bottom="397" w:left="1134" w:header="284" w:footer="284" w:gutter="0"/>
          <w:cols w:space="708"/>
          <w:docGrid w:linePitch="360"/>
        </w:sectPr>
      </w:pPr>
    </w:p>
    <w:p w:rsidR="00BE27B2" w:rsidRDefault="00BE27B2" w:rsidP="006828A0">
      <w:pPr>
        <w:pStyle w:val="2"/>
      </w:pPr>
      <w:bookmarkStart w:id="47" w:name="_Toc43334247"/>
      <w:bookmarkStart w:id="48" w:name="_Toc501042822"/>
      <w:r>
        <w:lastRenderedPageBreak/>
        <w:t>4.2 Г</w:t>
      </w:r>
      <w:r w:rsidRPr="00BE27B2">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7"/>
    </w:p>
    <w:p w:rsidR="00BE27B2" w:rsidRDefault="009C0EDB" w:rsidP="006828A0">
      <w:pPr>
        <w:pStyle w:val="af2"/>
      </w:pPr>
      <w:r w:rsidRPr="009C0EDB">
        <w:t>Проведённый анализ показал, что на про</w:t>
      </w:r>
      <w:r w:rsidR="00077F2D">
        <w:t xml:space="preserve">гнозный период у тепловых сетей </w:t>
      </w:r>
      <w:r w:rsidRPr="009C0EDB">
        <w:t>резерв по пропускной способности сохранится.</w:t>
      </w:r>
    </w:p>
    <w:p w:rsidR="00BE27B2" w:rsidRDefault="00BE27B2" w:rsidP="006828A0">
      <w:pPr>
        <w:pStyle w:val="2"/>
      </w:pPr>
      <w:bookmarkStart w:id="49" w:name="_Toc43334248"/>
      <w:r>
        <w:t>4.3 В</w:t>
      </w:r>
      <w:r w:rsidRPr="00BE27B2">
        <w:t>ыводы о резервах (дефицитах) существующей системы теплоснабжения при обеспечении перспективной тепловой нагрузки потребителей</w:t>
      </w:r>
      <w:bookmarkEnd w:id="49"/>
    </w:p>
    <w:p w:rsidR="00BE27B2" w:rsidRPr="00BE27B2" w:rsidRDefault="009C0EDB" w:rsidP="006828A0">
      <w:pPr>
        <w:pStyle w:val="af2"/>
      </w:pPr>
      <w:r w:rsidRPr="009C0EDB">
        <w:t>В процессе формирования балансов тепловой мощности и тепловой нагрузки в зон</w:t>
      </w:r>
      <w:r w:rsidR="00834999">
        <w:t>е</w:t>
      </w:r>
      <w:r w:rsidRPr="009C0EDB">
        <w:t xml:space="preserve"> действия источник</w:t>
      </w:r>
      <w:r w:rsidR="00077F2D">
        <w:t>ов</w:t>
      </w:r>
      <w:r w:rsidRPr="009C0EDB">
        <w:t xml:space="preserve"> тепловой энергии </w:t>
      </w:r>
      <w:r w:rsidR="00617751">
        <w:rPr>
          <w:szCs w:val="28"/>
        </w:rPr>
        <w:t xml:space="preserve">муниципального образования </w:t>
      </w:r>
      <w:r w:rsidR="00673D71">
        <w:rPr>
          <w:szCs w:val="28"/>
        </w:rPr>
        <w:t>«Камышовское сельское поселение»</w:t>
      </w:r>
      <w:r w:rsidR="008A0172">
        <w:rPr>
          <w:szCs w:val="28"/>
        </w:rPr>
        <w:t xml:space="preserve"> выяснилось</w:t>
      </w:r>
      <w:r>
        <w:t xml:space="preserve">, что </w:t>
      </w:r>
      <w:r w:rsidR="00077F2D">
        <w:t>их</w:t>
      </w:r>
      <w:r>
        <w:t xml:space="preserve"> мощность является избы</w:t>
      </w:r>
      <w:r w:rsidRPr="009C0EDB">
        <w:t xml:space="preserve">точной. Дефициты тепловой мощности на </w:t>
      </w:r>
      <w:r w:rsidR="008A0172">
        <w:t>источник</w:t>
      </w:r>
      <w:r w:rsidR="00017326">
        <w:t>ах</w:t>
      </w:r>
      <w:r w:rsidR="008A0172">
        <w:t xml:space="preserve"> тепловой энергии</w:t>
      </w:r>
      <w:r w:rsidRPr="009C0EDB">
        <w:t xml:space="preserve"> отсутствуют.</w:t>
      </w:r>
    </w:p>
    <w:p w:rsidR="006E1DEB" w:rsidRDefault="00203378" w:rsidP="00323AE6">
      <w:pPr>
        <w:pStyle w:val="2"/>
      </w:pPr>
      <w:bookmarkStart w:id="50" w:name="_Toc43334249"/>
      <w:r>
        <w:t xml:space="preserve">Глава </w:t>
      </w:r>
      <w:r w:rsidR="006E1DEB">
        <w:t xml:space="preserve">5 </w:t>
      </w:r>
      <w:r w:rsidR="006E1DEB" w:rsidRPr="006E1DEB">
        <w:t>Мастер-план развития систем теплоснабжения поселения, городского округа, города федерального значения</w:t>
      </w:r>
      <w:bookmarkEnd w:id="50"/>
    </w:p>
    <w:p w:rsidR="006E1DEB" w:rsidRDefault="008B3CD9" w:rsidP="006828A0">
      <w:pPr>
        <w:pStyle w:val="2"/>
      </w:pPr>
      <w:bookmarkStart w:id="51" w:name="_Toc43334250"/>
      <w:r>
        <w:t>5.1 О</w:t>
      </w:r>
      <w:r w:rsidRPr="008B3CD9">
        <w:t xml:space="preserve">писание </w:t>
      </w:r>
      <w:r w:rsidR="002B1695" w:rsidRPr="008B3CD9">
        <w:t>вариантов перспективного</w:t>
      </w:r>
      <w:r w:rsidRPr="008B3CD9">
        <w:t xml:space="preserve"> развития систем теплоснабжения поселения, городского округа, города федерального значения</w:t>
      </w:r>
      <w:bookmarkEnd w:id="51"/>
      <w:r w:rsidRPr="008B3CD9">
        <w:t xml:space="preserve"> </w:t>
      </w:r>
    </w:p>
    <w:p w:rsidR="00AD5473" w:rsidRDefault="00AD5473" w:rsidP="00AD5473">
      <w:pPr>
        <w:pStyle w:val="af2"/>
      </w:pPr>
      <w:bookmarkStart w:id="52" w:name="_Toc43334251"/>
      <w:r>
        <w:t>Перспективное развитие систем теплоснабжения муниципального образования «Камышовское сельское поселение» с подведомственной территорией направлено на сохранение и поддержание в исправном состоянии источников тепла и тепловых сетей на них. Планируется в связи с постепенным износом основного оборудования на котельной «Центральная», котельной «Школа» и «Детский Сад», снижением КПД котлоагрегатов, провозвести замену устаревших котлоагрегатов новыми, ремонт существующих тепловых сетей от всех котельных располагающихся в муниципальном образовании «Камышовское сельское поселение», в связи с износом трубопровода, выработавшего нормативный срок службы.Так же планируется установка на котельной «Школа» 2-х котлоагрегатов по 0,8 МВт, и возможное перспективное отключение котельной «Детский Сад».</w:t>
      </w:r>
    </w:p>
    <w:p w:rsidR="008B3CD9" w:rsidRDefault="008B3CD9" w:rsidP="006828A0">
      <w:pPr>
        <w:pStyle w:val="2"/>
      </w:pPr>
      <w:r>
        <w:t>5.2 Т</w:t>
      </w:r>
      <w:r w:rsidRPr="008B3CD9">
        <w:t>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52"/>
    </w:p>
    <w:p w:rsidR="00077F2D" w:rsidRPr="001C109B" w:rsidRDefault="00077F2D" w:rsidP="00323AE6">
      <w:pPr>
        <w:pStyle w:val="af2"/>
      </w:pPr>
      <w:r w:rsidRPr="001C109B">
        <w:t>Конкуретно-способным вариантам предъявляются следующие требования:</w:t>
      </w:r>
    </w:p>
    <w:p w:rsidR="00077F2D" w:rsidRPr="001C109B" w:rsidRDefault="00077F2D" w:rsidP="00323AE6">
      <w:pPr>
        <w:pStyle w:val="af2"/>
      </w:pPr>
      <w:r w:rsidRPr="001C109B">
        <w:t>-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077F2D" w:rsidRPr="001C109B" w:rsidRDefault="00077F2D" w:rsidP="00323AE6">
      <w:pPr>
        <w:pStyle w:val="af2"/>
      </w:pPr>
      <w:r w:rsidRPr="001C109B">
        <w:t>- для правильного выбора проектного решения необходимо обеспечить сопоставимость сравниваемых вариантов.</w:t>
      </w:r>
    </w:p>
    <w:p w:rsidR="00077F2D" w:rsidRPr="001C109B" w:rsidRDefault="00077F2D" w:rsidP="00323AE6">
      <w:pPr>
        <w:pStyle w:val="af2"/>
      </w:pPr>
      <w:r w:rsidRPr="001C109B">
        <w:t>Технико-экономическое сравнение вариантов перспективного развития систем теплоснабжения поселения, городского округа, города федерального значения не представлены.</w:t>
      </w:r>
    </w:p>
    <w:p w:rsidR="008B3CD9" w:rsidRDefault="008B3CD9" w:rsidP="006828A0">
      <w:pPr>
        <w:pStyle w:val="2"/>
      </w:pPr>
      <w:bookmarkStart w:id="53" w:name="_Toc43334252"/>
      <w:r>
        <w:lastRenderedPageBreak/>
        <w:t>5.3 О</w:t>
      </w:r>
      <w:r w:rsidRPr="008B3CD9">
        <w:t>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3"/>
    </w:p>
    <w:p w:rsidR="001E3B15" w:rsidRDefault="001E3B15" w:rsidP="006828A0">
      <w:pPr>
        <w:pStyle w:val="af2"/>
      </w:pPr>
      <w:r w:rsidRPr="00CE04CB">
        <w:t>Обосновать выбор приоритетного варианта перспективного развития систем теплоснабжения выполнить не представляется возможным.</w:t>
      </w:r>
    </w:p>
    <w:p w:rsidR="00750EB7" w:rsidRPr="006B40BE" w:rsidRDefault="00203378" w:rsidP="00323AE6">
      <w:pPr>
        <w:pStyle w:val="2"/>
      </w:pPr>
      <w:bookmarkStart w:id="54" w:name="_Toc43334253"/>
      <w:r>
        <w:t xml:space="preserve">Глава </w:t>
      </w:r>
      <w:r w:rsidR="006E1DEB">
        <w:t>6</w:t>
      </w:r>
      <w:r w:rsidR="00750EB7">
        <w:t xml:space="preserve">. </w:t>
      </w:r>
      <w:bookmarkEnd w:id="48"/>
      <w:r w:rsidR="006E1DEB" w:rsidRPr="006E1DE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4"/>
    </w:p>
    <w:p w:rsidR="00750EB7" w:rsidRPr="00BF31EC" w:rsidRDefault="00750EB7" w:rsidP="006828A0">
      <w:pPr>
        <w:pStyle w:val="af2"/>
      </w:pPr>
      <w:r w:rsidRPr="00BF31EC">
        <w:t>Баланс производительности водоподготовительных установок складывается из нижеприведенных статей:</w:t>
      </w:r>
    </w:p>
    <w:p w:rsidR="00750EB7" w:rsidRPr="00BF31EC" w:rsidRDefault="00750EB7" w:rsidP="006828A0">
      <w:pPr>
        <w:pStyle w:val="af2"/>
      </w:pPr>
      <w:r w:rsidRPr="00BF31EC">
        <w:t>- объем воды на заполнение наружной тепловой сети, м</w:t>
      </w:r>
      <w:r w:rsidRPr="00BF31EC">
        <w:rPr>
          <w:vertAlign w:val="superscript"/>
        </w:rPr>
        <w:t>3</w:t>
      </w:r>
      <w:r w:rsidRPr="00BF31EC">
        <w:t>;</w:t>
      </w:r>
    </w:p>
    <w:p w:rsidR="00750EB7" w:rsidRPr="00BF31EC" w:rsidRDefault="00750EB7" w:rsidP="006828A0">
      <w:pPr>
        <w:pStyle w:val="af2"/>
      </w:pPr>
      <w:r w:rsidRPr="00BF31EC">
        <w:t>- объем воды на подпитку системы теплоснабжения, м</w:t>
      </w:r>
      <w:r w:rsidRPr="00BF31EC">
        <w:rPr>
          <w:vertAlign w:val="superscript"/>
        </w:rPr>
        <w:t>3</w:t>
      </w:r>
      <w:r w:rsidRPr="00BF31EC">
        <w:t>;</w:t>
      </w:r>
    </w:p>
    <w:p w:rsidR="00750EB7" w:rsidRPr="00BF31EC" w:rsidRDefault="00750EB7" w:rsidP="006828A0">
      <w:pPr>
        <w:pStyle w:val="af2"/>
      </w:pPr>
      <w:r w:rsidRPr="00BF31EC">
        <w:t>- объем воды на собственные нужды котельной, м</w:t>
      </w:r>
      <w:r w:rsidRPr="00BF31EC">
        <w:rPr>
          <w:vertAlign w:val="superscript"/>
        </w:rPr>
        <w:t>3</w:t>
      </w:r>
      <w:r w:rsidRPr="00BF31EC">
        <w:t>;</w:t>
      </w:r>
    </w:p>
    <w:p w:rsidR="00750EB7" w:rsidRPr="00BF31EC" w:rsidRDefault="00750EB7" w:rsidP="006828A0">
      <w:pPr>
        <w:pStyle w:val="af2"/>
      </w:pPr>
      <w:r w:rsidRPr="00BF31EC">
        <w:t>- объем воды на заполнение системы отопления (объектов), м</w:t>
      </w:r>
      <w:r w:rsidRPr="00BF31EC">
        <w:rPr>
          <w:vertAlign w:val="superscript"/>
        </w:rPr>
        <w:t>3</w:t>
      </w:r>
      <w:r w:rsidRPr="00BF31EC">
        <w:t>;</w:t>
      </w:r>
    </w:p>
    <w:p w:rsidR="00750EB7" w:rsidRPr="00BF31EC" w:rsidRDefault="00750EB7" w:rsidP="006828A0">
      <w:pPr>
        <w:pStyle w:val="af2"/>
      </w:pPr>
      <w:r w:rsidRPr="00BF31EC">
        <w:t>- объем воды на горячее теплоснабжение, м</w:t>
      </w:r>
      <w:r w:rsidRPr="00BF31EC">
        <w:rPr>
          <w:vertAlign w:val="superscript"/>
        </w:rPr>
        <w:t>3</w:t>
      </w:r>
      <w:r>
        <w:t>.</w:t>
      </w:r>
    </w:p>
    <w:p w:rsidR="00750EB7" w:rsidRPr="00BF31EC" w:rsidRDefault="00750EB7" w:rsidP="006828A0">
      <w:pPr>
        <w:pStyle w:val="af2"/>
      </w:pPr>
      <w:r w:rsidRPr="00BF31EC">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750EB7" w:rsidRPr="00BF31EC" w:rsidRDefault="00750EB7" w:rsidP="006828A0">
      <w:pPr>
        <w:pStyle w:val="af2"/>
      </w:pPr>
      <w:r w:rsidRPr="00BF31EC">
        <w:t>Объем воды для наполнения трубопроводов тепловых сетей, м</w:t>
      </w:r>
      <w:r w:rsidRPr="00BF31EC">
        <w:rPr>
          <w:vertAlign w:val="superscript"/>
        </w:rPr>
        <w:t>3</w:t>
      </w:r>
      <w:r w:rsidRPr="00BF31EC">
        <w:t>, вычисляется в зависимости от их площади сечения и протяженности по формуле:</w:t>
      </w:r>
    </w:p>
    <w:p w:rsidR="00750EB7" w:rsidRPr="00BF31EC" w:rsidRDefault="00750EB7" w:rsidP="006828A0">
      <w:pPr>
        <w:pStyle w:val="af2"/>
        <w:rPr>
          <w:vertAlign w:val="subscript"/>
        </w:rPr>
      </w:pPr>
      <w:r w:rsidRPr="00BF31EC">
        <w:rPr>
          <w:lang w:val="en-US"/>
        </w:rPr>
        <w:t>V</w:t>
      </w:r>
      <w:r w:rsidRPr="00BF31EC">
        <w:rPr>
          <w:vertAlign w:val="subscript"/>
        </w:rPr>
        <w:t>сети</w:t>
      </w:r>
      <w:r w:rsidRPr="00BF31EC">
        <w:t>=∑v</w:t>
      </w:r>
      <w:r w:rsidRPr="00BF31EC">
        <w:rPr>
          <w:vertAlign w:val="subscript"/>
          <w:lang w:val="en-US"/>
        </w:rPr>
        <w:t>di</w:t>
      </w:r>
      <w:r w:rsidRPr="00BF31EC">
        <w:rPr>
          <w:lang w:val="en-US"/>
        </w:rPr>
        <w:t>l</w:t>
      </w:r>
      <w:r w:rsidRPr="00BF31EC">
        <w:rPr>
          <w:vertAlign w:val="subscript"/>
          <w:lang w:val="en-US"/>
        </w:rPr>
        <w:t>di</w:t>
      </w:r>
    </w:p>
    <w:p w:rsidR="00750EB7" w:rsidRDefault="00750EB7" w:rsidP="006828A0">
      <w:pPr>
        <w:pStyle w:val="af2"/>
      </w:pPr>
      <w:r w:rsidRPr="00BF31EC">
        <w:t>где </w:t>
      </w:r>
    </w:p>
    <w:p w:rsidR="00750EB7" w:rsidRPr="00BF31EC" w:rsidRDefault="00750EB7" w:rsidP="006828A0">
      <w:pPr>
        <w:pStyle w:val="af2"/>
      </w:pPr>
      <w:r w:rsidRPr="00BF31EC">
        <w:rPr>
          <w:i/>
        </w:rPr>
        <w:t>v</w:t>
      </w:r>
      <w:r w:rsidRPr="00BF31EC">
        <w:rPr>
          <w:i/>
          <w:vertAlign w:val="subscript"/>
        </w:rPr>
        <w:t>di</w:t>
      </w:r>
      <w:r w:rsidRPr="00BF31EC">
        <w:t> - удельный объем воды в трубопроводе </w:t>
      </w:r>
      <w:r w:rsidRPr="00BF31EC">
        <w:rPr>
          <w:i/>
        </w:rPr>
        <w:t>i</w:t>
      </w:r>
      <w:r w:rsidRPr="00BF31EC">
        <w:t>-го диаметра протяженностью 1, м</w:t>
      </w:r>
      <w:r w:rsidRPr="00BF31EC">
        <w:rPr>
          <w:vertAlign w:val="superscript"/>
        </w:rPr>
        <w:t>3</w:t>
      </w:r>
      <w:r w:rsidRPr="00BF31EC">
        <w:t>/м;</w:t>
      </w:r>
    </w:p>
    <w:p w:rsidR="00750EB7" w:rsidRPr="00BF31EC" w:rsidRDefault="00750EB7" w:rsidP="006828A0">
      <w:pPr>
        <w:pStyle w:val="af2"/>
      </w:pPr>
      <w:r w:rsidRPr="00BF31EC">
        <w:rPr>
          <w:i/>
        </w:rPr>
        <w:t>l</w:t>
      </w:r>
      <w:r w:rsidRPr="00BF31EC">
        <w:rPr>
          <w:i/>
          <w:vertAlign w:val="subscript"/>
        </w:rPr>
        <w:t>di</w:t>
      </w:r>
      <w:r w:rsidRPr="00BF31EC">
        <w:t> - протяженность участка тепловой сети </w:t>
      </w:r>
      <w:r w:rsidRPr="00BF31EC">
        <w:rPr>
          <w:i/>
        </w:rPr>
        <w:t>i</w:t>
      </w:r>
      <w:r w:rsidRPr="00BF31EC">
        <w:t>-го диаметра, м;</w:t>
      </w:r>
    </w:p>
    <w:p w:rsidR="00750EB7" w:rsidRPr="00BF31EC" w:rsidRDefault="00750EB7" w:rsidP="006828A0">
      <w:pPr>
        <w:pStyle w:val="af2"/>
      </w:pPr>
      <w:r w:rsidRPr="00BF31EC">
        <w:rPr>
          <w:i/>
        </w:rPr>
        <w:t>n</w:t>
      </w:r>
      <w:r w:rsidRPr="00BF31EC">
        <w:t> - количество участков сети;</w:t>
      </w:r>
    </w:p>
    <w:p w:rsidR="00750EB7" w:rsidRPr="00BF31EC" w:rsidRDefault="00750EB7" w:rsidP="006828A0">
      <w:pPr>
        <w:pStyle w:val="af2"/>
      </w:pPr>
      <w:r w:rsidRPr="00BF31EC">
        <w:t xml:space="preserve">Объем воды на заполнение тепловой системы отопления внутренней системы отопления объекта </w:t>
      </w:r>
      <w:r w:rsidRPr="00BF31EC">
        <w:rPr>
          <w:iCs/>
        </w:rPr>
        <w:t>(</w:t>
      </w:r>
      <w:r w:rsidRPr="00BF31EC">
        <w:t>здания</w:t>
      </w:r>
      <w:r w:rsidRPr="00BF31EC">
        <w:rPr>
          <w:iCs/>
        </w:rPr>
        <w:t>)</w:t>
      </w:r>
    </w:p>
    <w:p w:rsidR="00750EB7" w:rsidRPr="00BF31EC" w:rsidRDefault="00750EB7" w:rsidP="006828A0">
      <w:pPr>
        <w:pStyle w:val="af2"/>
      </w:pPr>
      <w:r w:rsidRPr="00BF31EC">
        <w:rPr>
          <w:lang w:val="en-US"/>
        </w:rPr>
        <w:t>V</w:t>
      </w:r>
      <w:r w:rsidRPr="00BF31EC">
        <w:rPr>
          <w:vertAlign w:val="subscript"/>
        </w:rPr>
        <w:t>от</w:t>
      </w:r>
      <w:r w:rsidRPr="00BF31EC">
        <w:t>=</w:t>
      </w:r>
      <w:r w:rsidRPr="00BF31EC">
        <w:rPr>
          <w:lang w:val="en-US"/>
        </w:rPr>
        <w:t>v</w:t>
      </w:r>
      <w:r w:rsidRPr="00BF31EC">
        <w:rPr>
          <w:vertAlign w:val="subscript"/>
        </w:rPr>
        <w:t>от</w:t>
      </w:r>
      <w:r w:rsidRPr="00BF31EC">
        <w:t>*</w:t>
      </w:r>
      <w:r w:rsidRPr="00BF31EC">
        <w:rPr>
          <w:lang w:val="en-US"/>
        </w:rPr>
        <w:t>Q</w:t>
      </w:r>
      <w:r w:rsidRPr="00BF31EC">
        <w:rPr>
          <w:vertAlign w:val="subscript"/>
        </w:rPr>
        <w:t>от</w:t>
      </w:r>
    </w:p>
    <w:p w:rsidR="00750EB7" w:rsidRPr="00BF31EC" w:rsidRDefault="00750EB7" w:rsidP="006828A0">
      <w:pPr>
        <w:pStyle w:val="af2"/>
      </w:pPr>
      <w:r w:rsidRPr="00BF31EC">
        <w:t>где</w:t>
      </w:r>
    </w:p>
    <w:p w:rsidR="00750EB7" w:rsidRPr="00BF31EC" w:rsidRDefault="00750EB7" w:rsidP="006828A0">
      <w:pPr>
        <w:pStyle w:val="af2"/>
      </w:pPr>
      <w:r w:rsidRPr="00BF31EC">
        <w:rPr>
          <w:i/>
          <w:iCs/>
          <w:lang w:val="en-US"/>
        </w:rPr>
        <w:t>v</w:t>
      </w:r>
      <w:r w:rsidRPr="00BF31EC">
        <w:rPr>
          <w:i/>
          <w:iCs/>
          <w:vertAlign w:val="subscript"/>
        </w:rPr>
        <w:t>от</w:t>
      </w:r>
      <w:r w:rsidRPr="00BF31EC">
        <w:t xml:space="preserve"> – </w:t>
      </w:r>
      <w:r w:rsidR="003F7D0A" w:rsidRPr="00BF31EC">
        <w:t xml:space="preserve">удельный объем воды (справочная величина </w:t>
      </w:r>
      <w:r w:rsidR="003F7D0A" w:rsidRPr="00BF31EC">
        <w:rPr>
          <w:i/>
          <w:iCs/>
          <w:lang w:val="en-US"/>
        </w:rPr>
        <w:t>v</w:t>
      </w:r>
      <w:r w:rsidR="003F7D0A" w:rsidRPr="00BF31EC">
        <w:rPr>
          <w:i/>
          <w:iCs/>
          <w:vertAlign w:val="subscript"/>
        </w:rPr>
        <w:t>от</w:t>
      </w:r>
      <w:r w:rsidR="003F7D0A" w:rsidRPr="00BF31EC">
        <w:t xml:space="preserve"> =</w:t>
      </w:r>
      <w:r w:rsidR="003F7D0A">
        <w:t>65</w:t>
      </w:r>
      <w:r w:rsidR="003F7D0A" w:rsidRPr="00BF31EC">
        <w:t xml:space="preserve"> м</w:t>
      </w:r>
      <w:r w:rsidR="003F7D0A" w:rsidRPr="00BF31EC">
        <w:rPr>
          <w:vertAlign w:val="superscript"/>
        </w:rPr>
        <w:t>3</w:t>
      </w:r>
      <w:r w:rsidR="003F7D0A" w:rsidRPr="00BF31EC">
        <w:t>/</w:t>
      </w:r>
      <w:r w:rsidR="003F7D0A">
        <w:t>МВт</w:t>
      </w:r>
      <w:r w:rsidR="003F7D0A" w:rsidRPr="00BF31EC">
        <w:t>)</w:t>
      </w:r>
      <w:r w:rsidRPr="00BF31EC">
        <w:t>;</w:t>
      </w:r>
    </w:p>
    <w:p w:rsidR="00750EB7" w:rsidRPr="00BF31EC" w:rsidRDefault="00750EB7" w:rsidP="006828A0">
      <w:pPr>
        <w:pStyle w:val="af2"/>
      </w:pPr>
      <w:r w:rsidRPr="00BF31EC">
        <w:rPr>
          <w:i/>
          <w:iCs/>
          <w:lang w:val="en-US"/>
        </w:rPr>
        <w:t>Q</w:t>
      </w:r>
      <w:r w:rsidRPr="00BF31EC">
        <w:rPr>
          <w:i/>
          <w:iCs/>
          <w:vertAlign w:val="subscript"/>
        </w:rPr>
        <w:t>от</w:t>
      </w:r>
      <w:r w:rsidRPr="00BF31EC">
        <w:t xml:space="preserve"> - максимальный тепловой поток на отопление здания (расчетно- нормативная величина), Гкал/ч.</w:t>
      </w:r>
    </w:p>
    <w:p w:rsidR="00750EB7" w:rsidRPr="00BF31EC" w:rsidRDefault="00750EB7" w:rsidP="006828A0">
      <w:pPr>
        <w:pStyle w:val="af2"/>
      </w:pPr>
      <w:r w:rsidRPr="00BF31EC">
        <w:t>Объем воды на подпитку системы теплоснабжения</w:t>
      </w:r>
    </w:p>
    <w:p w:rsidR="00750EB7" w:rsidRPr="00BF31EC" w:rsidRDefault="00750EB7" w:rsidP="006828A0">
      <w:pPr>
        <w:pStyle w:val="af2"/>
      </w:pPr>
      <w:r w:rsidRPr="00BF31EC">
        <w:t>закрытая система</w:t>
      </w:r>
    </w:p>
    <w:p w:rsidR="00750EB7" w:rsidRPr="00BF31EC" w:rsidRDefault="00750EB7" w:rsidP="006828A0">
      <w:pPr>
        <w:pStyle w:val="af2"/>
      </w:pPr>
      <w:r w:rsidRPr="00BF31EC">
        <w:t>V</w:t>
      </w:r>
      <w:r w:rsidRPr="00BF31EC">
        <w:rPr>
          <w:vertAlign w:val="subscript"/>
        </w:rPr>
        <w:t>подп</w:t>
      </w:r>
      <w:r w:rsidRPr="00BF31EC">
        <w:t xml:space="preserve"> =0,0025·V,</w:t>
      </w:r>
    </w:p>
    <w:p w:rsidR="00750EB7" w:rsidRPr="00BF31EC" w:rsidRDefault="00750EB7" w:rsidP="006828A0">
      <w:pPr>
        <w:pStyle w:val="af2"/>
      </w:pPr>
      <w:r w:rsidRPr="00BF31EC">
        <w:t>где</w:t>
      </w:r>
    </w:p>
    <w:p w:rsidR="00750EB7" w:rsidRPr="00BF31EC" w:rsidRDefault="00750EB7" w:rsidP="006828A0">
      <w:pPr>
        <w:pStyle w:val="af2"/>
      </w:pPr>
      <w:r w:rsidRPr="00BF31EC">
        <w:rPr>
          <w:i/>
          <w:iCs/>
        </w:rPr>
        <w:t xml:space="preserve">V </w:t>
      </w:r>
      <w:r w:rsidRPr="00BF31EC">
        <w:t>- объем воды в трубопроводах т/сети и системе отопления, м</w:t>
      </w:r>
      <w:r w:rsidRPr="00BF31EC">
        <w:rPr>
          <w:vertAlign w:val="superscript"/>
        </w:rPr>
        <w:t>3</w:t>
      </w:r>
      <w:r w:rsidRPr="00BF31EC">
        <w:t>.</w:t>
      </w:r>
    </w:p>
    <w:p w:rsidR="00750EB7" w:rsidRPr="00BF31EC" w:rsidRDefault="00750EB7" w:rsidP="006828A0">
      <w:pPr>
        <w:pStyle w:val="af2"/>
      </w:pPr>
      <w:r w:rsidRPr="00BF31EC">
        <w:t>открытая система</w:t>
      </w:r>
    </w:p>
    <w:p w:rsidR="00750EB7" w:rsidRPr="00BF31EC" w:rsidRDefault="00750EB7" w:rsidP="006828A0">
      <w:pPr>
        <w:pStyle w:val="af2"/>
      </w:pPr>
      <w:r w:rsidRPr="00BF31EC">
        <w:t>V</w:t>
      </w:r>
      <w:r w:rsidRPr="00BF31EC">
        <w:rPr>
          <w:vertAlign w:val="subscript"/>
        </w:rPr>
        <w:t>подп</w:t>
      </w:r>
      <w:r w:rsidRPr="00BF31EC">
        <w:t xml:space="preserve"> =0,0025·V+G</w:t>
      </w:r>
      <w:r w:rsidRPr="00BF31EC">
        <w:rPr>
          <w:vertAlign w:val="subscript"/>
        </w:rPr>
        <w:t>гвс</w:t>
      </w:r>
      <w:r w:rsidRPr="00BF31EC">
        <w:t>,</w:t>
      </w:r>
    </w:p>
    <w:p w:rsidR="00750EB7" w:rsidRPr="00BF31EC" w:rsidRDefault="00750EB7" w:rsidP="006828A0">
      <w:pPr>
        <w:pStyle w:val="af2"/>
      </w:pPr>
      <w:r w:rsidRPr="00BF31EC">
        <w:t>где</w:t>
      </w:r>
    </w:p>
    <w:p w:rsidR="00750EB7" w:rsidRPr="00BF31EC" w:rsidRDefault="00750EB7" w:rsidP="006828A0">
      <w:pPr>
        <w:pStyle w:val="af2"/>
      </w:pPr>
      <w:r w:rsidRPr="00BF31EC">
        <w:rPr>
          <w:i/>
          <w:iCs/>
        </w:rPr>
        <w:t>G</w:t>
      </w:r>
      <w:r w:rsidRPr="00BF31EC">
        <w:rPr>
          <w:i/>
          <w:vertAlign w:val="subscript"/>
        </w:rPr>
        <w:t>гвс</w:t>
      </w:r>
      <w:r w:rsidRPr="00BF31EC">
        <w:t xml:space="preserve"> - среднечасовой расход воды на горячее водоснабжение, м</w:t>
      </w:r>
      <w:r w:rsidRPr="00BF31EC">
        <w:rPr>
          <w:vertAlign w:val="superscript"/>
        </w:rPr>
        <w:t>3</w:t>
      </w:r>
      <w:r w:rsidRPr="00BF31EC">
        <w:t>.</w:t>
      </w:r>
    </w:p>
    <w:p w:rsidR="00750EB7" w:rsidRPr="004C00FA" w:rsidRDefault="00750EB7" w:rsidP="006828A0">
      <w:pPr>
        <w:pStyle w:val="af2"/>
      </w:pPr>
      <w:r w:rsidRPr="004C00FA">
        <w:t xml:space="preserve">Согласно </w:t>
      </w:r>
      <w:r w:rsidRPr="00334E7E">
        <w:t>СП 124.13330.2012</w:t>
      </w:r>
      <w:r>
        <w:t xml:space="preserve"> </w:t>
      </w:r>
      <w:r w:rsidRPr="004C00FA">
        <w:t xml:space="preserve">«Тепловые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750EB7" w:rsidRPr="004C00FA" w:rsidRDefault="00750EB7" w:rsidP="006828A0">
      <w:pPr>
        <w:pStyle w:val="af2"/>
      </w:pPr>
      <w:r w:rsidRPr="004C00FA">
        <w:lastRenderedPageBreak/>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750EB7" w:rsidRPr="004C00FA" w:rsidRDefault="00750EB7" w:rsidP="006828A0">
      <w:pPr>
        <w:pStyle w:val="af2"/>
      </w:pPr>
      <w:r w:rsidRPr="004C00FA">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50EB7" w:rsidRDefault="00750EB7" w:rsidP="006828A0">
      <w:pPr>
        <w:pStyle w:val="af2"/>
      </w:pPr>
      <w:r w:rsidRPr="004C00FA">
        <w:t>Перспективный баланс производительности водоподготовительных установок для к</w:t>
      </w:r>
      <w:r>
        <w:t>отельных представлен в таблице 2.4</w:t>
      </w:r>
      <w:r w:rsidRPr="004C00FA">
        <w:t>.1.</w:t>
      </w:r>
    </w:p>
    <w:p w:rsidR="00750EB7" w:rsidRPr="004C00FA" w:rsidRDefault="00750EB7" w:rsidP="006828A0">
      <w:pPr>
        <w:pStyle w:val="af2"/>
      </w:pPr>
      <w:r w:rsidRPr="004C00FA">
        <w:t xml:space="preserve">Согласно </w:t>
      </w:r>
      <w:r w:rsidRPr="00334E7E">
        <w:t xml:space="preserve">СП 124.13330.2012 </w:t>
      </w:r>
      <w:r w:rsidRPr="004C00FA">
        <w:t>«Тепловые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750EB7" w:rsidRDefault="00750EB7" w:rsidP="006828A0">
      <w:pPr>
        <w:pStyle w:val="af2"/>
      </w:pPr>
      <w:r w:rsidRPr="004C00FA">
        <w:t xml:space="preserve">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w:t>
      </w:r>
      <w:r w:rsidR="00D5195B">
        <w:t>муниципального образования</w:t>
      </w:r>
      <w:r w:rsidR="008360CA">
        <w:t xml:space="preserve"> </w:t>
      </w:r>
      <w:r w:rsidR="005A10B7">
        <w:t>представлен в таблице 6</w:t>
      </w:r>
      <w:r w:rsidRPr="004C00FA">
        <w:t>.</w:t>
      </w:r>
      <w:r>
        <w:t>1</w:t>
      </w:r>
      <w:r w:rsidRPr="004C00FA">
        <w:t>.</w:t>
      </w:r>
    </w:p>
    <w:p w:rsidR="00750EB7" w:rsidRDefault="00750EB7" w:rsidP="00323AE6">
      <w:pPr>
        <w:pStyle w:val="af2"/>
        <w:spacing w:before="120" w:after="120" w:line="240" w:lineRule="exact"/>
      </w:pPr>
      <w:r>
        <w:t xml:space="preserve">Таблица </w:t>
      </w:r>
      <w:r w:rsidR="002C3421">
        <w:t>6</w:t>
      </w:r>
      <w:r w:rsidRPr="00540819">
        <w:t xml:space="preserve">.1 – </w:t>
      </w:r>
      <w:r>
        <w:t>Перспективный б</w:t>
      </w:r>
      <w:r w:rsidRPr="00540819">
        <w:t>аланс производительности водоподготовительных установок</w:t>
      </w:r>
    </w:p>
    <w:tbl>
      <w:tblPr>
        <w:tblW w:w="4922" w:type="pct"/>
        <w:jc w:val="center"/>
        <w:tblLayout w:type="fixed"/>
        <w:tblLook w:val="04A0" w:firstRow="1" w:lastRow="0" w:firstColumn="1" w:lastColumn="0" w:noHBand="0" w:noVBand="1"/>
      </w:tblPr>
      <w:tblGrid>
        <w:gridCol w:w="2955"/>
        <w:gridCol w:w="677"/>
        <w:gridCol w:w="942"/>
        <w:gridCol w:w="940"/>
        <w:gridCol w:w="870"/>
        <w:gridCol w:w="6"/>
        <w:gridCol w:w="954"/>
        <w:gridCol w:w="6"/>
        <w:gridCol w:w="879"/>
        <w:gridCol w:w="930"/>
        <w:gridCol w:w="857"/>
      </w:tblGrid>
      <w:tr w:rsidR="0095105D" w:rsidRPr="00484412" w:rsidTr="003B46C9">
        <w:trPr>
          <w:trHeight w:val="20"/>
          <w:tblHeader/>
          <w:jc w:val="center"/>
        </w:trPr>
        <w:tc>
          <w:tcPr>
            <w:tcW w:w="295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jc w:val="left"/>
            </w:pPr>
            <w:r w:rsidRPr="00484412">
              <w:t>Показатели</w:t>
            </w:r>
          </w:p>
        </w:tc>
        <w:tc>
          <w:tcPr>
            <w:tcW w:w="67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jc w:val="left"/>
            </w:pPr>
            <w:r w:rsidRPr="00484412">
              <w:t>Ед. изм.</w:t>
            </w:r>
          </w:p>
        </w:tc>
        <w:tc>
          <w:tcPr>
            <w:tcW w:w="9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ind w:left="-88" w:right="-101"/>
              <w:jc w:val="left"/>
            </w:pPr>
            <w:r w:rsidRPr="00484412">
              <w:t>20</w:t>
            </w:r>
            <w:r>
              <w:t>20</w:t>
            </w:r>
            <w:r w:rsidRPr="00484412">
              <w:t xml:space="preserve"> г.</w:t>
            </w:r>
          </w:p>
        </w:tc>
        <w:tc>
          <w:tcPr>
            <w:tcW w:w="9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ind w:left="-88" w:right="-101"/>
              <w:jc w:val="left"/>
            </w:pPr>
            <w:r w:rsidRPr="00484412">
              <w:t>20</w:t>
            </w:r>
            <w:r>
              <w:t>21</w:t>
            </w:r>
            <w:r w:rsidRPr="00484412">
              <w:t>г.</w:t>
            </w:r>
          </w:p>
        </w:tc>
        <w:tc>
          <w:tcPr>
            <w:tcW w:w="87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ind w:left="-88" w:right="-101"/>
              <w:jc w:val="left"/>
            </w:pPr>
            <w:r w:rsidRPr="00484412">
              <w:t>202</w:t>
            </w:r>
            <w:r>
              <w:t>2</w:t>
            </w:r>
            <w:r w:rsidRPr="00484412">
              <w:t xml:space="preserve"> г.</w:t>
            </w:r>
          </w:p>
        </w:tc>
        <w:tc>
          <w:tcPr>
            <w:tcW w:w="96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ind w:left="-88" w:right="-101"/>
              <w:jc w:val="left"/>
            </w:pPr>
            <w:r w:rsidRPr="00484412">
              <w:t>202</w:t>
            </w:r>
            <w:r>
              <w:t>3</w:t>
            </w:r>
            <w:r w:rsidRPr="00484412">
              <w:t xml:space="preserve"> г.</w:t>
            </w:r>
          </w:p>
        </w:tc>
        <w:tc>
          <w:tcPr>
            <w:tcW w:w="8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ind w:left="-88" w:right="-101"/>
              <w:jc w:val="left"/>
            </w:pPr>
            <w:r w:rsidRPr="00484412">
              <w:t>202</w:t>
            </w:r>
            <w:r>
              <w:t>4</w:t>
            </w:r>
            <w:r w:rsidRPr="00484412">
              <w:t xml:space="preserve"> г.</w:t>
            </w:r>
          </w:p>
        </w:tc>
        <w:tc>
          <w:tcPr>
            <w:tcW w:w="93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ind w:left="-88" w:right="-101"/>
              <w:jc w:val="left"/>
            </w:pPr>
            <w:r w:rsidRPr="00484412">
              <w:t>202</w:t>
            </w:r>
            <w:r>
              <w:t>5</w:t>
            </w:r>
            <w:r w:rsidRPr="00484412">
              <w:t>-</w:t>
            </w:r>
          </w:p>
          <w:p w:rsidR="0095105D" w:rsidRPr="00484412" w:rsidRDefault="0095105D" w:rsidP="003B46C9">
            <w:pPr>
              <w:pStyle w:val="af5"/>
              <w:ind w:left="-88" w:right="-101"/>
              <w:jc w:val="left"/>
            </w:pPr>
            <w:r w:rsidRPr="00484412">
              <w:t>202</w:t>
            </w:r>
            <w:r>
              <w:t>9</w:t>
            </w:r>
            <w:r w:rsidRPr="00484412">
              <w:t xml:space="preserve"> гг.</w:t>
            </w:r>
          </w:p>
        </w:tc>
        <w:tc>
          <w:tcPr>
            <w:tcW w:w="85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5105D" w:rsidRPr="00484412" w:rsidRDefault="0095105D" w:rsidP="003B46C9">
            <w:pPr>
              <w:pStyle w:val="af5"/>
              <w:ind w:left="-88" w:right="-101"/>
              <w:jc w:val="left"/>
            </w:pPr>
            <w:r w:rsidRPr="00484412">
              <w:t>20</w:t>
            </w:r>
            <w:r>
              <w:t>30</w:t>
            </w:r>
            <w:r w:rsidRPr="00484412">
              <w:t>-</w:t>
            </w:r>
          </w:p>
          <w:p w:rsidR="0095105D" w:rsidRPr="00484412" w:rsidRDefault="0095105D" w:rsidP="003B46C9">
            <w:pPr>
              <w:pStyle w:val="af5"/>
              <w:ind w:left="-88" w:right="-101"/>
              <w:jc w:val="left"/>
            </w:pPr>
            <w:r w:rsidRPr="00484412">
              <w:t>203</w:t>
            </w:r>
            <w:r>
              <w:t>4</w:t>
            </w:r>
            <w:r w:rsidRPr="00484412">
              <w:t xml:space="preserve"> гг.</w:t>
            </w:r>
          </w:p>
        </w:tc>
      </w:tr>
      <w:tr w:rsidR="0095105D" w:rsidRPr="00484412" w:rsidTr="003B46C9">
        <w:trPr>
          <w:trHeight w:val="149"/>
          <w:jc w:val="center"/>
        </w:trPr>
        <w:tc>
          <w:tcPr>
            <w:tcW w:w="10016" w:type="dxa"/>
            <w:gridSpan w:val="11"/>
            <w:tcBorders>
              <w:top w:val="single" w:sz="12" w:space="0" w:color="auto"/>
              <w:left w:val="single" w:sz="12" w:space="0" w:color="auto"/>
              <w:bottom w:val="single" w:sz="12" w:space="0" w:color="auto"/>
              <w:right w:val="single" w:sz="12" w:space="0" w:color="auto"/>
            </w:tcBorders>
            <w:shd w:val="clear" w:color="auto" w:fill="auto"/>
            <w:vAlign w:val="center"/>
          </w:tcPr>
          <w:p w:rsidR="0095105D" w:rsidRDefault="0095105D" w:rsidP="003B46C9">
            <w:pPr>
              <w:pStyle w:val="af5"/>
              <w:jc w:val="left"/>
            </w:pPr>
            <w:r>
              <w:t>котельная «Центральная</w:t>
            </w:r>
            <w:r w:rsidRPr="00186337">
              <w:t>»</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Производительность ВПУ</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95105D" w:rsidRDefault="0095105D" w:rsidP="003B46C9">
            <w:r>
              <w:t>Отсутствует</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Максимальная подпитка тепловой сети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0,48</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0,48</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0,48</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0,48</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0,48</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95105D" w:rsidRDefault="0095105D" w:rsidP="003B46C9">
            <w:pPr>
              <w:rPr>
                <w:color w:val="000000"/>
              </w:rPr>
            </w:pPr>
            <w:r>
              <w:rPr>
                <w:color w:val="000000"/>
              </w:rPr>
              <w:t>0,48</w:t>
            </w:r>
          </w:p>
        </w:tc>
      </w:tr>
      <w:tr w:rsidR="0095105D" w:rsidRPr="00484412" w:rsidTr="003B46C9">
        <w:trPr>
          <w:trHeight w:val="727"/>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Резерв (+) / дефицит (-) ВПУ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95105D" w:rsidRDefault="0095105D" w:rsidP="003B46C9">
            <w:pPr>
              <w:pStyle w:val="af5"/>
              <w:jc w:val="left"/>
            </w:pPr>
            <w:r>
              <w:rPr>
                <w:color w:val="000000"/>
              </w:rPr>
              <w:t>Подпитка в сеть осуществляется из хоз-питьевого водопровода</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Максимальная подпитка тепловой сети в аварийном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3,84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3,84</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3,84</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3,84</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3,84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3,84</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95105D" w:rsidRDefault="0095105D" w:rsidP="003B46C9">
            <w:pPr>
              <w:rPr>
                <w:color w:val="000000"/>
              </w:rPr>
            </w:pPr>
            <w:r>
              <w:rPr>
                <w:color w:val="000000"/>
              </w:rPr>
              <w:t>3,84</w:t>
            </w:r>
          </w:p>
        </w:tc>
      </w:tr>
      <w:tr w:rsidR="0095105D" w:rsidRPr="00484412" w:rsidTr="003B46C9">
        <w:trPr>
          <w:trHeight w:val="729"/>
          <w:jc w:val="center"/>
        </w:trPr>
        <w:tc>
          <w:tcPr>
            <w:tcW w:w="2955" w:type="dxa"/>
            <w:tcBorders>
              <w:top w:val="single" w:sz="4" w:space="0" w:color="auto"/>
              <w:left w:val="single" w:sz="12" w:space="0" w:color="auto"/>
              <w:bottom w:val="single" w:sz="12" w:space="0" w:color="auto"/>
              <w:right w:val="single" w:sz="12" w:space="0" w:color="auto"/>
            </w:tcBorders>
            <w:shd w:val="clear" w:color="auto" w:fill="auto"/>
            <w:vAlign w:val="center"/>
          </w:tcPr>
          <w:p w:rsidR="0095105D" w:rsidRPr="00484412" w:rsidRDefault="0095105D" w:rsidP="003B46C9">
            <w:pPr>
              <w:pStyle w:val="af5"/>
              <w:jc w:val="left"/>
            </w:pPr>
            <w:r w:rsidRPr="00484412">
              <w:t>Резерв (+) / дефицит (-) ВПУ в аварийном режиме</w:t>
            </w:r>
          </w:p>
        </w:tc>
        <w:tc>
          <w:tcPr>
            <w:tcW w:w="677" w:type="dxa"/>
            <w:tcBorders>
              <w:top w:val="single" w:sz="4" w:space="0" w:color="auto"/>
              <w:left w:val="single" w:sz="12" w:space="0" w:color="auto"/>
              <w:bottom w:val="single" w:sz="12"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12" w:space="0" w:color="auto"/>
              <w:right w:val="single" w:sz="12" w:space="0" w:color="auto"/>
            </w:tcBorders>
            <w:shd w:val="clear" w:color="auto" w:fill="auto"/>
            <w:vAlign w:val="center"/>
          </w:tcPr>
          <w:p w:rsidR="0095105D" w:rsidRDefault="0095105D" w:rsidP="003B46C9">
            <w:pPr>
              <w:pStyle w:val="af5"/>
              <w:jc w:val="left"/>
            </w:pPr>
            <w:r>
              <w:t>ВПУ отсутствует</w:t>
            </w:r>
          </w:p>
        </w:tc>
      </w:tr>
      <w:tr w:rsidR="0095105D" w:rsidRPr="00484412" w:rsidTr="003B46C9">
        <w:trPr>
          <w:trHeight w:val="149"/>
          <w:jc w:val="center"/>
        </w:trPr>
        <w:tc>
          <w:tcPr>
            <w:tcW w:w="10016" w:type="dxa"/>
            <w:gridSpan w:val="11"/>
            <w:tcBorders>
              <w:top w:val="single" w:sz="12" w:space="0" w:color="auto"/>
              <w:left w:val="single" w:sz="12" w:space="0" w:color="auto"/>
              <w:bottom w:val="single" w:sz="12" w:space="0" w:color="auto"/>
              <w:right w:val="single" w:sz="12" w:space="0" w:color="auto"/>
            </w:tcBorders>
            <w:shd w:val="clear" w:color="auto" w:fill="auto"/>
            <w:vAlign w:val="center"/>
          </w:tcPr>
          <w:p w:rsidR="0095105D" w:rsidRDefault="0095105D" w:rsidP="003B46C9">
            <w:pPr>
              <w:pStyle w:val="af5"/>
              <w:jc w:val="left"/>
            </w:pPr>
            <w:r>
              <w:t>котельная «Школа</w:t>
            </w:r>
            <w:r w:rsidRPr="00186337">
              <w:t>»</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Производительность ВПУ</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95105D" w:rsidRDefault="0095105D" w:rsidP="003B46C9">
            <w:r>
              <w:t>Отсутствует</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 xml:space="preserve">Максимальная подпитка тепловой сети в </w:t>
            </w:r>
            <w:r w:rsidRPr="00484412">
              <w:lastRenderedPageBreak/>
              <w:t>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lastRenderedPageBreak/>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0,17</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0,17</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0,17</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0,17</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0,17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0,17</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95105D" w:rsidRDefault="0095105D" w:rsidP="003B46C9">
            <w:pPr>
              <w:rPr>
                <w:color w:val="000000"/>
              </w:rPr>
            </w:pPr>
            <w:r>
              <w:rPr>
                <w:color w:val="000000"/>
              </w:rPr>
              <w:t>0,17</w:t>
            </w:r>
          </w:p>
        </w:tc>
      </w:tr>
      <w:tr w:rsidR="0095105D" w:rsidRPr="00484412" w:rsidTr="003B46C9">
        <w:trPr>
          <w:trHeight w:val="727"/>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Резерв (+) / дефицит (-) ВПУ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95105D" w:rsidRDefault="0095105D" w:rsidP="003B46C9">
            <w:pPr>
              <w:pStyle w:val="af5"/>
              <w:jc w:val="left"/>
            </w:pPr>
            <w:r>
              <w:rPr>
                <w:color w:val="000000"/>
              </w:rPr>
              <w:t>Подпитка в сеть осуществляется из хоз-питьевого водопровода</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Максимальная подпитка тепловой сети в аварийном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1,33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1,33</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1,33</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1,33</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1,33</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1,33</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95105D" w:rsidRDefault="0095105D" w:rsidP="003B46C9">
            <w:pPr>
              <w:rPr>
                <w:color w:val="000000"/>
              </w:rPr>
            </w:pPr>
            <w:r>
              <w:rPr>
                <w:color w:val="000000"/>
              </w:rPr>
              <w:t>1,33</w:t>
            </w:r>
          </w:p>
        </w:tc>
      </w:tr>
      <w:tr w:rsidR="0095105D" w:rsidRPr="00484412" w:rsidTr="003B46C9">
        <w:trPr>
          <w:trHeight w:val="20"/>
          <w:jc w:val="center"/>
        </w:trPr>
        <w:tc>
          <w:tcPr>
            <w:tcW w:w="2955" w:type="dxa"/>
            <w:tcBorders>
              <w:top w:val="single" w:sz="4" w:space="0" w:color="auto"/>
              <w:left w:val="single" w:sz="12" w:space="0" w:color="auto"/>
              <w:bottom w:val="single" w:sz="12" w:space="0" w:color="auto"/>
              <w:right w:val="single" w:sz="12" w:space="0" w:color="auto"/>
            </w:tcBorders>
            <w:shd w:val="clear" w:color="auto" w:fill="auto"/>
            <w:vAlign w:val="center"/>
          </w:tcPr>
          <w:p w:rsidR="0095105D" w:rsidRPr="00484412" w:rsidRDefault="0095105D" w:rsidP="003B46C9">
            <w:pPr>
              <w:pStyle w:val="af5"/>
              <w:jc w:val="left"/>
            </w:pPr>
            <w:r w:rsidRPr="00484412">
              <w:t>Резерв (+) / дефицит (-) ВПУ в аварийном режиме</w:t>
            </w:r>
          </w:p>
        </w:tc>
        <w:tc>
          <w:tcPr>
            <w:tcW w:w="677" w:type="dxa"/>
            <w:tcBorders>
              <w:top w:val="single" w:sz="4" w:space="0" w:color="auto"/>
              <w:left w:val="single" w:sz="12" w:space="0" w:color="auto"/>
              <w:bottom w:val="single" w:sz="12"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12" w:space="0" w:color="auto"/>
              <w:right w:val="single" w:sz="12" w:space="0" w:color="auto"/>
            </w:tcBorders>
            <w:shd w:val="clear" w:color="auto" w:fill="auto"/>
            <w:vAlign w:val="center"/>
          </w:tcPr>
          <w:p w:rsidR="0095105D" w:rsidRDefault="0095105D" w:rsidP="003B46C9">
            <w:pPr>
              <w:pStyle w:val="af5"/>
              <w:jc w:val="left"/>
            </w:pPr>
            <w:r>
              <w:t>ВПУ отсутствует</w:t>
            </w:r>
          </w:p>
        </w:tc>
      </w:tr>
      <w:tr w:rsidR="0095105D" w:rsidRPr="00484412" w:rsidTr="003B46C9">
        <w:trPr>
          <w:trHeight w:val="149"/>
          <w:jc w:val="center"/>
        </w:trPr>
        <w:tc>
          <w:tcPr>
            <w:tcW w:w="10016" w:type="dxa"/>
            <w:gridSpan w:val="11"/>
            <w:tcBorders>
              <w:top w:val="single" w:sz="12" w:space="0" w:color="auto"/>
              <w:left w:val="single" w:sz="12" w:space="0" w:color="auto"/>
              <w:bottom w:val="single" w:sz="12" w:space="0" w:color="auto"/>
              <w:right w:val="single" w:sz="12" w:space="0" w:color="auto"/>
            </w:tcBorders>
            <w:shd w:val="clear" w:color="auto" w:fill="auto"/>
            <w:vAlign w:val="center"/>
          </w:tcPr>
          <w:p w:rsidR="0095105D" w:rsidRDefault="0095105D" w:rsidP="003B46C9">
            <w:pPr>
              <w:pStyle w:val="af5"/>
              <w:jc w:val="left"/>
            </w:pPr>
            <w:r>
              <w:t>котельная «Детский сад</w:t>
            </w:r>
            <w:r w:rsidRPr="00186337">
              <w:t>»</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Производительность ВПУ</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95105D" w:rsidRDefault="0095105D" w:rsidP="003B46C9">
            <w:r>
              <w:t>Отсутствует</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Максимальная подпитка тепловой сети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0,05</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0,05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0,05</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0,05</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0,05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0,05</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95105D" w:rsidRDefault="0095105D" w:rsidP="003B46C9">
            <w:pPr>
              <w:rPr>
                <w:color w:val="000000"/>
              </w:rPr>
            </w:pPr>
            <w:r>
              <w:rPr>
                <w:color w:val="000000"/>
              </w:rPr>
              <w:t>0,05</w:t>
            </w:r>
          </w:p>
        </w:tc>
      </w:tr>
      <w:tr w:rsidR="0095105D" w:rsidRPr="00484412" w:rsidTr="003B46C9">
        <w:trPr>
          <w:trHeight w:val="727"/>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Резерв (+) / дефицит (-) ВПУ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95105D" w:rsidRDefault="0095105D" w:rsidP="003B46C9">
            <w:pPr>
              <w:pStyle w:val="af5"/>
              <w:jc w:val="left"/>
            </w:pPr>
            <w:r>
              <w:rPr>
                <w:color w:val="000000"/>
              </w:rPr>
              <w:t>Подпитка в сеть осуществляется из хоз-питьевого водопровода</w:t>
            </w:r>
          </w:p>
        </w:tc>
      </w:tr>
      <w:tr w:rsidR="0095105D" w:rsidRPr="00484412" w:rsidTr="003B46C9">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Максимальная подпитка тепловой сети в аварийном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0,41</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0,41</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5105D" w:rsidRDefault="0095105D" w:rsidP="003B46C9">
            <w:pPr>
              <w:rPr>
                <w:color w:val="000000"/>
              </w:rPr>
            </w:pPr>
            <w:r>
              <w:rPr>
                <w:color w:val="000000"/>
              </w:rPr>
              <w:t>0,41</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95105D" w:rsidRDefault="0095105D" w:rsidP="003B46C9">
            <w:pPr>
              <w:rPr>
                <w:color w:val="000000"/>
              </w:rPr>
            </w:pPr>
            <w:r>
              <w:rPr>
                <w:color w:val="000000"/>
              </w:rPr>
              <w:t>0,41</w:t>
            </w:r>
          </w:p>
        </w:tc>
      </w:tr>
      <w:tr w:rsidR="0095105D" w:rsidRPr="00484412" w:rsidTr="003B46C9">
        <w:trPr>
          <w:trHeight w:val="729"/>
          <w:jc w:val="center"/>
        </w:trPr>
        <w:tc>
          <w:tcPr>
            <w:tcW w:w="2955" w:type="dxa"/>
            <w:tcBorders>
              <w:top w:val="single" w:sz="4" w:space="0" w:color="auto"/>
              <w:left w:val="single" w:sz="12" w:space="0" w:color="auto"/>
              <w:bottom w:val="single" w:sz="12" w:space="0" w:color="auto"/>
              <w:right w:val="single" w:sz="12" w:space="0" w:color="auto"/>
            </w:tcBorders>
            <w:shd w:val="clear" w:color="auto" w:fill="auto"/>
            <w:vAlign w:val="center"/>
          </w:tcPr>
          <w:p w:rsidR="0095105D" w:rsidRPr="00484412" w:rsidRDefault="0095105D" w:rsidP="003B46C9">
            <w:pPr>
              <w:pStyle w:val="af5"/>
              <w:jc w:val="left"/>
            </w:pPr>
            <w:r w:rsidRPr="00484412">
              <w:t>Резерв (+) / дефицит (-) ВПУ в аварийном режиме</w:t>
            </w:r>
          </w:p>
        </w:tc>
        <w:tc>
          <w:tcPr>
            <w:tcW w:w="677" w:type="dxa"/>
            <w:tcBorders>
              <w:top w:val="single" w:sz="4" w:space="0" w:color="auto"/>
              <w:left w:val="single" w:sz="12" w:space="0" w:color="auto"/>
              <w:bottom w:val="single" w:sz="12" w:space="0" w:color="auto"/>
              <w:right w:val="single" w:sz="12" w:space="0" w:color="auto"/>
            </w:tcBorders>
            <w:shd w:val="clear" w:color="auto" w:fill="auto"/>
            <w:vAlign w:val="center"/>
          </w:tcPr>
          <w:p w:rsidR="0095105D" w:rsidRPr="00484412" w:rsidRDefault="0095105D" w:rsidP="003B46C9">
            <w:pPr>
              <w:pStyle w:val="af5"/>
              <w:jc w:val="left"/>
            </w:pPr>
            <w:r w:rsidRPr="00484412">
              <w:t>т/ч</w:t>
            </w:r>
          </w:p>
        </w:tc>
        <w:tc>
          <w:tcPr>
            <w:tcW w:w="6384" w:type="dxa"/>
            <w:gridSpan w:val="9"/>
            <w:tcBorders>
              <w:top w:val="single" w:sz="4" w:space="0" w:color="auto"/>
              <w:left w:val="single" w:sz="12" w:space="0" w:color="auto"/>
              <w:bottom w:val="single" w:sz="12" w:space="0" w:color="auto"/>
              <w:right w:val="single" w:sz="12" w:space="0" w:color="auto"/>
            </w:tcBorders>
            <w:shd w:val="clear" w:color="auto" w:fill="auto"/>
            <w:vAlign w:val="center"/>
          </w:tcPr>
          <w:p w:rsidR="0095105D" w:rsidRDefault="0095105D" w:rsidP="003B46C9">
            <w:pPr>
              <w:pStyle w:val="af5"/>
              <w:jc w:val="left"/>
            </w:pPr>
            <w:r>
              <w:t>ВПУ отсутствует</w:t>
            </w:r>
          </w:p>
        </w:tc>
      </w:tr>
    </w:tbl>
    <w:p w:rsidR="00750EB7" w:rsidRPr="00CD55E6" w:rsidRDefault="00203378" w:rsidP="00323AE6">
      <w:pPr>
        <w:pStyle w:val="2"/>
      </w:pPr>
      <w:bookmarkStart w:id="55" w:name="_Toc43334254"/>
      <w:r>
        <w:t xml:space="preserve">Глава </w:t>
      </w:r>
      <w:r w:rsidR="006E1DEB">
        <w:t>7</w:t>
      </w:r>
      <w:r w:rsidR="00750EB7" w:rsidRPr="00CD55E6">
        <w:t xml:space="preserve">. </w:t>
      </w:r>
      <w:r w:rsidR="006E1DEB" w:rsidRPr="006E1DEB">
        <w:t xml:space="preserve">Предложения по строительству, реконструкции, техническому перевооружению и (или) </w:t>
      </w:r>
      <w:r w:rsidR="00323AE6">
        <w:t>модернизации источников</w:t>
      </w:r>
      <w:r w:rsidR="006E1DEB" w:rsidRPr="006E1DEB">
        <w:t xml:space="preserve"> тепловой энергии</w:t>
      </w:r>
      <w:bookmarkEnd w:id="55"/>
    </w:p>
    <w:p w:rsidR="00750EB7" w:rsidRPr="00CD55E6" w:rsidRDefault="008B3CD9" w:rsidP="006828A0">
      <w:pPr>
        <w:pStyle w:val="2"/>
      </w:pPr>
      <w:bookmarkStart w:id="56" w:name="_Toc43334255"/>
      <w:r>
        <w:t>7</w:t>
      </w:r>
      <w:r w:rsidR="00750EB7" w:rsidRPr="00CD55E6">
        <w:t xml:space="preserve">.1 </w:t>
      </w:r>
      <w:r>
        <w:t>О</w:t>
      </w:r>
      <w:r w:rsidRPr="008B3CD9">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6"/>
    </w:p>
    <w:p w:rsidR="00750EB7" w:rsidRPr="00CD55E6" w:rsidRDefault="00750EB7" w:rsidP="006828A0">
      <w:pPr>
        <w:pStyle w:val="af2"/>
      </w:pPr>
      <w:r w:rsidRPr="00CD55E6">
        <w:t xml:space="preserve">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 </w:t>
      </w:r>
    </w:p>
    <w:p w:rsidR="00750EB7" w:rsidRPr="00CD55E6" w:rsidRDefault="00750EB7" w:rsidP="006828A0">
      <w:pPr>
        <w:pStyle w:val="af2"/>
      </w:pPr>
      <w:r w:rsidRPr="00CD55E6">
        <w:t xml:space="preserve">1. Обеспечение надежности теплоснабжения в соответствии с требованиями технических регламентов. </w:t>
      </w:r>
    </w:p>
    <w:p w:rsidR="00750EB7" w:rsidRPr="00CD55E6" w:rsidRDefault="00750EB7" w:rsidP="006828A0">
      <w:pPr>
        <w:pStyle w:val="af2"/>
      </w:pPr>
      <w:r w:rsidRPr="00CD55E6">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750EB7" w:rsidRPr="00CD55E6" w:rsidRDefault="00750EB7" w:rsidP="006828A0">
      <w:pPr>
        <w:pStyle w:val="af2"/>
      </w:pPr>
      <w:r w:rsidRPr="00CD55E6">
        <w:t xml:space="preserve">3. Обеспечение приоритетного использования комбинированной выработки электрической и тепловой энергии для организации теплоснабжения. </w:t>
      </w:r>
    </w:p>
    <w:p w:rsidR="00750EB7" w:rsidRPr="00CD55E6" w:rsidRDefault="00750EB7" w:rsidP="006828A0">
      <w:pPr>
        <w:pStyle w:val="af2"/>
      </w:pPr>
      <w:r w:rsidRPr="00CD55E6">
        <w:t xml:space="preserve">4. Развитие систем централизованного теплоснабжения. </w:t>
      </w:r>
    </w:p>
    <w:p w:rsidR="00750EB7" w:rsidRPr="00CD55E6" w:rsidRDefault="00750EB7" w:rsidP="006828A0">
      <w:pPr>
        <w:pStyle w:val="af2"/>
      </w:pPr>
      <w:r w:rsidRPr="00CD55E6">
        <w:t xml:space="preserve">5. Соблюдение баланса экономических интересов теплоснабжающих организаций и интересов потребителей. </w:t>
      </w:r>
    </w:p>
    <w:p w:rsidR="00750EB7" w:rsidRPr="00CD55E6" w:rsidRDefault="00750EB7" w:rsidP="006828A0">
      <w:pPr>
        <w:pStyle w:val="af2"/>
      </w:pPr>
      <w:r w:rsidRPr="00CD55E6">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50EB7" w:rsidRPr="00CD55E6" w:rsidRDefault="00750EB7" w:rsidP="006828A0">
      <w:pPr>
        <w:pStyle w:val="af2"/>
      </w:pPr>
      <w:r w:rsidRPr="00CD55E6">
        <w:lastRenderedPageBreak/>
        <w:t>7. Обеспечение недискриминационных и стабильных условий осуществления предпринимательской деятельности в сфере теплоснабжения.</w:t>
      </w:r>
    </w:p>
    <w:p w:rsidR="00750EB7" w:rsidRPr="00CD55E6" w:rsidRDefault="00750EB7" w:rsidP="006828A0">
      <w:pPr>
        <w:pStyle w:val="af2"/>
      </w:pPr>
      <w:r w:rsidRPr="00CD55E6">
        <w:t xml:space="preserve">8. Обеспечение экологической безопасности теплоснабжения. </w:t>
      </w:r>
    </w:p>
    <w:p w:rsidR="00750EB7" w:rsidRDefault="00750EB7" w:rsidP="006828A0">
      <w:pPr>
        <w:pStyle w:val="af2"/>
      </w:pPr>
      <w:r w:rsidRPr="00CD55E6">
        <w:t xml:space="preserve">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 </w:t>
      </w:r>
    </w:p>
    <w:p w:rsidR="007159F6" w:rsidRDefault="007159F6" w:rsidP="006828A0">
      <w:pPr>
        <w:pStyle w:val="af2"/>
      </w:pPr>
    </w:p>
    <w:p w:rsidR="008B3CD9" w:rsidRDefault="008B3CD9" w:rsidP="006828A0">
      <w:pPr>
        <w:pStyle w:val="2"/>
      </w:pPr>
      <w:bookmarkStart w:id="57" w:name="_Toc43334256"/>
      <w:r>
        <w:t>7.2 О</w:t>
      </w:r>
      <w:r w:rsidRPr="008B3CD9">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7"/>
    </w:p>
    <w:p w:rsidR="008A1CD7" w:rsidRPr="007159F6" w:rsidRDefault="008A1CD7" w:rsidP="006828A0">
      <w:pPr>
        <w:pStyle w:val="af2"/>
      </w:pPr>
      <w:r>
        <w:t xml:space="preserve">Генерирующие объекты, используемые для теплоснабжения потребителей в </w:t>
      </w:r>
      <w:r w:rsidR="00617751">
        <w:t xml:space="preserve">муниципальном образовании </w:t>
      </w:r>
      <w:r w:rsidR="00673D71">
        <w:t>«Камышовское сельское поселение»</w:t>
      </w:r>
      <w:r w:rsidR="00C96188">
        <w:t xml:space="preserve"> </w:t>
      </w:r>
      <w:r>
        <w:t>отсутствуют. В период 2020-2034 годы их строительство не планируется.</w:t>
      </w:r>
    </w:p>
    <w:p w:rsidR="008B3CD9" w:rsidRDefault="008B3CD9" w:rsidP="006828A0">
      <w:pPr>
        <w:pStyle w:val="2"/>
      </w:pPr>
      <w:bookmarkStart w:id="58" w:name="_Toc43334257"/>
      <w:r>
        <w:t>7.3 А</w:t>
      </w:r>
      <w:r w:rsidRPr="008B3CD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8"/>
    </w:p>
    <w:p w:rsidR="008A1CD7" w:rsidRDefault="008A1CD7" w:rsidP="006828A0">
      <w:pPr>
        <w:pStyle w:val="af2"/>
      </w:pPr>
      <w:r>
        <w:t xml:space="preserve">Как было указано выше, генерирующие объекты на территории </w:t>
      </w:r>
      <w:r w:rsidR="00617751">
        <w:t xml:space="preserve">муниципального образования </w:t>
      </w:r>
      <w:r w:rsidR="00673D71">
        <w:t>«Камышовское сельское поселение»</w:t>
      </w:r>
      <w:r>
        <w:t xml:space="preserve"> отсутствуют. Поэтому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не представляется возможным.</w:t>
      </w:r>
    </w:p>
    <w:p w:rsidR="007159F6" w:rsidRDefault="008B3CD9" w:rsidP="006828A0">
      <w:pPr>
        <w:pStyle w:val="2"/>
      </w:pPr>
      <w:bookmarkStart w:id="59" w:name="_Toc43334258"/>
      <w:r>
        <w:t xml:space="preserve">7.4 </w:t>
      </w:r>
      <w:r w:rsidR="00A70F94">
        <w:t>О</w:t>
      </w:r>
      <w:r w:rsidR="00A70F94" w:rsidRPr="00A70F94">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59"/>
    </w:p>
    <w:p w:rsidR="008A1CD7" w:rsidRDefault="008A1CD7" w:rsidP="006828A0">
      <w:pPr>
        <w:pStyle w:val="af2"/>
      </w:pPr>
      <w:r>
        <w:t xml:space="preserve">Обеспечение перспективных тепловых нагрузок возможно осуществлять за счет существующего резерва тепловой мощности котельных, в настоящее время располагающейся на территории </w:t>
      </w:r>
      <w:r w:rsidR="00617751">
        <w:t xml:space="preserve">муниципального образования </w:t>
      </w:r>
      <w:r w:rsidR="00673D71">
        <w:t>«Камышовское сельское поселение»</w:t>
      </w:r>
      <w:r>
        <w:t>.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отсутствует.</w:t>
      </w:r>
    </w:p>
    <w:p w:rsidR="008B3CD9" w:rsidRDefault="008B3CD9" w:rsidP="006828A0">
      <w:pPr>
        <w:pStyle w:val="2"/>
      </w:pPr>
      <w:bookmarkStart w:id="60" w:name="_Toc43334259"/>
      <w:r>
        <w:t xml:space="preserve">7.5 </w:t>
      </w:r>
      <w:r w:rsidR="00A70F94">
        <w:t>О</w:t>
      </w:r>
      <w:r w:rsidR="00A70F94" w:rsidRPr="00A70F94">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0"/>
    </w:p>
    <w:p w:rsidR="008A1CD7" w:rsidRPr="007159F6" w:rsidRDefault="008A1CD7" w:rsidP="006828A0">
      <w:pPr>
        <w:pStyle w:val="af2"/>
      </w:pPr>
      <w:r>
        <w:t xml:space="preserve">Источники тепловой энергии с комбинированной выработкой тепловой и электрической энергии в муниципальном образовании отсутствуют, поэтому их реконструкция для обеспечения перспективных приростов тепловых нагрузок не планируется. </w:t>
      </w:r>
    </w:p>
    <w:p w:rsidR="008B3CD9" w:rsidRDefault="008B3CD9" w:rsidP="006828A0">
      <w:pPr>
        <w:pStyle w:val="2"/>
      </w:pPr>
      <w:bookmarkStart w:id="61" w:name="_Toc43334260"/>
      <w:r>
        <w:lastRenderedPageBreak/>
        <w:t xml:space="preserve">7.6 </w:t>
      </w:r>
      <w:r w:rsidR="00A70F94">
        <w:t>О</w:t>
      </w:r>
      <w:r w:rsidR="00A70F94" w:rsidRPr="00A70F94">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1"/>
    </w:p>
    <w:p w:rsidR="008A1CD7" w:rsidRDefault="008A1CD7" w:rsidP="006828A0">
      <w:pPr>
        <w:pStyle w:val="af2"/>
      </w:pPr>
      <w:r>
        <w:t>Мероп</w:t>
      </w:r>
      <w:r w:rsidR="00545AEE">
        <w:t>риятия по реконструкции котельных</w:t>
      </w:r>
      <w:r>
        <w:t xml:space="preserve"> для выработки электроэнергии в комбинированном цикле на базе существующих и перспективных тепловых нагрузок не планируется.</w:t>
      </w:r>
    </w:p>
    <w:p w:rsidR="008B3CD9" w:rsidRDefault="008B3CD9" w:rsidP="006828A0">
      <w:pPr>
        <w:pStyle w:val="2"/>
      </w:pPr>
      <w:bookmarkStart w:id="62" w:name="_Toc43334261"/>
      <w:r>
        <w:t xml:space="preserve">7.7 </w:t>
      </w:r>
      <w:r w:rsidR="00A70F94">
        <w:t>О</w:t>
      </w:r>
      <w:r w:rsidR="00A70F94" w:rsidRPr="00A70F94">
        <w:t xml:space="preserve">боснование предлагаемых </w:t>
      </w:r>
      <w:r w:rsidR="007159F6" w:rsidRPr="00A70F94">
        <w:t>для реконструкции</w:t>
      </w:r>
      <w:r w:rsidR="00A70F94" w:rsidRPr="00A70F94">
        <w:t xml:space="preserve"> и (или) </w:t>
      </w:r>
      <w:r w:rsidR="007159F6" w:rsidRPr="00A70F94">
        <w:t>модернизации котельных</w:t>
      </w:r>
      <w:r w:rsidR="00A70F94" w:rsidRPr="00A70F94">
        <w:t xml:space="preserve"> с увеличением зоны их действия путем включения в нее зон действия существующих источников тепловой энергии</w:t>
      </w:r>
      <w:bookmarkEnd w:id="62"/>
    </w:p>
    <w:p w:rsidR="00A84C93" w:rsidRDefault="00A84C93" w:rsidP="006828A0">
      <w:pPr>
        <w:pStyle w:val="af2"/>
      </w:pPr>
      <w:r w:rsidRPr="00CD55E6">
        <w:t>Обоснование реконструкции котельн</w:t>
      </w:r>
      <w:r w:rsidR="00545AEE">
        <w:t>вх</w:t>
      </w:r>
      <w:r w:rsidRPr="00CD55E6">
        <w:t xml:space="preserve">, в эффективный радиус теплоснабжения которой входит другой тепловой источник меньшей мощности предоставлено на рисунке </w:t>
      </w:r>
      <w:r w:rsidR="006F4154">
        <w:t>4</w:t>
      </w:r>
      <w:r w:rsidRPr="00CD55E6">
        <w:t>.</w:t>
      </w:r>
    </w:p>
    <w:p w:rsidR="008A1CD7" w:rsidRPr="00CD55E6" w:rsidRDefault="008A1CD7" w:rsidP="00A84C93">
      <w:pPr>
        <w:autoSpaceDE w:val="0"/>
        <w:autoSpaceDN w:val="0"/>
        <w:adjustRightInd w:val="0"/>
        <w:rPr>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2096" behindDoc="0" locked="0" layoutInCell="1" allowOverlap="1" wp14:anchorId="72EAB40A" wp14:editId="3109CD5C">
                <wp:simplePos x="0" y="0"/>
                <wp:positionH relativeFrom="column">
                  <wp:posOffset>2442210</wp:posOffset>
                </wp:positionH>
                <wp:positionV relativeFrom="paragraph">
                  <wp:posOffset>-12700</wp:posOffset>
                </wp:positionV>
                <wp:extent cx="1526540" cy="1232535"/>
                <wp:effectExtent l="19050" t="19050" r="35560" b="4381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232535"/>
                        </a:xfrm>
                        <a:prstGeom prst="flowChartDecision">
                          <a:avLst/>
                        </a:prstGeom>
                        <a:solidFill>
                          <a:schemeClr val="tx2">
                            <a:lumMod val="40000"/>
                            <a:lumOff val="60000"/>
                          </a:schemeClr>
                        </a:solidFill>
                        <a:ln w="9525">
                          <a:solidFill>
                            <a:srgbClr val="000000"/>
                          </a:solidFill>
                          <a:miter lim="800000"/>
                          <a:headEnd/>
                          <a:tailEnd/>
                        </a:ln>
                      </wps:spPr>
                      <wps:txbx>
                        <w:txbxContent>
                          <w:p w:rsidR="00D04028" w:rsidRPr="00765DB3" w:rsidRDefault="00D04028" w:rsidP="00A84C93">
                            <w:pPr>
                              <w:pStyle w:val="af5"/>
                              <w:rPr>
                                <w:sz w:val="20"/>
                              </w:rPr>
                            </w:pPr>
                            <w:r w:rsidRPr="00726FDF">
                              <w:rPr>
                                <w:rStyle w:val="af7"/>
                              </w:rPr>
                              <w:t>Есл</w:t>
                            </w:r>
                            <w:r w:rsidRPr="00765DB3">
                              <w:t xml:space="preserve">и </w:t>
                            </w:r>
                            <w:r w:rsidRPr="00765DB3">
                              <w:rPr>
                                <w:lang w:val="en-US"/>
                              </w:rPr>
                              <w:t>R</w:t>
                            </w:r>
                            <w:r w:rsidRPr="00765DB3">
                              <w:rPr>
                                <w:vertAlign w:val="subscript"/>
                              </w:rPr>
                              <w:t>2</w:t>
                            </w:r>
                            <w:r w:rsidRPr="00765DB3">
                              <w:t xml:space="preserve"> находится в </w:t>
                            </w:r>
                            <w:r w:rsidRPr="00765DB3">
                              <w:rPr>
                                <w:lang w:val="en-US"/>
                              </w:rPr>
                              <w:t>R</w:t>
                            </w:r>
                            <w:r w:rsidRPr="00765DB3">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AB40A" id="_x0000_t110" coordsize="21600,21600" o:spt="110" path="m10800,l,10800,10800,21600,21600,10800xe">
                <v:stroke joinstyle="miter"/>
                <v:path gradientshapeok="t" o:connecttype="rect" textboxrect="5400,5400,16200,16200"/>
              </v:shapetype>
              <v:shape id="AutoShape 9" o:spid="_x0000_s1026" type="#_x0000_t110" style="position:absolute;margin-left:192.3pt;margin-top:-1pt;width:120.2pt;height:9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" fillcolor="#8db3e2 [1311]">
                <v:textbox>
                  <w:txbxContent>
                    <w:p w:rsidR="00D04028" w:rsidRPr="00765DB3" w:rsidRDefault="00D04028" w:rsidP="00A84C93">
                      <w:pPr>
                        <w:pStyle w:val="af5"/>
                        <w:rPr>
                          <w:sz w:val="20"/>
                        </w:rPr>
                      </w:pPr>
                      <w:r w:rsidRPr="00726FDF">
                        <w:rPr>
                          <w:rStyle w:val="af7"/>
                        </w:rPr>
                        <w:t>Есл</w:t>
                      </w:r>
                      <w:r w:rsidRPr="00765DB3">
                        <w:t xml:space="preserve">и </w:t>
                      </w:r>
                      <w:r w:rsidRPr="00765DB3">
                        <w:rPr>
                          <w:lang w:val="en-US"/>
                        </w:rPr>
                        <w:t>R</w:t>
                      </w:r>
                      <w:r w:rsidRPr="00765DB3">
                        <w:rPr>
                          <w:vertAlign w:val="subscript"/>
                        </w:rPr>
                        <w:t>2</w:t>
                      </w:r>
                      <w:r w:rsidRPr="00765DB3">
                        <w:t xml:space="preserve"> находится в </w:t>
                      </w:r>
                      <w:r w:rsidRPr="00765DB3">
                        <w:rPr>
                          <w:lang w:val="en-US"/>
                        </w:rPr>
                        <w:t>R</w:t>
                      </w:r>
                      <w:r w:rsidRPr="00765DB3">
                        <w:rPr>
                          <w:vertAlign w:val="subscript"/>
                          <w:lang w:val="en-US"/>
                        </w:rPr>
                        <w:t>1</w:t>
                      </w:r>
                    </w:p>
                  </w:txbxContent>
                </v:textbox>
              </v:shape>
            </w:pict>
          </mc:Fallback>
        </mc:AlternateContent>
      </w:r>
    </w:p>
    <w:p w:rsidR="00A84C93" w:rsidRDefault="00A84C93" w:rsidP="00A84C93">
      <w:pPr>
        <w:autoSpaceDE w:val="0"/>
        <w:autoSpaceDN w:val="0"/>
        <w:adjustRightInd w:val="0"/>
        <w:rPr>
          <w:b/>
          <w:color w:val="000000"/>
          <w:szCs w:val="28"/>
        </w:rPr>
      </w:pPr>
    </w:p>
    <w:p w:rsidR="00A84C93" w:rsidRPr="00FD7A7C" w:rsidRDefault="00A84C93" w:rsidP="00A84C93">
      <w:pPr>
        <w:tabs>
          <w:tab w:val="left" w:pos="3068"/>
          <w:tab w:val="left" w:pos="6749"/>
        </w:tabs>
        <w:autoSpaceDE w:val="0"/>
        <w:autoSpaceDN w:val="0"/>
        <w:adjustRightInd w:val="0"/>
        <w:rPr>
          <w:b/>
          <w:color w:val="000000"/>
          <w:szCs w:val="28"/>
        </w:rPr>
      </w:pPr>
      <w:r w:rsidRPr="00FD7A7C">
        <w:rPr>
          <w:b/>
          <w:color w:val="000000"/>
          <w:szCs w:val="28"/>
        </w:rPr>
        <w:tab/>
        <w:t>Да</w:t>
      </w:r>
      <w:r w:rsidRPr="00FD7A7C">
        <w:rPr>
          <w:b/>
          <w:color w:val="000000"/>
          <w:szCs w:val="28"/>
        </w:rPr>
        <w:tab/>
        <w:t>Нет</w:t>
      </w:r>
    </w:p>
    <w:p w:rsidR="00A84C93" w:rsidRPr="00FD7A7C" w:rsidRDefault="001C669E"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1584" behindDoc="0" locked="0" layoutInCell="1" allowOverlap="1" wp14:anchorId="60180149" wp14:editId="13F63692">
                <wp:simplePos x="0" y="0"/>
                <wp:positionH relativeFrom="column">
                  <wp:posOffset>1613458</wp:posOffset>
                </wp:positionH>
                <wp:positionV relativeFrom="paragraph">
                  <wp:posOffset>50978</wp:posOffset>
                </wp:positionV>
                <wp:extent cx="867867" cy="409575"/>
                <wp:effectExtent l="76200" t="0" r="27940" b="47625"/>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867" cy="409575"/>
                          <a:chOff x="3469" y="5535"/>
                          <a:chExt cx="1302" cy="1014"/>
                        </a:xfrm>
                      </wpg:grpSpPr>
                      <wps:wsp>
                        <wps:cNvPr id="11" name="AutoShape 13"/>
                        <wps:cNvCnPr>
                          <a:cxnSpLocks noChangeShapeType="1"/>
                        </wps:cNvCnPr>
                        <wps:spPr bwMode="auto">
                          <a:xfrm flipH="1">
                            <a:off x="3469"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5"/>
                        <wps:cNvCnPr>
                          <a:cxnSpLocks noChangeShapeType="1"/>
                        </wps:cNvCnPr>
                        <wps:spPr bwMode="auto">
                          <a:xfrm>
                            <a:off x="3469"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75289" id="Group 17" o:spid="_x0000_s1026" style="position:absolute;margin-left:127.05pt;margin-top:4pt;width:68.35pt;height:32.25pt;z-index:251651584" coordorigin="3469,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">
                <v:shapetype id="_x0000_t32" coordsize="21600,21600" o:spt="32" o:oned="t" path="m,l21600,21600e" filled="f">
                  <v:path arrowok="t" fillok="f" o:connecttype="none"/>
                  <o:lock v:ext="edit" shapetype="t"/>
                </v:shapetype>
                <v:shape id="AutoShape 13" o:spid="_x0000_s1027" type="#_x0000_t32" style="position:absolute;left:3469;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15" o:spid="_x0000_s1028" type="#_x0000_t32" style="position:absolute;left:3469;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w:pict>
          </mc:Fallback>
        </mc:AlternateContent>
      </w:r>
      <w:r>
        <w:rPr>
          <w:b/>
          <w:noProof/>
          <w:color w:val="000000"/>
          <w:szCs w:val="28"/>
        </w:rPr>
        <mc:AlternateContent>
          <mc:Choice Requires="wpg">
            <w:drawing>
              <wp:anchor distT="0" distB="0" distL="114300" distR="114300" simplePos="0" relativeHeight="251652608" behindDoc="0" locked="0" layoutInCell="1" allowOverlap="1" wp14:anchorId="67984BD7" wp14:editId="58A257E9">
                <wp:simplePos x="0" y="0"/>
                <wp:positionH relativeFrom="column">
                  <wp:posOffset>3976268</wp:posOffset>
                </wp:positionH>
                <wp:positionV relativeFrom="paragraph">
                  <wp:posOffset>50978</wp:posOffset>
                </wp:positionV>
                <wp:extent cx="819303" cy="409651"/>
                <wp:effectExtent l="0" t="0" r="76200" b="47625"/>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303" cy="409651"/>
                          <a:chOff x="6386" y="5535"/>
                          <a:chExt cx="1302" cy="1014"/>
                        </a:xfrm>
                      </wpg:grpSpPr>
                      <wps:wsp>
                        <wps:cNvPr id="5" name="AutoShape 14"/>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6"/>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D98FB" id="Group 18" o:spid="_x0000_s1026" style="position:absolute;margin-left:313.1pt;margin-top:4pt;width:64.5pt;height:32.25pt;z-index:251652608" coordorigin="6386,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">
                <v:shape id="AutoShape 14" o:spid="_x0000_s1027"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AutoShape 16" o:spid="_x0000_s1028"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group>
            </w:pict>
          </mc:Fallback>
        </mc:AlternateContent>
      </w:r>
    </w:p>
    <w:p w:rsidR="00A84C93"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6704" behindDoc="0" locked="0" layoutInCell="1" allowOverlap="1" wp14:anchorId="6713798E" wp14:editId="712B3CB6">
                <wp:simplePos x="0" y="0"/>
                <wp:positionH relativeFrom="column">
                  <wp:posOffset>3961765</wp:posOffset>
                </wp:positionH>
                <wp:positionV relativeFrom="paragraph">
                  <wp:posOffset>107544</wp:posOffset>
                </wp:positionV>
                <wp:extent cx="1701800" cy="668020"/>
                <wp:effectExtent l="0" t="0" r="12700" b="1778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headEnd/>
                          <a:tailEnd/>
                        </a:ln>
                      </wps:spPr>
                      <wps:txbx>
                        <w:txbxContent>
                          <w:p w:rsidR="00D04028" w:rsidRPr="004F557F" w:rsidRDefault="00D04028" w:rsidP="00A84C93">
                            <w:pPr>
                              <w:pStyle w:val="af5"/>
                            </w:pPr>
                            <w:r>
                              <w:t>Невозможно подключение потребителей К</w:t>
                            </w:r>
                            <w:r w:rsidRPr="004F557F">
                              <w:rPr>
                                <w:vertAlign w:val="subscript"/>
                              </w:rPr>
                              <w:t>2</w:t>
                            </w:r>
                            <w:r>
                              <w:t xml:space="preserve"> к К</w:t>
                            </w:r>
                            <w:r w:rsidRPr="004F557F">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3798E" id="Rectangle 20" o:spid="_x0000_s1027" style="position:absolute;margin-left:311.95pt;margin-top:8.45pt;width:134pt;height:5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" fillcolor="#ccc0d9 [1303]">
                <v:textbox>
                  <w:txbxContent>
                    <w:p w:rsidR="00D04028" w:rsidRPr="004F557F" w:rsidRDefault="00D04028" w:rsidP="00A84C93">
                      <w:pPr>
                        <w:pStyle w:val="af5"/>
                      </w:pPr>
                      <w:r>
                        <w:t>Невозможно подключение потребителей К</w:t>
                      </w:r>
                      <w:r w:rsidRPr="004F557F">
                        <w:rPr>
                          <w:vertAlign w:val="subscript"/>
                        </w:rPr>
                        <w:t>2</w:t>
                      </w:r>
                      <w:r>
                        <w:t xml:space="preserve"> к К</w:t>
                      </w:r>
                      <w:r w:rsidRPr="004F557F">
                        <w:rPr>
                          <w:vertAlign w:val="subscript"/>
                        </w:rPr>
                        <w:t>1</w:t>
                      </w:r>
                    </w:p>
                  </w:txbxContent>
                </v:textbox>
              </v:rect>
            </w:pict>
          </mc:Fallback>
        </mc:AlternateContent>
      </w:r>
      <w:r>
        <w:rPr>
          <w:b/>
          <w:noProof/>
          <w:color w:val="000000"/>
          <w:szCs w:val="28"/>
        </w:rPr>
        <mc:AlternateContent>
          <mc:Choice Requires="wps">
            <w:drawing>
              <wp:anchor distT="0" distB="0" distL="114300" distR="114300" simplePos="0" relativeHeight="251654656" behindDoc="0" locked="0" layoutInCell="1" allowOverlap="1" wp14:anchorId="22C50330" wp14:editId="7B17FFA8">
                <wp:simplePos x="0" y="0"/>
                <wp:positionH relativeFrom="column">
                  <wp:posOffset>744652</wp:posOffset>
                </wp:positionH>
                <wp:positionV relativeFrom="paragraph">
                  <wp:posOffset>107468</wp:posOffset>
                </wp:positionV>
                <wp:extent cx="1701800" cy="668020"/>
                <wp:effectExtent l="0" t="0" r="12700" b="1778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headEnd/>
                          <a:tailEnd/>
                        </a:ln>
                      </wps:spPr>
                      <wps:txbx>
                        <w:txbxContent>
                          <w:p w:rsidR="00D04028" w:rsidRPr="004F557F" w:rsidRDefault="00D04028" w:rsidP="00A84C93">
                            <w:pPr>
                              <w:pStyle w:val="af5"/>
                            </w:pPr>
                            <w:r>
                              <w:t>Возможно подключение потребителей К</w:t>
                            </w:r>
                            <w:r w:rsidRPr="004F557F">
                              <w:rPr>
                                <w:vertAlign w:val="subscript"/>
                              </w:rPr>
                              <w:t>2</w:t>
                            </w:r>
                            <w:r>
                              <w:t xml:space="preserve"> к К</w:t>
                            </w:r>
                            <w:r w:rsidRPr="004F557F">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50330" id="Rectangle 19" o:spid="_x0000_s1028" style="position:absolute;margin-left:58.65pt;margin-top:8.45pt;width:134pt;height:5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" fillcolor="#ccc0d9 [1303]">
                <v:textbox>
                  <w:txbxContent>
                    <w:p w:rsidR="00D04028" w:rsidRPr="004F557F" w:rsidRDefault="00D04028" w:rsidP="00A84C93">
                      <w:pPr>
                        <w:pStyle w:val="af5"/>
                      </w:pPr>
                      <w:r>
                        <w:t>Возможно подключение потребителей К</w:t>
                      </w:r>
                      <w:r w:rsidRPr="004F557F">
                        <w:rPr>
                          <w:vertAlign w:val="subscript"/>
                        </w:rPr>
                        <w:t>2</w:t>
                      </w:r>
                      <w:r>
                        <w:t xml:space="preserve"> к К</w:t>
                      </w:r>
                      <w:r w:rsidRPr="004F557F">
                        <w:rPr>
                          <w:vertAlign w:val="subscript"/>
                        </w:rPr>
                        <w:t>1</w:t>
                      </w:r>
                    </w:p>
                  </w:txbxContent>
                </v:textbox>
              </v:rect>
            </w:pict>
          </mc:Fallback>
        </mc:AlternateContent>
      </w:r>
    </w:p>
    <w:p w:rsidR="00A84C93" w:rsidRPr="00FD7A7C" w:rsidRDefault="00A84C93" w:rsidP="00A84C93">
      <w:pPr>
        <w:autoSpaceDE w:val="0"/>
        <w:autoSpaceDN w:val="0"/>
        <w:adjustRightInd w:val="0"/>
        <w:rPr>
          <w:b/>
          <w:color w:val="000000"/>
          <w:szCs w:val="28"/>
        </w:rPr>
      </w:pPr>
    </w:p>
    <w:p w:rsidR="00A84C93" w:rsidRPr="00FD7A7C" w:rsidRDefault="001C669E"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9776" behindDoc="0" locked="0" layoutInCell="1" allowOverlap="1" wp14:anchorId="62B7CB36" wp14:editId="3FFBC822">
                <wp:simplePos x="0" y="0"/>
                <wp:positionH relativeFrom="column">
                  <wp:posOffset>2447393</wp:posOffset>
                </wp:positionH>
                <wp:positionV relativeFrom="paragraph">
                  <wp:posOffset>81458</wp:posOffset>
                </wp:positionV>
                <wp:extent cx="724204" cy="1192377"/>
                <wp:effectExtent l="0" t="0" r="76200" b="65405"/>
                <wp:wrapNone/>
                <wp:docPr id="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204" cy="1192377"/>
                          <a:chOff x="6386" y="5535"/>
                          <a:chExt cx="1302" cy="1014"/>
                        </a:xfrm>
                      </wpg:grpSpPr>
                      <wps:wsp>
                        <wps:cNvPr id="16" name="AutoShape 32"/>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3"/>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B9395" id="Group 31" o:spid="_x0000_s1026" style="position:absolute;margin-left:192.7pt;margin-top:6.4pt;width:57pt;height:93.9pt;z-index:251659776" coordorigin="6386,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">
                <v:shape id="AutoShape 32" o:spid="_x0000_s1027"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33" o:spid="_x0000_s1028"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group>
            </w:pict>
          </mc:Fallback>
        </mc:AlternateContent>
      </w:r>
    </w:p>
    <w:p w:rsidR="00A84C93" w:rsidRPr="00FD7A7C"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60800" behindDoc="0" locked="0" layoutInCell="1" allowOverlap="1" wp14:anchorId="3939A14F" wp14:editId="72EE2F2F">
                <wp:simplePos x="0" y="0"/>
                <wp:positionH relativeFrom="column">
                  <wp:posOffset>4796155</wp:posOffset>
                </wp:positionH>
                <wp:positionV relativeFrom="paragraph">
                  <wp:posOffset>79096</wp:posOffset>
                </wp:positionV>
                <wp:extent cx="0" cy="342265"/>
                <wp:effectExtent l="76200" t="0" r="76200" b="57785"/>
                <wp:wrapNone/>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4C706" id="AutoShape 34" o:spid="_x0000_s1026" type="#_x0000_t32" style="position:absolute;margin-left:377.65pt;margin-top:6.25pt;width:0;height:2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7JMwIAAF4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">
                <v:stroke endarrow="block"/>
              </v:shape>
            </w:pict>
          </mc:Fallback>
        </mc:AlternateContent>
      </w:r>
    </w:p>
    <w:p w:rsidR="00A84C93"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7728" behindDoc="0" locked="0" layoutInCell="1" allowOverlap="1" wp14:anchorId="369515F6" wp14:editId="107849D3">
                <wp:simplePos x="0" y="0"/>
                <wp:positionH relativeFrom="column">
                  <wp:posOffset>3964305</wp:posOffset>
                </wp:positionH>
                <wp:positionV relativeFrom="paragraph">
                  <wp:posOffset>78892</wp:posOffset>
                </wp:positionV>
                <wp:extent cx="1701800" cy="492760"/>
                <wp:effectExtent l="0" t="0" r="12700" b="2159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headEnd/>
                          <a:tailEnd/>
                        </a:ln>
                      </wps:spPr>
                      <wps:txbx>
                        <w:txbxContent>
                          <w:p w:rsidR="00D04028" w:rsidRPr="004F557F" w:rsidRDefault="00D04028" w:rsidP="00A84C93">
                            <w:pPr>
                              <w:pStyle w:val="af5"/>
                            </w:pPr>
                            <w:r>
                              <w:t>Реконструкция К</w:t>
                            </w:r>
                            <w:r w:rsidRPr="004F557F">
                              <w:rPr>
                                <w:vertAlign w:val="subscript"/>
                              </w:rPr>
                              <w:t>2</w:t>
                            </w:r>
                            <w:r>
                              <w:t xml:space="preserve"> не требуется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515F6" id="Rectangle 23" o:spid="_x0000_s1029" style="position:absolute;margin-left:312.15pt;margin-top:6.2pt;width:134pt;height:3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" fillcolor="#ccc0d9 [1303]">
                <v:textbox>
                  <w:txbxContent>
                    <w:p w:rsidR="00D04028" w:rsidRPr="004F557F" w:rsidRDefault="00D04028" w:rsidP="00A84C93">
                      <w:pPr>
                        <w:pStyle w:val="af5"/>
                      </w:pPr>
                      <w:r>
                        <w:t>Реконструкция К</w:t>
                      </w:r>
                      <w:r w:rsidRPr="004F557F">
                        <w:rPr>
                          <w:vertAlign w:val="subscript"/>
                        </w:rPr>
                        <w:t>2</w:t>
                      </w:r>
                      <w:r>
                        <w:t xml:space="preserve"> не требуется</w:t>
                      </w:r>
                    </w:p>
                  </w:txbxContent>
                </v:textbox>
              </v:rect>
            </w:pict>
          </mc:Fallback>
        </mc:AlternateContent>
      </w:r>
    </w:p>
    <w:p w:rsidR="00A84C93" w:rsidRDefault="00A84C93" w:rsidP="00A84C93">
      <w:pPr>
        <w:autoSpaceDE w:val="0"/>
        <w:autoSpaceDN w:val="0"/>
        <w:adjustRightInd w:val="0"/>
        <w:rPr>
          <w:b/>
          <w:color w:val="000000"/>
          <w:szCs w:val="28"/>
        </w:rPr>
      </w:pPr>
    </w:p>
    <w:p w:rsidR="00A84C93" w:rsidRDefault="00A84C93" w:rsidP="00A84C93">
      <w:pPr>
        <w:autoSpaceDE w:val="0"/>
        <w:autoSpaceDN w:val="0"/>
        <w:adjustRightInd w:val="0"/>
        <w:rPr>
          <w:b/>
          <w:color w:val="000000"/>
          <w:szCs w:val="28"/>
        </w:rPr>
      </w:pPr>
    </w:p>
    <w:p w:rsidR="00A84C93" w:rsidRDefault="00252D87"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8752" behindDoc="0" locked="0" layoutInCell="1" allowOverlap="1" wp14:anchorId="71B4D3C1" wp14:editId="412C847B">
                <wp:simplePos x="0" y="0"/>
                <wp:positionH relativeFrom="column">
                  <wp:posOffset>1659255</wp:posOffset>
                </wp:positionH>
                <wp:positionV relativeFrom="paragraph">
                  <wp:posOffset>45720</wp:posOffset>
                </wp:positionV>
                <wp:extent cx="3053080" cy="922020"/>
                <wp:effectExtent l="55245" t="15875" r="53975" b="14605"/>
                <wp:wrapNone/>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080" cy="922020"/>
                          <a:chOff x="3168" y="6549"/>
                          <a:chExt cx="4808" cy="1452"/>
                        </a:xfrm>
                      </wpg:grpSpPr>
                      <wps:wsp>
                        <wps:cNvPr id="21" name="AutoShape 21"/>
                        <wps:cNvSpPr>
                          <a:spLocks noChangeArrowheads="1"/>
                        </wps:cNvSpPr>
                        <wps:spPr bwMode="auto">
                          <a:xfrm>
                            <a:off x="4470" y="6549"/>
                            <a:ext cx="2204" cy="889"/>
                          </a:xfrm>
                          <a:prstGeom prst="diamond">
                            <a:avLst/>
                          </a:prstGeom>
                          <a:solidFill>
                            <a:schemeClr val="tx2">
                              <a:lumMod val="40000"/>
                              <a:lumOff val="60000"/>
                            </a:schemeClr>
                          </a:solidFill>
                          <a:ln w="9525">
                            <a:solidFill>
                              <a:srgbClr val="000000"/>
                            </a:solidFill>
                            <a:miter lim="800000"/>
                            <a:headEnd/>
                            <a:tailEnd/>
                          </a:ln>
                        </wps:spPr>
                        <wps:txbx>
                          <w:txbxContent>
                            <w:p w:rsidR="00D04028" w:rsidRPr="004F557F" w:rsidRDefault="00D04028" w:rsidP="00A84C93">
                              <w:pPr>
                                <w:pStyle w:val="af5"/>
                                <w:rPr>
                                  <w:lang w:val="en-US"/>
                                </w:rPr>
                              </w:pPr>
                              <w:r w:rsidRPr="004F557F">
                                <w:rPr>
                                  <w:lang w:val="en-US"/>
                                </w:rPr>
                                <w:t>Q</w:t>
                              </w:r>
                              <w:r w:rsidRPr="004F557F">
                                <w:rPr>
                                  <w:vertAlign w:val="subscript"/>
                                  <w:lang w:val="en-US"/>
                                </w:rPr>
                                <w:t>1</w:t>
                              </w:r>
                              <w:r w:rsidRPr="004F557F">
                                <w:rPr>
                                  <w:lang w:val="en-US"/>
                                </w:rPr>
                                <w:t>&gt;P</w:t>
                              </w:r>
                              <w:r w:rsidRPr="004F557F">
                                <w:rPr>
                                  <w:vertAlign w:val="subscript"/>
                                  <w:lang w:val="en-US"/>
                                </w:rPr>
                                <w:t>1</w:t>
                              </w:r>
                              <w:r w:rsidRPr="004F557F">
                                <w:rPr>
                                  <w:lang w:val="en-US"/>
                                </w:rPr>
                                <w:t>+P</w:t>
                              </w:r>
                              <w:r w:rsidRPr="004F557F">
                                <w:rPr>
                                  <w:vertAlign w:val="subscript"/>
                                  <w:lang w:val="en-US"/>
                                </w:rPr>
                                <w:t>2</w:t>
                              </w:r>
                            </w:p>
                          </w:txbxContent>
                        </wps:txbx>
                        <wps:bodyPr rot="0" vert="horz" wrap="square" lIns="91440" tIns="45720" rIns="91440" bIns="45720" anchor="t" anchorCtr="0" upright="1">
                          <a:noAutofit/>
                        </wps:bodyPr>
                      </wps:wsp>
                      <wpg:grpSp>
                        <wpg:cNvPr id="22" name="Group 24"/>
                        <wpg:cNvGrpSpPr>
                          <a:grpSpLocks/>
                        </wpg:cNvGrpSpPr>
                        <wpg:grpSpPr bwMode="auto">
                          <a:xfrm>
                            <a:off x="3168" y="6987"/>
                            <a:ext cx="1302" cy="1014"/>
                            <a:chOff x="3469" y="5535"/>
                            <a:chExt cx="1302" cy="1014"/>
                          </a:xfrm>
                        </wpg:grpSpPr>
                        <wps:wsp>
                          <wps:cNvPr id="23" name="AutoShape 25"/>
                          <wps:cNvCnPr>
                            <a:cxnSpLocks noChangeShapeType="1"/>
                          </wps:cNvCnPr>
                          <wps:spPr bwMode="auto">
                            <a:xfrm flipH="1">
                              <a:off x="3469"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a:off x="3469"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 name="Group 27"/>
                        <wpg:cNvGrpSpPr>
                          <a:grpSpLocks/>
                        </wpg:cNvGrpSpPr>
                        <wpg:grpSpPr bwMode="auto">
                          <a:xfrm>
                            <a:off x="6674" y="6987"/>
                            <a:ext cx="1302" cy="1014"/>
                            <a:chOff x="6386" y="5535"/>
                            <a:chExt cx="1302" cy="1014"/>
                          </a:xfrm>
                        </wpg:grpSpPr>
                        <wps:wsp>
                          <wps:cNvPr id="26" name="AutoShape 28"/>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9"/>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B4D3C1" id="Group 30" o:spid="_x0000_s1030" style="position:absolute;margin-left:130.65pt;margin-top:3.6pt;width:240.4pt;height:72.6pt;z-index:251658752" coordorigin="3168,6549" coordsize="4808,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">
                <v:shapetype id="_x0000_t4" coordsize="21600,21600" o:spt="4" path="m10800,l,10800,10800,21600,21600,10800xe">
                  <v:stroke joinstyle="miter"/>
                  <v:path gradientshapeok="t" o:connecttype="rect" textboxrect="5400,5400,16200,16200"/>
                </v:shapetype>
                <v:shape id="AutoShape 21" o:spid="_x0000_s1031" type="#_x0000_t4" style="position:absolute;left:4470;top:6549;width:220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" fillcolor="#8db3e2 [1311]">
                  <v:textbox>
                    <w:txbxContent>
                      <w:p w:rsidR="00D04028" w:rsidRPr="004F557F" w:rsidRDefault="00D04028" w:rsidP="00A84C93">
                        <w:pPr>
                          <w:pStyle w:val="af5"/>
                          <w:rPr>
                            <w:lang w:val="en-US"/>
                          </w:rPr>
                        </w:pPr>
                        <w:r w:rsidRPr="004F557F">
                          <w:rPr>
                            <w:lang w:val="en-US"/>
                          </w:rPr>
                          <w:t>Q</w:t>
                        </w:r>
                        <w:r w:rsidRPr="004F557F">
                          <w:rPr>
                            <w:vertAlign w:val="subscript"/>
                            <w:lang w:val="en-US"/>
                          </w:rPr>
                          <w:t>1</w:t>
                        </w:r>
                        <w:r w:rsidRPr="004F557F">
                          <w:rPr>
                            <w:lang w:val="en-US"/>
                          </w:rPr>
                          <w:t>&gt;P</w:t>
                        </w:r>
                        <w:r w:rsidRPr="004F557F">
                          <w:rPr>
                            <w:vertAlign w:val="subscript"/>
                            <w:lang w:val="en-US"/>
                          </w:rPr>
                          <w:t>1</w:t>
                        </w:r>
                        <w:r w:rsidRPr="004F557F">
                          <w:rPr>
                            <w:lang w:val="en-US"/>
                          </w:rPr>
                          <w:t>+P</w:t>
                        </w:r>
                        <w:r w:rsidRPr="004F557F">
                          <w:rPr>
                            <w:vertAlign w:val="subscript"/>
                            <w:lang w:val="en-US"/>
                          </w:rPr>
                          <w:t>2</w:t>
                        </w:r>
                      </w:p>
                    </w:txbxContent>
                  </v:textbox>
                </v:shape>
                <v:group id="Group 24" o:spid="_x0000_s1032" style="position:absolute;left:3168;top:6987;width:1302;height:1014" coordorigin="3469,5535" coordsize="13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AutoShape 25" o:spid="_x0000_s1033" type="#_x0000_t32" style="position:absolute;left:3469;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26" o:spid="_x0000_s1034" type="#_x0000_t32" style="position:absolute;left:3469;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group>
                <v:group id="Group 27" o:spid="_x0000_s1035" style="position:absolute;left:6674;top:6987;width:1302;height:1014" coordorigin="6386,5535" coordsize="13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28" o:spid="_x0000_s1036"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9" o:spid="_x0000_s1037"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group>
              </v:group>
            </w:pict>
          </mc:Fallback>
        </mc:AlternateContent>
      </w:r>
    </w:p>
    <w:p w:rsidR="00A84C93" w:rsidRDefault="00A84C93" w:rsidP="00A84C93">
      <w:pPr>
        <w:autoSpaceDE w:val="0"/>
        <w:autoSpaceDN w:val="0"/>
        <w:adjustRightInd w:val="0"/>
        <w:rPr>
          <w:b/>
          <w:color w:val="000000"/>
          <w:szCs w:val="28"/>
        </w:rPr>
      </w:pPr>
      <w:r w:rsidRPr="00FD7A7C">
        <w:rPr>
          <w:b/>
          <w:color w:val="000000"/>
          <w:szCs w:val="28"/>
        </w:rPr>
        <w:tab/>
      </w:r>
    </w:p>
    <w:p w:rsidR="00A84C93" w:rsidRPr="00FD7A7C" w:rsidRDefault="00A84C93" w:rsidP="00A84C93">
      <w:pPr>
        <w:tabs>
          <w:tab w:val="left" w:pos="3338"/>
          <w:tab w:val="left" w:pos="6521"/>
        </w:tabs>
        <w:autoSpaceDE w:val="0"/>
        <w:autoSpaceDN w:val="0"/>
        <w:adjustRightInd w:val="0"/>
        <w:jc w:val="center"/>
        <w:rPr>
          <w:b/>
          <w:color w:val="000000"/>
          <w:szCs w:val="28"/>
        </w:rPr>
      </w:pPr>
      <w:r w:rsidRPr="00FD7A7C">
        <w:rPr>
          <w:b/>
          <w:color w:val="000000"/>
          <w:szCs w:val="28"/>
        </w:rPr>
        <w:t>Да</w:t>
      </w:r>
      <w:r w:rsidRPr="00FD7A7C">
        <w:rPr>
          <w:b/>
          <w:color w:val="000000"/>
          <w:szCs w:val="28"/>
        </w:rPr>
        <w:tab/>
        <w:t>Нет</w:t>
      </w:r>
    </w:p>
    <w:p w:rsidR="00A84C93" w:rsidRDefault="00A84C93" w:rsidP="00A84C93">
      <w:pPr>
        <w:autoSpaceDE w:val="0"/>
        <w:autoSpaceDN w:val="0"/>
        <w:adjustRightInd w:val="0"/>
        <w:rPr>
          <w:b/>
          <w:color w:val="000000"/>
          <w:szCs w:val="28"/>
        </w:rPr>
      </w:pPr>
    </w:p>
    <w:p w:rsidR="00A84C93" w:rsidRDefault="00A84C93" w:rsidP="00A84C93">
      <w:pPr>
        <w:autoSpaceDE w:val="0"/>
        <w:autoSpaceDN w:val="0"/>
        <w:adjustRightInd w:val="0"/>
        <w:rPr>
          <w:b/>
          <w:color w:val="000000"/>
          <w:szCs w:val="28"/>
        </w:rPr>
      </w:pPr>
    </w:p>
    <w:p w:rsidR="00A84C93" w:rsidRDefault="00252D87"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64896" behindDoc="0" locked="0" layoutInCell="1" allowOverlap="1" wp14:anchorId="63E335C7" wp14:editId="1E92FDFE">
                <wp:simplePos x="0" y="0"/>
                <wp:positionH relativeFrom="column">
                  <wp:posOffset>3371215</wp:posOffset>
                </wp:positionH>
                <wp:positionV relativeFrom="paragraph">
                  <wp:posOffset>91440</wp:posOffset>
                </wp:positionV>
                <wp:extent cx="2642235" cy="492760"/>
                <wp:effectExtent l="5080" t="5080" r="10160" b="6985"/>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492760"/>
                        </a:xfrm>
                        <a:prstGeom prst="rect">
                          <a:avLst/>
                        </a:prstGeom>
                        <a:solidFill>
                          <a:schemeClr val="accent4">
                            <a:lumMod val="40000"/>
                            <a:lumOff val="60000"/>
                          </a:schemeClr>
                        </a:solidFill>
                        <a:ln w="9525">
                          <a:solidFill>
                            <a:srgbClr val="000000"/>
                          </a:solidFill>
                          <a:miter lim="800000"/>
                          <a:headEnd/>
                          <a:tailEnd/>
                        </a:ln>
                      </wps:spPr>
                      <wps:txbx>
                        <w:txbxContent>
                          <w:p w:rsidR="00D04028" w:rsidRPr="004F557F" w:rsidRDefault="00D04028" w:rsidP="00A84C93">
                            <w:pPr>
                              <w:pStyle w:val="af5"/>
                            </w:pPr>
                            <w:r>
                              <w:t>Требуется реконструкция К</w:t>
                            </w:r>
                            <w:r>
                              <w:rPr>
                                <w:vertAlign w:val="subscript"/>
                              </w:rPr>
                              <w:t>1</w:t>
                            </w:r>
                            <w:r>
                              <w:t xml:space="preserve"> с целью увеличения тепловой мощности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335C7" id="Rectangle 36" o:spid="_x0000_s1038" style="position:absolute;margin-left:265.45pt;margin-top:7.2pt;width:208.05pt;height:3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" fillcolor="#ccc0d9 [1303]">
                <v:textbox>
                  <w:txbxContent>
                    <w:p w:rsidR="00D04028" w:rsidRPr="004F557F" w:rsidRDefault="00D04028" w:rsidP="00A84C93">
                      <w:pPr>
                        <w:pStyle w:val="af5"/>
                      </w:pPr>
                      <w:r>
                        <w:t>Требуется реконструкция К</w:t>
                      </w:r>
                      <w:r>
                        <w:rPr>
                          <w:vertAlign w:val="subscript"/>
                        </w:rPr>
                        <w:t>1</w:t>
                      </w:r>
                      <w:r>
                        <w:t xml:space="preserve"> с целью увеличения тепловой мощности</w:t>
                      </w:r>
                    </w:p>
                  </w:txbxContent>
                </v:textbox>
              </v:rect>
            </w:pict>
          </mc:Fallback>
        </mc:AlternateContent>
      </w:r>
      <w:r>
        <w:rPr>
          <w:b/>
          <w:noProof/>
          <w:color w:val="000000"/>
          <w:szCs w:val="28"/>
        </w:rPr>
        <mc:AlternateContent>
          <mc:Choice Requires="wps">
            <w:drawing>
              <wp:anchor distT="0" distB="0" distL="114300" distR="114300" simplePos="0" relativeHeight="251662848" behindDoc="0" locked="0" layoutInCell="1" allowOverlap="1" wp14:anchorId="0826C5EE" wp14:editId="5283E7F8">
                <wp:simplePos x="0" y="0"/>
                <wp:positionH relativeFrom="column">
                  <wp:posOffset>784225</wp:posOffset>
                </wp:positionH>
                <wp:positionV relativeFrom="paragraph">
                  <wp:posOffset>85064</wp:posOffset>
                </wp:positionV>
                <wp:extent cx="1701800" cy="492760"/>
                <wp:effectExtent l="8890" t="5080" r="13335" b="6985"/>
                <wp:wrapNone/>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headEnd/>
                          <a:tailEnd/>
                        </a:ln>
                      </wps:spPr>
                      <wps:txbx>
                        <w:txbxContent>
                          <w:p w:rsidR="00D04028" w:rsidRPr="004F557F" w:rsidRDefault="00D04028" w:rsidP="00A84C93">
                            <w:pPr>
                              <w:pStyle w:val="af5"/>
                            </w:pPr>
                            <w:r>
                              <w:t>Реконструкция К</w:t>
                            </w:r>
                            <w:r>
                              <w:rPr>
                                <w:vertAlign w:val="subscript"/>
                              </w:rPr>
                              <w:t>1</w:t>
                            </w:r>
                            <w:r>
                              <w:t xml:space="preserve"> не требуется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6C5EE" id="Rectangle 35" o:spid="_x0000_s1039" style="position:absolute;margin-left:61.75pt;margin-top:6.7pt;width:134pt;height:3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" fillcolor="#ccc0d9 [1303]">
                <v:textbox>
                  <w:txbxContent>
                    <w:p w:rsidR="00D04028" w:rsidRPr="004F557F" w:rsidRDefault="00D04028" w:rsidP="00A84C93">
                      <w:pPr>
                        <w:pStyle w:val="af5"/>
                      </w:pPr>
                      <w:r>
                        <w:t>Реконструкция К</w:t>
                      </w:r>
                      <w:r>
                        <w:rPr>
                          <w:vertAlign w:val="subscript"/>
                        </w:rPr>
                        <w:t>1</w:t>
                      </w:r>
                      <w:r>
                        <w:t xml:space="preserve"> не требуется</w:t>
                      </w:r>
                    </w:p>
                  </w:txbxContent>
                </v:textbox>
              </v:rect>
            </w:pict>
          </mc:Fallback>
        </mc:AlternateContent>
      </w:r>
    </w:p>
    <w:p w:rsidR="00A84C93" w:rsidRDefault="00A84C93" w:rsidP="00A84C93">
      <w:pPr>
        <w:autoSpaceDE w:val="0"/>
        <w:autoSpaceDN w:val="0"/>
        <w:adjustRightInd w:val="0"/>
      </w:pPr>
    </w:p>
    <w:p w:rsidR="00A84C93" w:rsidRDefault="00A84C93" w:rsidP="006828A0">
      <w:pPr>
        <w:pStyle w:val="af2"/>
      </w:pPr>
    </w:p>
    <w:p w:rsidR="00A84C93" w:rsidRPr="00CD55E6" w:rsidRDefault="00A84C93" w:rsidP="006828A0">
      <w:pPr>
        <w:pStyle w:val="af2"/>
      </w:pPr>
      <w:r w:rsidRPr="00CD55E6">
        <w:t xml:space="preserve">Рисунок </w:t>
      </w:r>
      <w:r w:rsidR="006F4154">
        <w:t>4</w:t>
      </w:r>
      <w:r w:rsidRPr="00CD55E6">
        <w:t xml:space="preserve"> – Блок-схема обоснования реконструкции котельной</w:t>
      </w:r>
    </w:p>
    <w:p w:rsidR="00A84C93" w:rsidRPr="00CD55E6" w:rsidRDefault="00A84C93" w:rsidP="006828A0">
      <w:pPr>
        <w:pStyle w:val="af2"/>
      </w:pPr>
      <w:r w:rsidRPr="00CD55E6">
        <w:t>К</w:t>
      </w:r>
      <w:r w:rsidRPr="00CD55E6">
        <w:rPr>
          <w:vertAlign w:val="subscript"/>
        </w:rPr>
        <w:t>1</w:t>
      </w:r>
      <w:r w:rsidRPr="00CD55E6">
        <w:t>, К</w:t>
      </w:r>
      <w:r w:rsidRPr="00CD55E6">
        <w:rPr>
          <w:vertAlign w:val="subscript"/>
        </w:rPr>
        <w:t>2</w:t>
      </w:r>
      <w:r>
        <w:t xml:space="preserve"> – Котельные №1 и №2</w:t>
      </w:r>
      <w:r w:rsidRPr="00CD55E6">
        <w:t>;</w:t>
      </w:r>
    </w:p>
    <w:p w:rsidR="00A84C93" w:rsidRPr="00CD55E6" w:rsidRDefault="00A84C93" w:rsidP="006828A0">
      <w:pPr>
        <w:pStyle w:val="af2"/>
      </w:pPr>
      <w:r w:rsidRPr="00CD55E6">
        <w:rPr>
          <w:lang w:val="en-US"/>
        </w:rPr>
        <w:t>R</w:t>
      </w:r>
      <w:r w:rsidRPr="00CD55E6">
        <w:rPr>
          <w:vertAlign w:val="subscript"/>
        </w:rPr>
        <w:t>1</w:t>
      </w:r>
      <w:r w:rsidRPr="00CD55E6">
        <w:t xml:space="preserve">, </w:t>
      </w:r>
      <w:r w:rsidRPr="00CD55E6">
        <w:rPr>
          <w:lang w:val="en-US"/>
        </w:rPr>
        <w:t>R</w:t>
      </w:r>
      <w:r w:rsidRPr="00CD55E6">
        <w:rPr>
          <w:vertAlign w:val="subscript"/>
        </w:rPr>
        <w:t>2</w:t>
      </w:r>
      <w:r w:rsidRPr="00CD55E6">
        <w:t xml:space="preserve"> – радиусы эффективного теплоснабжения котельной №1 и котельной №2;</w:t>
      </w:r>
    </w:p>
    <w:p w:rsidR="00A84C93" w:rsidRPr="00CD55E6" w:rsidRDefault="00A84C93" w:rsidP="006828A0">
      <w:pPr>
        <w:pStyle w:val="af2"/>
      </w:pPr>
      <w:r w:rsidRPr="00CD55E6">
        <w:rPr>
          <w:lang w:val="en-US"/>
        </w:rPr>
        <w:t>Q</w:t>
      </w:r>
      <w:r w:rsidRPr="00CD55E6">
        <w:rPr>
          <w:vertAlign w:val="subscript"/>
        </w:rPr>
        <w:t>1</w:t>
      </w:r>
      <w:r w:rsidRPr="00CD55E6">
        <w:t xml:space="preserve"> – тепловая мощность котельной №1;</w:t>
      </w:r>
    </w:p>
    <w:p w:rsidR="00A84C93" w:rsidRPr="00CD55E6" w:rsidRDefault="00A84C93" w:rsidP="006828A0">
      <w:pPr>
        <w:pStyle w:val="af2"/>
      </w:pPr>
      <w:r w:rsidRPr="00CD55E6">
        <w:rPr>
          <w:lang w:val="en-US"/>
        </w:rPr>
        <w:t>P</w:t>
      </w:r>
      <w:r w:rsidRPr="00CD55E6">
        <w:rPr>
          <w:vertAlign w:val="subscript"/>
        </w:rPr>
        <w:t>1</w:t>
      </w:r>
      <w:r w:rsidRPr="00CD55E6">
        <w:t xml:space="preserve">, </w:t>
      </w:r>
      <w:r w:rsidRPr="00CD55E6">
        <w:rPr>
          <w:lang w:val="en-US"/>
        </w:rPr>
        <w:t>P</w:t>
      </w:r>
      <w:r w:rsidRPr="00CD55E6">
        <w:rPr>
          <w:vertAlign w:val="subscript"/>
        </w:rPr>
        <w:t>2</w:t>
      </w:r>
      <w:r w:rsidRPr="00CD55E6">
        <w:t xml:space="preserve"> – подключённая тепловая нагрузка к котельной №1 и котельной №2.</w:t>
      </w:r>
    </w:p>
    <w:p w:rsidR="007159F6" w:rsidRDefault="007159F6" w:rsidP="006828A0">
      <w:pPr>
        <w:pStyle w:val="af2"/>
      </w:pPr>
      <w:r>
        <w:t xml:space="preserve">Реконструкция котельных с целью увеличения их зоны действия, за счет включения в нее </w:t>
      </w:r>
      <w:r w:rsidR="005868D6">
        <w:t>зон действия существующих источников тепловой энергии не планируется.</w:t>
      </w:r>
    </w:p>
    <w:p w:rsidR="008B3CD9" w:rsidRDefault="008B3CD9" w:rsidP="006828A0">
      <w:pPr>
        <w:pStyle w:val="2"/>
      </w:pPr>
      <w:bookmarkStart w:id="63" w:name="_Toc43334262"/>
      <w:r>
        <w:t xml:space="preserve">7.8 </w:t>
      </w:r>
      <w:r w:rsidR="00A70F94">
        <w:t>О</w:t>
      </w:r>
      <w:r w:rsidR="00A70F94" w:rsidRPr="00A70F94">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3"/>
    </w:p>
    <w:p w:rsidR="005868D6" w:rsidRPr="005868D6" w:rsidRDefault="005868D6" w:rsidP="006828A0">
      <w:pPr>
        <w:pStyle w:val="af2"/>
      </w:pPr>
      <w: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8B3CD9" w:rsidRDefault="008B3CD9" w:rsidP="006828A0">
      <w:pPr>
        <w:pStyle w:val="2"/>
      </w:pPr>
      <w:bookmarkStart w:id="64" w:name="_Toc43334263"/>
      <w:r>
        <w:lastRenderedPageBreak/>
        <w:t xml:space="preserve">7.9 </w:t>
      </w:r>
      <w:r w:rsidR="00A70F94">
        <w:t>О</w:t>
      </w:r>
      <w:r w:rsidR="00A70F94" w:rsidRPr="00A70F94">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4"/>
    </w:p>
    <w:p w:rsidR="008A1CD7" w:rsidRPr="005868D6" w:rsidRDefault="008A1CD7" w:rsidP="006828A0">
      <w:pPr>
        <w:pStyle w:val="af2"/>
      </w:pPr>
      <w:r>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rsidR="008B3CD9" w:rsidRDefault="008B3CD9" w:rsidP="006828A0">
      <w:pPr>
        <w:pStyle w:val="2"/>
      </w:pPr>
      <w:bookmarkStart w:id="65" w:name="_Toc43334264"/>
      <w:r>
        <w:t xml:space="preserve">7.10 </w:t>
      </w:r>
      <w:r w:rsidR="009862DC">
        <w:t>О</w:t>
      </w:r>
      <w:r w:rsidR="00A70F94" w:rsidRPr="00A70F94">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5"/>
    </w:p>
    <w:p w:rsidR="008A1CD7" w:rsidRPr="00CD55E6" w:rsidRDefault="008A1CD7" w:rsidP="006828A0">
      <w:pPr>
        <w:pStyle w:val="af2"/>
      </w:pPr>
      <w:r w:rsidRPr="00CD55E6">
        <w:t>Вывод в резерв или вывода из эксплуатации котельн</w:t>
      </w:r>
      <w:r>
        <w:t>ых</w:t>
      </w:r>
      <w:r w:rsidRPr="00CD55E6">
        <w:t xml:space="preserve"> расположенн</w:t>
      </w:r>
      <w:r>
        <w:t>ых</w:t>
      </w:r>
      <w:r w:rsidRPr="00CD55E6">
        <w:t xml:space="preserve"> на</w:t>
      </w:r>
      <w:r>
        <w:t xml:space="preserve"> территории </w:t>
      </w:r>
      <w:r w:rsidR="00617751">
        <w:t xml:space="preserve">муниципального образования </w:t>
      </w:r>
      <w:r w:rsidR="00673D71">
        <w:t>«Камышовское сельское поселение»</w:t>
      </w:r>
      <w:r>
        <w:t xml:space="preserve"> </w:t>
      </w:r>
      <w:r w:rsidRPr="00CD55E6">
        <w:t>не планируется.</w:t>
      </w:r>
    </w:p>
    <w:p w:rsidR="008B3CD9" w:rsidRDefault="008B3CD9" w:rsidP="006828A0">
      <w:pPr>
        <w:pStyle w:val="2"/>
      </w:pPr>
      <w:bookmarkStart w:id="66" w:name="_Toc43334265"/>
      <w:r>
        <w:t xml:space="preserve">7.11 </w:t>
      </w:r>
      <w:r w:rsidR="00A70F94">
        <w:t>О</w:t>
      </w:r>
      <w:r w:rsidR="00A70F94" w:rsidRPr="00A70F94">
        <w:t>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66"/>
    </w:p>
    <w:p w:rsidR="00A84C93" w:rsidRDefault="00A84C93" w:rsidP="006828A0">
      <w:pPr>
        <w:pStyle w:val="af2"/>
      </w:pPr>
      <w:r w:rsidRPr="002A4938">
        <w:t>Индивидуальный жилищный фонд</w:t>
      </w:r>
      <w:r>
        <w:t>, расположенный вне радиуса эффективного теплоснабжения,</w:t>
      </w:r>
      <w:r w:rsidRPr="002A4938">
        <w:t xml:space="preserve"> подключать к централизованным сетям нецелесообразно, ввиду малой плотности распределения тепловой нагрузки.</w:t>
      </w:r>
    </w:p>
    <w:p w:rsidR="008B3CD9" w:rsidRDefault="00A84C93" w:rsidP="006828A0">
      <w:pPr>
        <w:pStyle w:val="af2"/>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r w:rsidR="005A10B7">
        <w:t>.</w:t>
      </w:r>
    </w:p>
    <w:p w:rsidR="008B3CD9" w:rsidRDefault="008B3CD9" w:rsidP="006828A0">
      <w:pPr>
        <w:pStyle w:val="2"/>
      </w:pPr>
      <w:bookmarkStart w:id="67" w:name="_Toc43334266"/>
      <w:r>
        <w:t xml:space="preserve">7.12 </w:t>
      </w:r>
      <w:r w:rsidR="00A70F94">
        <w:t>О</w:t>
      </w:r>
      <w:r w:rsidR="00A70F94" w:rsidRPr="00A70F94">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7"/>
    </w:p>
    <w:p w:rsidR="005868D6" w:rsidRDefault="00A84C93" w:rsidP="006828A0">
      <w:pPr>
        <w:pStyle w:val="af2"/>
      </w:pPr>
      <w:r>
        <w:t xml:space="preserve">В соответствии с прогнозируемой застройкой были составлены 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B75444">
        <w:t>муниципального образования</w:t>
      </w:r>
      <w:r>
        <w:t>.</w:t>
      </w:r>
    </w:p>
    <w:p w:rsidR="00A84C93" w:rsidRPr="005868D6" w:rsidRDefault="00A84C93" w:rsidP="006828A0">
      <w:pPr>
        <w:pStyle w:val="af2"/>
      </w:pPr>
      <w:r>
        <w:t xml:space="preserve">Прогноз объёмов потребления тепловой нагрузки теплоносителя представлен в таблицах </w:t>
      </w:r>
      <w:r w:rsidR="00203378">
        <w:t>разделе</w:t>
      </w:r>
      <w:r>
        <w:t xml:space="preserve"> 2.4.</w:t>
      </w:r>
    </w:p>
    <w:p w:rsidR="008B3CD9" w:rsidRDefault="008B3CD9" w:rsidP="006828A0">
      <w:pPr>
        <w:pStyle w:val="2"/>
      </w:pPr>
      <w:bookmarkStart w:id="68" w:name="_Toc43334267"/>
      <w:r>
        <w:t xml:space="preserve">7.13 </w:t>
      </w:r>
      <w:r w:rsidR="00A70F94">
        <w:t>А</w:t>
      </w:r>
      <w:r w:rsidR="00A70F94" w:rsidRPr="00A70F94">
        <w:t xml:space="preserve">нализ целесообразности ввода новых </w:t>
      </w:r>
      <w:r w:rsidR="005868D6" w:rsidRPr="00A70F94">
        <w:t>и реконструкции</w:t>
      </w:r>
      <w:r w:rsidR="00A70F94">
        <w:t xml:space="preserve"> и (или) модернизации</w:t>
      </w:r>
      <w:r w:rsidR="00A70F94" w:rsidRPr="00A70F94">
        <w:t xml:space="preserve"> существующих источников тепловой энергии с использованием возобновляемых источников энергии, а также местных видов топлива</w:t>
      </w:r>
      <w:bookmarkEnd w:id="68"/>
    </w:p>
    <w:p w:rsidR="00A84C93" w:rsidRDefault="00A84C93" w:rsidP="006828A0">
      <w:pPr>
        <w:pStyle w:val="af2"/>
      </w:pPr>
      <w:r>
        <w:t>Ввод новых и реконструкция существующих источников тепловой энергии с использованием возобновляемых источников энергии нецелесообразно.</w:t>
      </w:r>
    </w:p>
    <w:p w:rsidR="00A70F94" w:rsidRDefault="00A70F94" w:rsidP="006828A0">
      <w:pPr>
        <w:pStyle w:val="2"/>
      </w:pPr>
      <w:bookmarkStart w:id="69" w:name="_Toc43334268"/>
      <w:r>
        <w:t>7.14 О</w:t>
      </w:r>
      <w:r w:rsidRPr="00A70F94">
        <w:t>боснование организации теплоснабжения в производственных зонах на территории поселения, городского округа, города федерального значения</w:t>
      </w:r>
      <w:bookmarkEnd w:id="69"/>
    </w:p>
    <w:p w:rsidR="00A84C93" w:rsidRPr="00CD55E6" w:rsidRDefault="00A84C93" w:rsidP="006828A0">
      <w:pPr>
        <w:pStyle w:val="af2"/>
      </w:pPr>
      <w:r w:rsidRPr="00CD55E6">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3B1D4D" w:rsidRDefault="00A84C93" w:rsidP="006828A0">
      <w:pPr>
        <w:pStyle w:val="af2"/>
      </w:pPr>
      <w:r w:rsidRPr="0061057B">
        <w:t xml:space="preserve">В случае строительства промышленных объектов в границах </w:t>
      </w:r>
      <w:r w:rsidR="00B75444">
        <w:t>муниципального образования</w:t>
      </w:r>
      <w:r w:rsidRPr="0061057B">
        <w:t xml:space="preserve">, теплоснабжение данных объектов рекомендуется организовать от собственных источников тепловой энергии. </w:t>
      </w:r>
    </w:p>
    <w:p w:rsidR="00A70F94" w:rsidRDefault="00A70F94" w:rsidP="006828A0">
      <w:pPr>
        <w:pStyle w:val="2"/>
      </w:pPr>
      <w:bookmarkStart w:id="70" w:name="_Toc43334269"/>
      <w:r>
        <w:lastRenderedPageBreak/>
        <w:t>7.15 Р</w:t>
      </w:r>
      <w:r w:rsidRPr="00A70F94">
        <w:t>езультаты расчетов радиуса эффективного теплоснабжения</w:t>
      </w:r>
      <w:bookmarkEnd w:id="70"/>
    </w:p>
    <w:p w:rsidR="00A57E17" w:rsidRPr="00CD55E6" w:rsidRDefault="00A57E17" w:rsidP="006828A0">
      <w:pPr>
        <w:pStyle w:val="af2"/>
      </w:pPr>
      <w:r w:rsidRPr="00CD55E6">
        <w:t>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57E17" w:rsidRPr="00CD55E6" w:rsidRDefault="00A57E17" w:rsidP="006828A0">
      <w:pPr>
        <w:pStyle w:val="af2"/>
      </w:pPr>
      <w:r w:rsidRPr="00CD55E6">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57E17" w:rsidRPr="00CD55E6" w:rsidRDefault="00A57E17" w:rsidP="006828A0">
      <w:pPr>
        <w:pStyle w:val="af2"/>
      </w:pPr>
      <w:r w:rsidRPr="00CD55E6">
        <w:t>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w:t>
      </w:r>
    </w:p>
    <w:p w:rsidR="00A57E17" w:rsidRPr="00CD55E6" w:rsidRDefault="00A57E17" w:rsidP="006828A0">
      <w:pPr>
        <w:pStyle w:val="af2"/>
      </w:pPr>
      <w:r w:rsidRPr="00CD55E6">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57E17" w:rsidRPr="00CD55E6" w:rsidRDefault="00A57E17" w:rsidP="006828A0">
      <w:pPr>
        <w:pStyle w:val="af2"/>
      </w:pPr>
      <w:r w:rsidRPr="00CD55E6">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A57E17" w:rsidRPr="00CD55E6" w:rsidRDefault="00A57E17" w:rsidP="006828A0">
      <w:pPr>
        <w:pStyle w:val="af2"/>
      </w:pPr>
      <w:r w:rsidRPr="00CD55E6">
        <w:t>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w:t>
      </w:r>
    </w:p>
    <w:p w:rsidR="00A57E17" w:rsidRPr="00CD55E6" w:rsidRDefault="00A57E17" w:rsidP="006828A0">
      <w:pPr>
        <w:pStyle w:val="af2"/>
      </w:pPr>
      <w:r w:rsidRPr="00CD55E6">
        <w:t>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rsidR="00A57E17" w:rsidRPr="00CD55E6" w:rsidRDefault="00A57E17" w:rsidP="006828A0">
      <w:pPr>
        <w:pStyle w:val="af2"/>
      </w:pPr>
      <w:r w:rsidRPr="00CD55E6">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A57E17" w:rsidRPr="00CD55E6" w:rsidRDefault="00A57E17" w:rsidP="006828A0">
      <w:pPr>
        <w:pStyle w:val="af2"/>
      </w:pPr>
      <w:r w:rsidRPr="00CD55E6">
        <w:t xml:space="preserve">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w:t>
      </w:r>
      <w:r w:rsidRPr="00CD55E6">
        <w:lastRenderedPageBreak/>
        <w:t>кгс/(м</w:t>
      </w:r>
      <w:r w:rsidRPr="00CD55E6">
        <w:rPr>
          <w:vertAlign w:val="superscript"/>
        </w:rPr>
        <w:t>2</w:t>
      </w:r>
      <w:r w:rsidRPr="00CD55E6">
        <w:t xml:space="preserve">*м)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w:t>
      </w:r>
      <w:r w:rsidR="002C3421" w:rsidRPr="00CD55E6">
        <w:t>растёт</w:t>
      </w:r>
      <w:r w:rsidRPr="00CD55E6">
        <w:t xml:space="preserve"> нормативных тепловых потерь трубопровода длиной 100м. По формуле (5.1) определяется допустимое расстояние двухтрубной теплотрассы постоянного сечения с заданным уровнем потерь.</w:t>
      </w:r>
    </w:p>
    <w:p w:rsidR="00A57E17" w:rsidRPr="00CD55E6" w:rsidRDefault="00AD5473" w:rsidP="006828A0">
      <w:pPr>
        <w:pStyle w:val="af2"/>
      </w:pPr>
      <m:oMathPara>
        <m:oMath>
          <m:sSub>
            <m:sSubPr>
              <m:ctrlPr>
                <w:rPr>
                  <w:rFonts w:ascii="Cambria Math" w:hAnsi="Cambria Math"/>
                </w:rPr>
              </m:ctrlPr>
            </m:sSubPr>
            <m:e>
              <m:r>
                <w:rPr>
                  <w:rFonts w:ascii="Cambria Math" w:hAnsi="Cambria Math"/>
                </w:rPr>
                <m:t>L</m:t>
              </m:r>
            </m:e>
            <m:sub>
              <m:r>
                <m:rPr>
                  <m:sty m:val="p"/>
                </m:rPr>
                <w:rPr>
                  <w:rFonts w:ascii="Cambria Math" w:hAnsi="Cambria Math"/>
                </w:rPr>
                <m:t>доп</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val="en-US"/>
                </w:rPr>
                <m:t>Q</m:t>
              </m:r>
            </m:e>
            <m:sub>
              <m:r>
                <m:rPr>
                  <m:sty m:val="p"/>
                </m:rPr>
                <w:rPr>
                  <w:rFonts w:ascii="Cambria Math" w:hAnsi="Cambria Math"/>
                </w:rPr>
                <m:t>пот</m:t>
              </m:r>
            </m:sub>
          </m:sSub>
          <m:r>
            <m:rPr>
              <m:sty m:val="p"/>
            </m:rPr>
            <w:rPr>
              <w:rFonts w:ascii="Cambria Math" w:hAnsi="Cambria Math"/>
            </w:rPr>
            <m:t>×100/</m:t>
          </m:r>
          <m:sSub>
            <m:sSubPr>
              <m:ctrlPr>
                <w:rPr>
                  <w:rFonts w:ascii="Cambria Math" w:hAnsi="Cambria Math"/>
                </w:rPr>
              </m:ctrlPr>
            </m:sSubPr>
            <m:e>
              <m:r>
                <w:rPr>
                  <w:rFonts w:ascii="Cambria Math" w:hAnsi="Cambria Math"/>
                  <w:lang w:val="en-US"/>
                </w:rPr>
                <m:t>Q</m:t>
              </m:r>
            </m:e>
            <m:sub>
              <m:r>
                <m:rPr>
                  <m:sty m:val="p"/>
                </m:rPr>
                <w:rPr>
                  <w:rFonts w:ascii="Cambria Math" w:hAnsi="Cambria Math"/>
                </w:rPr>
                <m:t>100</m:t>
              </m:r>
            </m:sub>
          </m:sSub>
        </m:oMath>
      </m:oMathPara>
    </w:p>
    <w:p w:rsidR="00A57E17" w:rsidRPr="00CD55E6" w:rsidRDefault="00A57E17" w:rsidP="006828A0">
      <w:pPr>
        <w:pStyle w:val="af2"/>
      </w:pPr>
      <w:r w:rsidRPr="00CD55E6">
        <w:t xml:space="preserve">где: </w:t>
      </w:r>
      <m:oMath>
        <m:sSub>
          <m:sSubPr>
            <m:ctrlPr>
              <w:rPr>
                <w:rFonts w:ascii="Cambria Math" w:hAnsi="Cambria Math"/>
                <w:i/>
              </w:rPr>
            </m:ctrlPr>
          </m:sSubPr>
          <m:e>
            <m:r>
              <w:rPr>
                <w:rFonts w:ascii="Cambria Math" w:hAnsi="Cambria Math"/>
              </w:rPr>
              <m:t>Q</m:t>
            </m:r>
          </m:e>
          <m:sub>
            <m:r>
              <w:rPr>
                <w:rFonts w:ascii="Cambria Math"/>
              </w:rPr>
              <m:t>пот</m:t>
            </m:r>
          </m:sub>
        </m:sSub>
      </m:oMath>
      <w:r w:rsidRPr="00CD55E6">
        <w:t xml:space="preserve"> – тепловые потери подключаемого трубопровода (5% от годового отпуска тепла), Гкал/год;</w:t>
      </w:r>
    </w:p>
    <w:p w:rsidR="00A57E17" w:rsidRPr="00CD55E6" w:rsidRDefault="00AD5473" w:rsidP="006828A0">
      <w:pPr>
        <w:pStyle w:val="af2"/>
      </w:pPr>
      <m:oMath>
        <m:sSub>
          <m:sSubPr>
            <m:ctrlPr>
              <w:rPr>
                <w:rFonts w:ascii="Cambria Math" w:hAnsi="Cambria Math"/>
                <w:i/>
              </w:rPr>
            </m:ctrlPr>
          </m:sSubPr>
          <m:e>
            <m:r>
              <w:rPr>
                <w:rFonts w:ascii="Cambria Math" w:hAnsi="Cambria Math"/>
              </w:rPr>
              <m:t>Q</m:t>
            </m:r>
          </m:e>
          <m:sub>
            <m:r>
              <w:rPr>
                <w:rFonts w:ascii="Cambria Math"/>
              </w:rPr>
              <m:t>100</m:t>
            </m:r>
          </m:sub>
        </m:sSub>
      </m:oMath>
      <w:r w:rsidR="00A57E17" w:rsidRPr="00CD55E6">
        <w:t xml:space="preserve"> – нормативные тепловые потери трубопровода, длиной 100 м, Гкал/год</w:t>
      </w:r>
    </w:p>
    <w:p w:rsidR="00A57E17" w:rsidRDefault="00A57E17" w:rsidP="00323AE6">
      <w:pPr>
        <w:pStyle w:val="af2"/>
        <w:spacing w:before="120" w:after="120" w:line="240" w:lineRule="exact"/>
      </w:pPr>
      <w:r w:rsidRPr="00CD55E6">
        <w:t xml:space="preserve">Результаты расчёта представлены в таблице </w:t>
      </w:r>
      <w:r w:rsidR="008A0172">
        <w:t>7.15</w:t>
      </w:r>
      <w:r w:rsidRPr="00CD55E6">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252"/>
        <w:gridCol w:w="1116"/>
        <w:gridCol w:w="1099"/>
        <w:gridCol w:w="1236"/>
        <w:gridCol w:w="1236"/>
        <w:gridCol w:w="1293"/>
        <w:gridCol w:w="1600"/>
        <w:gridCol w:w="1317"/>
      </w:tblGrid>
      <w:tr w:rsidR="00A57E17" w:rsidRPr="00CD55E6" w:rsidTr="003B46C9">
        <w:trPr>
          <w:cantSplit/>
          <w:tblHeader/>
          <w:jc w:val="center"/>
        </w:trPr>
        <w:tc>
          <w:tcPr>
            <w:tcW w:w="1252" w:type="dxa"/>
            <w:vMerge w:val="restart"/>
            <w:tcBorders>
              <w:top w:val="single" w:sz="12" w:space="0" w:color="auto"/>
              <w:bottom w:val="single" w:sz="12" w:space="0" w:color="auto"/>
            </w:tcBorders>
            <w:vAlign w:val="center"/>
          </w:tcPr>
          <w:p w:rsidR="00A57E17" w:rsidRPr="00CD55E6" w:rsidRDefault="00A57E17" w:rsidP="003B46C9">
            <w:pPr>
              <w:pStyle w:val="af5"/>
              <w:jc w:val="left"/>
            </w:pPr>
            <w:r w:rsidRPr="00CD55E6">
              <w:rPr>
                <w:lang w:val="en-US"/>
              </w:rPr>
              <w:t>D</w:t>
            </w:r>
            <w:r w:rsidRPr="00CD55E6">
              <w:t>, мм</w:t>
            </w:r>
          </w:p>
        </w:tc>
        <w:tc>
          <w:tcPr>
            <w:tcW w:w="1116" w:type="dxa"/>
            <w:vMerge w:val="restart"/>
            <w:tcBorders>
              <w:top w:val="single" w:sz="12" w:space="0" w:color="auto"/>
              <w:bottom w:val="single" w:sz="12" w:space="0" w:color="auto"/>
            </w:tcBorders>
            <w:vAlign w:val="center"/>
          </w:tcPr>
          <w:p w:rsidR="00A57E17" w:rsidRPr="00CD55E6" w:rsidRDefault="00A57E17" w:rsidP="003B46C9">
            <w:pPr>
              <w:pStyle w:val="af5"/>
              <w:jc w:val="left"/>
            </w:pPr>
            <w:r w:rsidRPr="00CD55E6">
              <w:rPr>
                <w:lang w:val="en-US"/>
              </w:rPr>
              <w:t>G</w:t>
            </w:r>
            <w:r w:rsidRPr="00CD55E6">
              <w:t>, т/ч</w:t>
            </w:r>
          </w:p>
        </w:tc>
        <w:tc>
          <w:tcPr>
            <w:tcW w:w="1099" w:type="dxa"/>
            <w:vMerge w:val="restart"/>
            <w:tcBorders>
              <w:top w:val="single" w:sz="12" w:space="0" w:color="auto"/>
              <w:bottom w:val="single" w:sz="12" w:space="0" w:color="auto"/>
            </w:tcBorders>
            <w:vAlign w:val="center"/>
          </w:tcPr>
          <w:p w:rsidR="00A57E17" w:rsidRPr="00CD55E6" w:rsidRDefault="00A57E17" w:rsidP="003B46C9">
            <w:pPr>
              <w:pStyle w:val="af5"/>
              <w:jc w:val="left"/>
            </w:pPr>
            <w:r w:rsidRPr="00CD55E6">
              <w:rPr>
                <w:lang w:val="en-US"/>
              </w:rPr>
              <w:t>Q</w:t>
            </w:r>
            <w:r w:rsidRPr="00CD55E6">
              <w:rPr>
                <w:vertAlign w:val="superscript"/>
                <w:lang w:val="en-US"/>
              </w:rPr>
              <w:t>Di</w:t>
            </w:r>
            <w:r w:rsidRPr="00CD55E6">
              <w:t>, Гкал/час</w:t>
            </w:r>
          </w:p>
        </w:tc>
        <w:tc>
          <w:tcPr>
            <w:tcW w:w="1236" w:type="dxa"/>
            <w:vMerge w:val="restart"/>
            <w:tcBorders>
              <w:top w:val="single" w:sz="12" w:space="0" w:color="auto"/>
              <w:bottom w:val="single" w:sz="12" w:space="0" w:color="auto"/>
            </w:tcBorders>
            <w:vAlign w:val="center"/>
          </w:tcPr>
          <w:p w:rsidR="00A57E17" w:rsidRPr="00CD55E6" w:rsidRDefault="00A57E17" w:rsidP="003B46C9">
            <w:pPr>
              <w:pStyle w:val="af5"/>
              <w:jc w:val="left"/>
            </w:pPr>
            <w:r w:rsidRPr="00CD55E6">
              <w:rPr>
                <w:lang w:val="en-US"/>
              </w:rPr>
              <w:t>Q</w:t>
            </w:r>
            <w:r w:rsidRPr="00CD55E6">
              <w:rPr>
                <w:vertAlign w:val="superscript"/>
                <w:lang w:val="en-US"/>
              </w:rPr>
              <w:t>Di</w:t>
            </w:r>
            <w:r w:rsidRPr="00CD55E6">
              <w:rPr>
                <w:vertAlign w:val="subscript"/>
              </w:rPr>
              <w:t>год</w:t>
            </w:r>
            <w:r w:rsidRPr="00CD55E6">
              <w:t>, Гкал/год</w:t>
            </w:r>
          </w:p>
        </w:tc>
        <w:tc>
          <w:tcPr>
            <w:tcW w:w="1236" w:type="dxa"/>
            <w:vMerge w:val="restart"/>
            <w:tcBorders>
              <w:top w:val="single" w:sz="12" w:space="0" w:color="auto"/>
              <w:bottom w:val="single" w:sz="12" w:space="0" w:color="auto"/>
            </w:tcBorders>
            <w:vAlign w:val="center"/>
          </w:tcPr>
          <w:p w:rsidR="00A57E17" w:rsidRPr="00CD55E6" w:rsidRDefault="00A57E17" w:rsidP="003B46C9">
            <w:pPr>
              <w:pStyle w:val="af5"/>
              <w:jc w:val="left"/>
            </w:pPr>
            <w:r w:rsidRPr="00CD55E6">
              <w:rPr>
                <w:lang w:val="en-US"/>
              </w:rPr>
              <w:t>Q</w:t>
            </w:r>
            <w:r w:rsidRPr="00CD55E6">
              <w:rPr>
                <w:vertAlign w:val="superscript"/>
                <w:lang w:val="en-US"/>
              </w:rPr>
              <w:t>Di</w:t>
            </w:r>
            <w:r w:rsidRPr="00CD55E6">
              <w:rPr>
                <w:vertAlign w:val="subscript"/>
              </w:rPr>
              <w:t>пот</w:t>
            </w:r>
            <w:r w:rsidRPr="00CD55E6">
              <w:t>, Гкал/год</w:t>
            </w:r>
          </w:p>
        </w:tc>
        <w:tc>
          <w:tcPr>
            <w:tcW w:w="4210" w:type="dxa"/>
            <w:gridSpan w:val="3"/>
            <w:tcBorders>
              <w:top w:val="single" w:sz="12" w:space="0" w:color="auto"/>
              <w:bottom w:val="single" w:sz="12" w:space="0" w:color="auto"/>
            </w:tcBorders>
            <w:vAlign w:val="center"/>
          </w:tcPr>
          <w:p w:rsidR="00A57E17" w:rsidRPr="00CD55E6" w:rsidRDefault="00A57E17" w:rsidP="003B46C9">
            <w:pPr>
              <w:pStyle w:val="af5"/>
              <w:jc w:val="left"/>
            </w:pPr>
            <w:r w:rsidRPr="00CD55E6">
              <w:rPr>
                <w:lang w:val="en-US"/>
              </w:rPr>
              <w:t>Допустимая длина, м</w:t>
            </w:r>
          </w:p>
        </w:tc>
      </w:tr>
      <w:tr w:rsidR="00A57E17" w:rsidRPr="00CD55E6" w:rsidTr="003B46C9">
        <w:trPr>
          <w:cantSplit/>
          <w:tblHeader/>
          <w:jc w:val="center"/>
        </w:trPr>
        <w:tc>
          <w:tcPr>
            <w:tcW w:w="1252" w:type="dxa"/>
            <w:vMerge/>
            <w:tcBorders>
              <w:top w:val="single" w:sz="12" w:space="0" w:color="auto"/>
              <w:bottom w:val="single" w:sz="12" w:space="0" w:color="auto"/>
            </w:tcBorders>
            <w:vAlign w:val="center"/>
          </w:tcPr>
          <w:p w:rsidR="00A57E17" w:rsidRPr="00CD55E6" w:rsidRDefault="00A57E17" w:rsidP="003B46C9">
            <w:pPr>
              <w:pStyle w:val="af5"/>
              <w:jc w:val="left"/>
            </w:pPr>
          </w:p>
        </w:tc>
        <w:tc>
          <w:tcPr>
            <w:tcW w:w="1116" w:type="dxa"/>
            <w:vMerge/>
            <w:tcBorders>
              <w:top w:val="single" w:sz="12" w:space="0" w:color="auto"/>
              <w:bottom w:val="single" w:sz="12" w:space="0" w:color="auto"/>
            </w:tcBorders>
            <w:vAlign w:val="center"/>
          </w:tcPr>
          <w:p w:rsidR="00A57E17" w:rsidRPr="00CD55E6" w:rsidRDefault="00A57E17" w:rsidP="003B46C9">
            <w:pPr>
              <w:pStyle w:val="af5"/>
              <w:jc w:val="left"/>
            </w:pPr>
          </w:p>
        </w:tc>
        <w:tc>
          <w:tcPr>
            <w:tcW w:w="1099" w:type="dxa"/>
            <w:vMerge/>
            <w:tcBorders>
              <w:top w:val="single" w:sz="12" w:space="0" w:color="auto"/>
              <w:bottom w:val="single" w:sz="12" w:space="0" w:color="auto"/>
            </w:tcBorders>
            <w:vAlign w:val="center"/>
          </w:tcPr>
          <w:p w:rsidR="00A57E17" w:rsidRPr="00CD55E6" w:rsidRDefault="00A57E17" w:rsidP="003B46C9">
            <w:pPr>
              <w:pStyle w:val="af5"/>
              <w:jc w:val="left"/>
            </w:pPr>
          </w:p>
        </w:tc>
        <w:tc>
          <w:tcPr>
            <w:tcW w:w="1236" w:type="dxa"/>
            <w:vMerge/>
            <w:tcBorders>
              <w:top w:val="single" w:sz="12" w:space="0" w:color="auto"/>
              <w:bottom w:val="single" w:sz="12" w:space="0" w:color="auto"/>
            </w:tcBorders>
            <w:vAlign w:val="center"/>
          </w:tcPr>
          <w:p w:rsidR="00A57E17" w:rsidRPr="00CD55E6" w:rsidRDefault="00A57E17" w:rsidP="003B46C9">
            <w:pPr>
              <w:pStyle w:val="af5"/>
              <w:jc w:val="left"/>
            </w:pPr>
          </w:p>
        </w:tc>
        <w:tc>
          <w:tcPr>
            <w:tcW w:w="1236" w:type="dxa"/>
            <w:vMerge/>
            <w:tcBorders>
              <w:top w:val="single" w:sz="12" w:space="0" w:color="auto"/>
              <w:bottom w:val="single" w:sz="12" w:space="0" w:color="auto"/>
            </w:tcBorders>
            <w:vAlign w:val="center"/>
          </w:tcPr>
          <w:p w:rsidR="00A57E17" w:rsidRPr="00CD55E6" w:rsidRDefault="00A57E17" w:rsidP="003B46C9">
            <w:pPr>
              <w:pStyle w:val="af5"/>
              <w:jc w:val="left"/>
            </w:pPr>
          </w:p>
        </w:tc>
        <w:tc>
          <w:tcPr>
            <w:tcW w:w="1293" w:type="dxa"/>
            <w:tcBorders>
              <w:top w:val="single" w:sz="12" w:space="0" w:color="auto"/>
              <w:bottom w:val="single" w:sz="12" w:space="0" w:color="auto"/>
            </w:tcBorders>
            <w:vAlign w:val="center"/>
          </w:tcPr>
          <w:p w:rsidR="00A57E17" w:rsidRPr="00CD55E6" w:rsidRDefault="00A57E17" w:rsidP="003B46C9">
            <w:pPr>
              <w:pStyle w:val="af5"/>
              <w:jc w:val="left"/>
            </w:pPr>
            <w:r w:rsidRPr="00CD55E6">
              <w:t>Канальная прокладка</w:t>
            </w:r>
          </w:p>
        </w:tc>
        <w:tc>
          <w:tcPr>
            <w:tcW w:w="1600" w:type="dxa"/>
            <w:tcBorders>
              <w:top w:val="single" w:sz="12" w:space="0" w:color="auto"/>
              <w:bottom w:val="single" w:sz="12" w:space="0" w:color="auto"/>
            </w:tcBorders>
            <w:vAlign w:val="center"/>
          </w:tcPr>
          <w:p w:rsidR="00A57E17" w:rsidRPr="00CD55E6" w:rsidRDefault="00A57E17" w:rsidP="003B46C9">
            <w:pPr>
              <w:pStyle w:val="af5"/>
              <w:jc w:val="left"/>
            </w:pPr>
            <w:r w:rsidRPr="00CD55E6">
              <w:t>Бесканальная прокладка</w:t>
            </w:r>
          </w:p>
        </w:tc>
        <w:tc>
          <w:tcPr>
            <w:tcW w:w="1317" w:type="dxa"/>
            <w:tcBorders>
              <w:top w:val="single" w:sz="12" w:space="0" w:color="auto"/>
              <w:bottom w:val="single" w:sz="12" w:space="0" w:color="auto"/>
            </w:tcBorders>
            <w:vAlign w:val="center"/>
          </w:tcPr>
          <w:p w:rsidR="00A57E17" w:rsidRPr="00CD55E6" w:rsidRDefault="00A57E17" w:rsidP="003B46C9">
            <w:pPr>
              <w:pStyle w:val="af5"/>
              <w:jc w:val="left"/>
            </w:pPr>
            <w:r w:rsidRPr="00CD55E6">
              <w:t>Надземная прокладка</w:t>
            </w:r>
          </w:p>
        </w:tc>
      </w:tr>
      <w:tr w:rsidR="00A57E17" w:rsidRPr="00CD55E6" w:rsidTr="003B46C9">
        <w:trPr>
          <w:trHeight w:hRule="exact" w:val="284"/>
          <w:jc w:val="center"/>
        </w:trPr>
        <w:tc>
          <w:tcPr>
            <w:tcW w:w="1252" w:type="dxa"/>
            <w:tcBorders>
              <w:top w:val="single" w:sz="12" w:space="0" w:color="auto"/>
            </w:tcBorders>
            <w:vAlign w:val="center"/>
          </w:tcPr>
          <w:p w:rsidR="00A57E17" w:rsidRPr="00CD55E6" w:rsidRDefault="00A57E17" w:rsidP="003B46C9">
            <w:pPr>
              <w:pStyle w:val="af5"/>
              <w:jc w:val="left"/>
            </w:pPr>
            <w:r w:rsidRPr="00CD55E6">
              <w:t>57×3,0</w:t>
            </w:r>
          </w:p>
        </w:tc>
        <w:tc>
          <w:tcPr>
            <w:tcW w:w="1116" w:type="dxa"/>
            <w:tcBorders>
              <w:top w:val="single" w:sz="12" w:space="0" w:color="auto"/>
            </w:tcBorders>
            <w:vAlign w:val="center"/>
          </w:tcPr>
          <w:p w:rsidR="00A57E17" w:rsidRPr="00CD55E6" w:rsidRDefault="00A57E17" w:rsidP="003B46C9">
            <w:pPr>
              <w:pStyle w:val="af5"/>
              <w:jc w:val="left"/>
            </w:pPr>
            <w:r w:rsidRPr="00CD55E6">
              <w:t>2,642</w:t>
            </w:r>
          </w:p>
        </w:tc>
        <w:tc>
          <w:tcPr>
            <w:tcW w:w="1099" w:type="dxa"/>
            <w:tcBorders>
              <w:top w:val="single" w:sz="12" w:space="0" w:color="auto"/>
            </w:tcBorders>
            <w:vAlign w:val="center"/>
          </w:tcPr>
          <w:p w:rsidR="00A57E17" w:rsidRPr="00CD55E6" w:rsidRDefault="00A57E17" w:rsidP="003B46C9">
            <w:pPr>
              <w:pStyle w:val="af5"/>
              <w:jc w:val="left"/>
            </w:pPr>
            <w:r w:rsidRPr="00CD55E6">
              <w:t>0,066</w:t>
            </w:r>
          </w:p>
        </w:tc>
        <w:tc>
          <w:tcPr>
            <w:tcW w:w="1236" w:type="dxa"/>
            <w:tcBorders>
              <w:top w:val="single" w:sz="12" w:space="0" w:color="auto"/>
            </w:tcBorders>
            <w:vAlign w:val="center"/>
          </w:tcPr>
          <w:p w:rsidR="00A57E17" w:rsidRPr="00CD55E6" w:rsidRDefault="00A57E17" w:rsidP="003B46C9">
            <w:pPr>
              <w:pStyle w:val="af5"/>
              <w:jc w:val="left"/>
            </w:pPr>
            <w:r w:rsidRPr="00CD55E6">
              <w:t>196,826</w:t>
            </w:r>
          </w:p>
        </w:tc>
        <w:tc>
          <w:tcPr>
            <w:tcW w:w="1236" w:type="dxa"/>
            <w:tcBorders>
              <w:top w:val="single" w:sz="12" w:space="0" w:color="auto"/>
            </w:tcBorders>
            <w:vAlign w:val="center"/>
          </w:tcPr>
          <w:p w:rsidR="00A57E17" w:rsidRPr="00CD55E6" w:rsidRDefault="00A57E17" w:rsidP="003B46C9">
            <w:pPr>
              <w:pStyle w:val="af5"/>
              <w:jc w:val="left"/>
            </w:pPr>
            <w:r w:rsidRPr="00CD55E6">
              <w:t>9,841</w:t>
            </w:r>
          </w:p>
        </w:tc>
        <w:tc>
          <w:tcPr>
            <w:tcW w:w="1293" w:type="dxa"/>
            <w:tcBorders>
              <w:top w:val="single" w:sz="12" w:space="0" w:color="auto"/>
            </w:tcBorders>
            <w:vAlign w:val="center"/>
          </w:tcPr>
          <w:p w:rsidR="00A57E17" w:rsidRPr="00CD55E6" w:rsidRDefault="00A57E17" w:rsidP="003B46C9">
            <w:pPr>
              <w:pStyle w:val="af5"/>
              <w:jc w:val="left"/>
            </w:pPr>
            <w:r w:rsidRPr="00CD55E6">
              <w:t>33,86</w:t>
            </w:r>
          </w:p>
        </w:tc>
        <w:tc>
          <w:tcPr>
            <w:tcW w:w="1600" w:type="dxa"/>
            <w:tcBorders>
              <w:top w:val="single" w:sz="12" w:space="0" w:color="auto"/>
            </w:tcBorders>
            <w:vAlign w:val="center"/>
          </w:tcPr>
          <w:p w:rsidR="00A57E17" w:rsidRPr="00CD55E6" w:rsidRDefault="00A57E17" w:rsidP="003B46C9">
            <w:pPr>
              <w:pStyle w:val="af5"/>
              <w:jc w:val="left"/>
            </w:pPr>
            <w:r w:rsidRPr="00CD55E6">
              <w:t>26,17</w:t>
            </w:r>
          </w:p>
        </w:tc>
        <w:tc>
          <w:tcPr>
            <w:tcW w:w="1317" w:type="dxa"/>
            <w:tcBorders>
              <w:top w:val="single" w:sz="12" w:space="0" w:color="auto"/>
            </w:tcBorders>
            <w:vAlign w:val="center"/>
          </w:tcPr>
          <w:p w:rsidR="00A57E17" w:rsidRPr="00CD55E6" w:rsidRDefault="00A57E17" w:rsidP="003B46C9">
            <w:pPr>
              <w:pStyle w:val="af5"/>
              <w:jc w:val="left"/>
            </w:pPr>
            <w:r w:rsidRPr="00CD55E6">
              <w:t>21,57</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76×3,0</w:t>
            </w:r>
          </w:p>
        </w:tc>
        <w:tc>
          <w:tcPr>
            <w:tcW w:w="1116" w:type="dxa"/>
            <w:vAlign w:val="center"/>
          </w:tcPr>
          <w:p w:rsidR="00A57E17" w:rsidRPr="00CD55E6" w:rsidRDefault="00A57E17" w:rsidP="003B46C9">
            <w:pPr>
              <w:pStyle w:val="af5"/>
              <w:jc w:val="left"/>
            </w:pPr>
            <w:r w:rsidRPr="00CD55E6">
              <w:t>6,142</w:t>
            </w:r>
          </w:p>
        </w:tc>
        <w:tc>
          <w:tcPr>
            <w:tcW w:w="1099" w:type="dxa"/>
            <w:vAlign w:val="center"/>
          </w:tcPr>
          <w:p w:rsidR="00A57E17" w:rsidRPr="00CD55E6" w:rsidRDefault="00A57E17" w:rsidP="003B46C9">
            <w:pPr>
              <w:pStyle w:val="af5"/>
              <w:jc w:val="left"/>
            </w:pPr>
            <w:r w:rsidRPr="00CD55E6">
              <w:t>0,154</w:t>
            </w:r>
          </w:p>
        </w:tc>
        <w:tc>
          <w:tcPr>
            <w:tcW w:w="1236" w:type="dxa"/>
            <w:vAlign w:val="center"/>
          </w:tcPr>
          <w:p w:rsidR="00A57E17" w:rsidRPr="00CD55E6" w:rsidRDefault="00A57E17" w:rsidP="003B46C9">
            <w:pPr>
              <w:pStyle w:val="af5"/>
              <w:jc w:val="left"/>
            </w:pPr>
            <w:r w:rsidRPr="00CD55E6">
              <w:t>457,582</w:t>
            </w:r>
          </w:p>
        </w:tc>
        <w:tc>
          <w:tcPr>
            <w:tcW w:w="1236" w:type="dxa"/>
            <w:vAlign w:val="center"/>
          </w:tcPr>
          <w:p w:rsidR="00A57E17" w:rsidRPr="00CD55E6" w:rsidRDefault="00A57E17" w:rsidP="003B46C9">
            <w:pPr>
              <w:pStyle w:val="af5"/>
              <w:jc w:val="left"/>
            </w:pPr>
            <w:r w:rsidRPr="00CD55E6">
              <w:t>22,879</w:t>
            </w:r>
          </w:p>
        </w:tc>
        <w:tc>
          <w:tcPr>
            <w:tcW w:w="1293" w:type="dxa"/>
            <w:vAlign w:val="center"/>
          </w:tcPr>
          <w:p w:rsidR="00A57E17" w:rsidRPr="00CD55E6" w:rsidRDefault="00A57E17" w:rsidP="003B46C9">
            <w:pPr>
              <w:pStyle w:val="af5"/>
              <w:jc w:val="left"/>
            </w:pPr>
            <w:r w:rsidRPr="00CD55E6">
              <w:t>66,47</w:t>
            </w:r>
          </w:p>
        </w:tc>
        <w:tc>
          <w:tcPr>
            <w:tcW w:w="1600" w:type="dxa"/>
            <w:vAlign w:val="center"/>
          </w:tcPr>
          <w:p w:rsidR="00A57E17" w:rsidRPr="00CD55E6" w:rsidRDefault="00A57E17" w:rsidP="003B46C9">
            <w:pPr>
              <w:pStyle w:val="af5"/>
              <w:jc w:val="left"/>
            </w:pPr>
            <w:r w:rsidRPr="00CD55E6">
              <w:t>49,55</w:t>
            </w:r>
          </w:p>
        </w:tc>
        <w:tc>
          <w:tcPr>
            <w:tcW w:w="1317" w:type="dxa"/>
            <w:vAlign w:val="center"/>
          </w:tcPr>
          <w:p w:rsidR="00A57E17" w:rsidRPr="00CD55E6" w:rsidRDefault="00A57E17" w:rsidP="003B46C9">
            <w:pPr>
              <w:pStyle w:val="af5"/>
              <w:jc w:val="left"/>
            </w:pPr>
            <w:r w:rsidRPr="00CD55E6">
              <w:t>42,22</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89×4,0</w:t>
            </w:r>
          </w:p>
        </w:tc>
        <w:tc>
          <w:tcPr>
            <w:tcW w:w="1116" w:type="dxa"/>
            <w:vAlign w:val="center"/>
          </w:tcPr>
          <w:p w:rsidR="00A57E17" w:rsidRPr="00CD55E6" w:rsidRDefault="00A57E17" w:rsidP="003B46C9">
            <w:pPr>
              <w:pStyle w:val="af5"/>
              <w:jc w:val="left"/>
            </w:pPr>
            <w:r w:rsidRPr="00CD55E6">
              <w:t>9,052</w:t>
            </w:r>
          </w:p>
        </w:tc>
        <w:tc>
          <w:tcPr>
            <w:tcW w:w="1099" w:type="dxa"/>
            <w:vAlign w:val="center"/>
          </w:tcPr>
          <w:p w:rsidR="00A57E17" w:rsidRPr="00CD55E6" w:rsidRDefault="00A57E17" w:rsidP="003B46C9">
            <w:pPr>
              <w:pStyle w:val="af5"/>
              <w:jc w:val="left"/>
            </w:pPr>
            <w:r w:rsidRPr="00CD55E6">
              <w:t>0,226</w:t>
            </w:r>
          </w:p>
        </w:tc>
        <w:tc>
          <w:tcPr>
            <w:tcW w:w="1236" w:type="dxa"/>
            <w:vAlign w:val="center"/>
          </w:tcPr>
          <w:p w:rsidR="00A57E17" w:rsidRPr="00CD55E6" w:rsidRDefault="00A57E17" w:rsidP="003B46C9">
            <w:pPr>
              <w:pStyle w:val="af5"/>
              <w:jc w:val="left"/>
            </w:pPr>
            <w:r w:rsidRPr="00CD55E6">
              <w:t>674,459</w:t>
            </w:r>
          </w:p>
        </w:tc>
        <w:tc>
          <w:tcPr>
            <w:tcW w:w="1236" w:type="dxa"/>
            <w:vAlign w:val="center"/>
          </w:tcPr>
          <w:p w:rsidR="00A57E17" w:rsidRPr="00CD55E6" w:rsidRDefault="00A57E17" w:rsidP="003B46C9">
            <w:pPr>
              <w:pStyle w:val="af5"/>
              <w:jc w:val="left"/>
            </w:pPr>
            <w:r w:rsidRPr="00CD55E6">
              <w:t>33,723</w:t>
            </w:r>
          </w:p>
        </w:tc>
        <w:tc>
          <w:tcPr>
            <w:tcW w:w="1293" w:type="dxa"/>
            <w:vAlign w:val="center"/>
          </w:tcPr>
          <w:p w:rsidR="00A57E17" w:rsidRPr="00CD55E6" w:rsidRDefault="00A57E17" w:rsidP="003B46C9">
            <w:pPr>
              <w:pStyle w:val="af5"/>
              <w:jc w:val="left"/>
            </w:pPr>
            <w:r w:rsidRPr="00CD55E6">
              <w:t>92,77</w:t>
            </w:r>
          </w:p>
        </w:tc>
        <w:tc>
          <w:tcPr>
            <w:tcW w:w="1600" w:type="dxa"/>
            <w:vAlign w:val="center"/>
          </w:tcPr>
          <w:p w:rsidR="00A57E17" w:rsidRPr="00CD55E6" w:rsidRDefault="00A57E17" w:rsidP="003B46C9">
            <w:pPr>
              <w:pStyle w:val="af5"/>
              <w:jc w:val="left"/>
            </w:pPr>
            <w:r w:rsidRPr="00CD55E6">
              <w:t>68,46</w:t>
            </w:r>
          </w:p>
        </w:tc>
        <w:tc>
          <w:tcPr>
            <w:tcW w:w="1317" w:type="dxa"/>
            <w:vAlign w:val="center"/>
          </w:tcPr>
          <w:p w:rsidR="00A57E17" w:rsidRPr="00CD55E6" w:rsidRDefault="00A57E17" w:rsidP="003B46C9">
            <w:pPr>
              <w:pStyle w:val="af5"/>
              <w:jc w:val="left"/>
            </w:pPr>
            <w:r w:rsidRPr="00CD55E6">
              <w:t>58,90</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128×4,0</w:t>
            </w:r>
          </w:p>
        </w:tc>
        <w:tc>
          <w:tcPr>
            <w:tcW w:w="1116" w:type="dxa"/>
            <w:vAlign w:val="center"/>
          </w:tcPr>
          <w:p w:rsidR="00A57E17" w:rsidRPr="00CD55E6" w:rsidRDefault="00A57E17" w:rsidP="003B46C9">
            <w:pPr>
              <w:pStyle w:val="af5"/>
              <w:jc w:val="left"/>
            </w:pPr>
            <w:r w:rsidRPr="00CD55E6">
              <w:t>15,835</w:t>
            </w:r>
          </w:p>
        </w:tc>
        <w:tc>
          <w:tcPr>
            <w:tcW w:w="1099" w:type="dxa"/>
            <w:vAlign w:val="center"/>
          </w:tcPr>
          <w:p w:rsidR="00A57E17" w:rsidRPr="00CD55E6" w:rsidRDefault="00A57E17" w:rsidP="003B46C9">
            <w:pPr>
              <w:pStyle w:val="af5"/>
              <w:jc w:val="left"/>
            </w:pPr>
            <w:r w:rsidRPr="00CD55E6">
              <w:t>0,396</w:t>
            </w:r>
          </w:p>
        </w:tc>
        <w:tc>
          <w:tcPr>
            <w:tcW w:w="1236" w:type="dxa"/>
            <w:vAlign w:val="center"/>
          </w:tcPr>
          <w:p w:rsidR="00A57E17" w:rsidRPr="00CD55E6" w:rsidRDefault="00A57E17" w:rsidP="003B46C9">
            <w:pPr>
              <w:pStyle w:val="af5"/>
              <w:jc w:val="left"/>
            </w:pPr>
            <w:r w:rsidRPr="00CD55E6">
              <w:t>2379,809</w:t>
            </w:r>
          </w:p>
        </w:tc>
        <w:tc>
          <w:tcPr>
            <w:tcW w:w="1236" w:type="dxa"/>
            <w:vAlign w:val="center"/>
          </w:tcPr>
          <w:p w:rsidR="00A57E17" w:rsidRPr="00CD55E6" w:rsidRDefault="00A57E17" w:rsidP="003B46C9">
            <w:pPr>
              <w:pStyle w:val="af5"/>
              <w:jc w:val="left"/>
            </w:pPr>
            <w:r w:rsidRPr="00CD55E6">
              <w:t>58,990</w:t>
            </w:r>
          </w:p>
        </w:tc>
        <w:tc>
          <w:tcPr>
            <w:tcW w:w="1293" w:type="dxa"/>
            <w:vAlign w:val="center"/>
          </w:tcPr>
          <w:p w:rsidR="00A57E17" w:rsidRPr="00CD55E6" w:rsidRDefault="00A57E17" w:rsidP="003B46C9">
            <w:pPr>
              <w:pStyle w:val="af5"/>
              <w:jc w:val="left"/>
            </w:pPr>
            <w:r w:rsidRPr="00CD55E6">
              <w:t>149,61</w:t>
            </w:r>
          </w:p>
        </w:tc>
        <w:tc>
          <w:tcPr>
            <w:tcW w:w="1600" w:type="dxa"/>
            <w:vAlign w:val="center"/>
          </w:tcPr>
          <w:p w:rsidR="00A57E17" w:rsidRPr="00CD55E6" w:rsidRDefault="00A57E17" w:rsidP="003B46C9">
            <w:pPr>
              <w:pStyle w:val="af5"/>
              <w:jc w:val="left"/>
            </w:pPr>
            <w:r w:rsidRPr="00CD55E6">
              <w:t>228,56</w:t>
            </w:r>
          </w:p>
        </w:tc>
        <w:tc>
          <w:tcPr>
            <w:tcW w:w="1317" w:type="dxa"/>
            <w:vAlign w:val="center"/>
          </w:tcPr>
          <w:p w:rsidR="00A57E17" w:rsidRPr="00CD55E6" w:rsidRDefault="00A57E17" w:rsidP="003B46C9">
            <w:pPr>
              <w:pStyle w:val="af5"/>
              <w:jc w:val="left"/>
            </w:pPr>
            <w:r w:rsidRPr="00CD55E6">
              <w:t>95,45</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133×4,0</w:t>
            </w:r>
          </w:p>
        </w:tc>
        <w:tc>
          <w:tcPr>
            <w:tcW w:w="1116" w:type="dxa"/>
            <w:vAlign w:val="center"/>
          </w:tcPr>
          <w:p w:rsidR="00A57E17" w:rsidRPr="00CD55E6" w:rsidRDefault="00A57E17" w:rsidP="003B46C9">
            <w:pPr>
              <w:pStyle w:val="af5"/>
              <w:jc w:val="left"/>
            </w:pPr>
            <w:r w:rsidRPr="00CD55E6">
              <w:t>28,596</w:t>
            </w:r>
          </w:p>
        </w:tc>
        <w:tc>
          <w:tcPr>
            <w:tcW w:w="1099" w:type="dxa"/>
            <w:vAlign w:val="center"/>
          </w:tcPr>
          <w:p w:rsidR="00A57E17" w:rsidRPr="00CD55E6" w:rsidRDefault="00A57E17" w:rsidP="003B46C9">
            <w:pPr>
              <w:pStyle w:val="af5"/>
              <w:jc w:val="left"/>
            </w:pPr>
            <w:r w:rsidRPr="00CD55E6">
              <w:t>0,715</w:t>
            </w:r>
          </w:p>
        </w:tc>
        <w:tc>
          <w:tcPr>
            <w:tcW w:w="1236" w:type="dxa"/>
            <w:vAlign w:val="center"/>
          </w:tcPr>
          <w:p w:rsidR="00A57E17" w:rsidRPr="00CD55E6" w:rsidRDefault="00A57E17" w:rsidP="003B46C9">
            <w:pPr>
              <w:pStyle w:val="af5"/>
              <w:jc w:val="left"/>
            </w:pPr>
            <w:r w:rsidRPr="00CD55E6">
              <w:t>2130,623</w:t>
            </w:r>
          </w:p>
        </w:tc>
        <w:tc>
          <w:tcPr>
            <w:tcW w:w="1236" w:type="dxa"/>
            <w:vAlign w:val="center"/>
          </w:tcPr>
          <w:p w:rsidR="00A57E17" w:rsidRPr="00CD55E6" w:rsidRDefault="00A57E17" w:rsidP="003B46C9">
            <w:pPr>
              <w:pStyle w:val="af5"/>
              <w:jc w:val="left"/>
            </w:pPr>
            <w:r w:rsidRPr="00CD55E6">
              <w:t>226,531</w:t>
            </w:r>
          </w:p>
        </w:tc>
        <w:tc>
          <w:tcPr>
            <w:tcW w:w="1293" w:type="dxa"/>
            <w:vAlign w:val="center"/>
          </w:tcPr>
          <w:p w:rsidR="00A57E17" w:rsidRPr="00CD55E6" w:rsidRDefault="00A57E17" w:rsidP="003B46C9">
            <w:pPr>
              <w:pStyle w:val="af5"/>
              <w:jc w:val="left"/>
            </w:pPr>
            <w:r w:rsidRPr="00CD55E6">
              <w:t>226,47</w:t>
            </w:r>
          </w:p>
        </w:tc>
        <w:tc>
          <w:tcPr>
            <w:tcW w:w="1600" w:type="dxa"/>
            <w:vAlign w:val="center"/>
          </w:tcPr>
          <w:p w:rsidR="00A57E17" w:rsidRPr="00CD55E6" w:rsidRDefault="00A57E17" w:rsidP="003B46C9">
            <w:pPr>
              <w:pStyle w:val="af5"/>
              <w:jc w:val="left"/>
            </w:pPr>
            <w:r w:rsidRPr="00CD55E6">
              <w:t>169,53</w:t>
            </w:r>
          </w:p>
        </w:tc>
        <w:tc>
          <w:tcPr>
            <w:tcW w:w="1317" w:type="dxa"/>
            <w:vAlign w:val="center"/>
          </w:tcPr>
          <w:p w:rsidR="00A57E17" w:rsidRPr="00CD55E6" w:rsidRDefault="00A57E17" w:rsidP="003B46C9">
            <w:pPr>
              <w:pStyle w:val="af5"/>
              <w:jc w:val="left"/>
            </w:pPr>
            <w:r w:rsidRPr="00CD55E6">
              <w:t>150,74</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159×4,5</w:t>
            </w:r>
          </w:p>
        </w:tc>
        <w:tc>
          <w:tcPr>
            <w:tcW w:w="1116" w:type="dxa"/>
            <w:vAlign w:val="center"/>
          </w:tcPr>
          <w:p w:rsidR="00A57E17" w:rsidRPr="00CD55E6" w:rsidRDefault="00A57E17" w:rsidP="003B46C9">
            <w:pPr>
              <w:pStyle w:val="af5"/>
              <w:jc w:val="left"/>
            </w:pPr>
            <w:r w:rsidRPr="00CD55E6">
              <w:t>46,312</w:t>
            </w:r>
          </w:p>
        </w:tc>
        <w:tc>
          <w:tcPr>
            <w:tcW w:w="1099" w:type="dxa"/>
            <w:vAlign w:val="center"/>
          </w:tcPr>
          <w:p w:rsidR="00A57E17" w:rsidRPr="00CD55E6" w:rsidRDefault="00A57E17" w:rsidP="003B46C9">
            <w:pPr>
              <w:pStyle w:val="af5"/>
              <w:jc w:val="left"/>
            </w:pPr>
            <w:r w:rsidRPr="00CD55E6">
              <w:t>1,158</w:t>
            </w:r>
          </w:p>
        </w:tc>
        <w:tc>
          <w:tcPr>
            <w:tcW w:w="1236" w:type="dxa"/>
            <w:vAlign w:val="center"/>
          </w:tcPr>
          <w:p w:rsidR="00A57E17" w:rsidRPr="00CD55E6" w:rsidRDefault="00A57E17" w:rsidP="003B46C9">
            <w:pPr>
              <w:pStyle w:val="af5"/>
              <w:jc w:val="left"/>
            </w:pPr>
            <w:r w:rsidRPr="00CD55E6">
              <w:t>3450,579</w:t>
            </w:r>
          </w:p>
        </w:tc>
        <w:tc>
          <w:tcPr>
            <w:tcW w:w="1236" w:type="dxa"/>
            <w:vAlign w:val="center"/>
          </w:tcPr>
          <w:p w:rsidR="00A57E17" w:rsidRPr="00CD55E6" w:rsidRDefault="00A57E17" w:rsidP="003B46C9">
            <w:pPr>
              <w:pStyle w:val="af5"/>
              <w:jc w:val="left"/>
            </w:pPr>
            <w:r w:rsidRPr="00CD55E6">
              <w:t>172,529</w:t>
            </w:r>
          </w:p>
        </w:tc>
        <w:tc>
          <w:tcPr>
            <w:tcW w:w="1293" w:type="dxa"/>
            <w:vAlign w:val="center"/>
          </w:tcPr>
          <w:p w:rsidR="00A57E17" w:rsidRPr="00CD55E6" w:rsidRDefault="00A57E17" w:rsidP="003B46C9">
            <w:pPr>
              <w:pStyle w:val="af5"/>
              <w:jc w:val="left"/>
            </w:pPr>
            <w:r w:rsidRPr="00CD55E6">
              <w:t>349,89</w:t>
            </w:r>
          </w:p>
        </w:tc>
        <w:tc>
          <w:tcPr>
            <w:tcW w:w="1600" w:type="dxa"/>
            <w:vAlign w:val="center"/>
          </w:tcPr>
          <w:p w:rsidR="00A57E17" w:rsidRPr="00CD55E6" w:rsidRDefault="00A57E17" w:rsidP="003B46C9">
            <w:pPr>
              <w:pStyle w:val="af5"/>
              <w:jc w:val="left"/>
            </w:pPr>
            <w:r w:rsidRPr="00CD55E6">
              <w:t>242,66</w:t>
            </w:r>
          </w:p>
        </w:tc>
        <w:tc>
          <w:tcPr>
            <w:tcW w:w="1317" w:type="dxa"/>
            <w:vAlign w:val="center"/>
          </w:tcPr>
          <w:p w:rsidR="00A57E17" w:rsidRPr="00CD55E6" w:rsidRDefault="00A57E17" w:rsidP="003B46C9">
            <w:pPr>
              <w:pStyle w:val="af5"/>
              <w:jc w:val="left"/>
            </w:pPr>
            <w:r w:rsidRPr="00CD55E6">
              <w:t>227,46</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219×6,0</w:t>
            </w:r>
          </w:p>
        </w:tc>
        <w:tc>
          <w:tcPr>
            <w:tcW w:w="1116" w:type="dxa"/>
            <w:vAlign w:val="center"/>
          </w:tcPr>
          <w:p w:rsidR="00A57E17" w:rsidRPr="00CD55E6" w:rsidRDefault="00A57E17" w:rsidP="003B46C9">
            <w:pPr>
              <w:pStyle w:val="af5"/>
              <w:jc w:val="left"/>
            </w:pPr>
            <w:r w:rsidRPr="00CD55E6">
              <w:t>228,365</w:t>
            </w:r>
          </w:p>
        </w:tc>
        <w:tc>
          <w:tcPr>
            <w:tcW w:w="1099" w:type="dxa"/>
            <w:vAlign w:val="center"/>
          </w:tcPr>
          <w:p w:rsidR="00A57E17" w:rsidRPr="00CD55E6" w:rsidRDefault="00A57E17" w:rsidP="003B46C9">
            <w:pPr>
              <w:pStyle w:val="af5"/>
              <w:jc w:val="left"/>
            </w:pPr>
            <w:r w:rsidRPr="00CD55E6">
              <w:t>2,709</w:t>
            </w:r>
          </w:p>
        </w:tc>
        <w:tc>
          <w:tcPr>
            <w:tcW w:w="1236" w:type="dxa"/>
            <w:vAlign w:val="center"/>
          </w:tcPr>
          <w:p w:rsidR="00A57E17" w:rsidRPr="00CD55E6" w:rsidRDefault="00A57E17" w:rsidP="003B46C9">
            <w:pPr>
              <w:pStyle w:val="af5"/>
              <w:jc w:val="left"/>
            </w:pPr>
            <w:r w:rsidRPr="00CD55E6">
              <w:t>8073,875</w:t>
            </w:r>
          </w:p>
        </w:tc>
        <w:tc>
          <w:tcPr>
            <w:tcW w:w="1236" w:type="dxa"/>
            <w:vAlign w:val="center"/>
          </w:tcPr>
          <w:p w:rsidR="00A57E17" w:rsidRPr="00CD55E6" w:rsidRDefault="00A57E17" w:rsidP="003B46C9">
            <w:pPr>
              <w:pStyle w:val="af5"/>
              <w:jc w:val="left"/>
            </w:pPr>
            <w:r w:rsidRPr="00CD55E6">
              <w:t>403,694</w:t>
            </w:r>
          </w:p>
        </w:tc>
        <w:tc>
          <w:tcPr>
            <w:tcW w:w="1293" w:type="dxa"/>
            <w:vAlign w:val="center"/>
          </w:tcPr>
          <w:p w:rsidR="00A57E17" w:rsidRPr="00CD55E6" w:rsidRDefault="00A57E17" w:rsidP="003B46C9">
            <w:pPr>
              <w:pStyle w:val="af5"/>
              <w:jc w:val="left"/>
            </w:pPr>
            <w:r w:rsidRPr="00CD55E6">
              <w:t>634,54</w:t>
            </w:r>
          </w:p>
        </w:tc>
        <w:tc>
          <w:tcPr>
            <w:tcW w:w="1600" w:type="dxa"/>
            <w:vAlign w:val="center"/>
          </w:tcPr>
          <w:p w:rsidR="00A57E17" w:rsidRPr="00CD55E6" w:rsidRDefault="00A57E17" w:rsidP="003B46C9">
            <w:pPr>
              <w:pStyle w:val="af5"/>
              <w:jc w:val="left"/>
            </w:pPr>
            <w:r w:rsidRPr="00CD55E6">
              <w:t>442,36</w:t>
            </w:r>
          </w:p>
        </w:tc>
        <w:tc>
          <w:tcPr>
            <w:tcW w:w="1317" w:type="dxa"/>
            <w:vAlign w:val="center"/>
          </w:tcPr>
          <w:p w:rsidR="00A57E17" w:rsidRPr="00CD55E6" w:rsidRDefault="00A57E17" w:rsidP="003B46C9">
            <w:pPr>
              <w:pStyle w:val="af5"/>
              <w:jc w:val="left"/>
            </w:pPr>
            <w:r w:rsidRPr="00CD55E6">
              <w:t>429,92</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273×7,0</w:t>
            </w:r>
          </w:p>
        </w:tc>
        <w:tc>
          <w:tcPr>
            <w:tcW w:w="1116" w:type="dxa"/>
            <w:vAlign w:val="center"/>
          </w:tcPr>
          <w:p w:rsidR="00A57E17" w:rsidRPr="00CD55E6" w:rsidRDefault="00A57E17" w:rsidP="003B46C9">
            <w:pPr>
              <w:pStyle w:val="af5"/>
              <w:jc w:val="left"/>
            </w:pPr>
            <w:r w:rsidRPr="00CD55E6">
              <w:t>195,558</w:t>
            </w:r>
          </w:p>
        </w:tc>
        <w:tc>
          <w:tcPr>
            <w:tcW w:w="1099" w:type="dxa"/>
            <w:vAlign w:val="center"/>
          </w:tcPr>
          <w:p w:rsidR="00A57E17" w:rsidRPr="00CD55E6" w:rsidRDefault="00A57E17" w:rsidP="003B46C9">
            <w:pPr>
              <w:pStyle w:val="af5"/>
              <w:jc w:val="left"/>
            </w:pPr>
            <w:r w:rsidRPr="00CD55E6">
              <w:t>4,889</w:t>
            </w:r>
          </w:p>
        </w:tc>
        <w:tc>
          <w:tcPr>
            <w:tcW w:w="1236" w:type="dxa"/>
            <w:vAlign w:val="center"/>
          </w:tcPr>
          <w:p w:rsidR="00A57E17" w:rsidRPr="00CD55E6" w:rsidRDefault="00A57E17" w:rsidP="003B46C9">
            <w:pPr>
              <w:pStyle w:val="af5"/>
              <w:jc w:val="left"/>
            </w:pPr>
            <w:r w:rsidRPr="00CD55E6">
              <w:t>14570,358</w:t>
            </w:r>
          </w:p>
        </w:tc>
        <w:tc>
          <w:tcPr>
            <w:tcW w:w="1236" w:type="dxa"/>
            <w:vAlign w:val="center"/>
          </w:tcPr>
          <w:p w:rsidR="00A57E17" w:rsidRPr="00CD55E6" w:rsidRDefault="00A57E17" w:rsidP="003B46C9">
            <w:pPr>
              <w:pStyle w:val="af5"/>
              <w:jc w:val="left"/>
            </w:pPr>
            <w:r w:rsidRPr="00CD55E6">
              <w:t>728,518</w:t>
            </w:r>
          </w:p>
        </w:tc>
        <w:tc>
          <w:tcPr>
            <w:tcW w:w="1293" w:type="dxa"/>
            <w:vAlign w:val="center"/>
          </w:tcPr>
          <w:p w:rsidR="00A57E17" w:rsidRPr="00CD55E6" w:rsidRDefault="00A57E17" w:rsidP="003B46C9">
            <w:pPr>
              <w:pStyle w:val="af5"/>
              <w:jc w:val="left"/>
            </w:pPr>
            <w:r w:rsidRPr="00CD55E6">
              <w:t>942,33</w:t>
            </w:r>
          </w:p>
        </w:tc>
        <w:tc>
          <w:tcPr>
            <w:tcW w:w="1600" w:type="dxa"/>
            <w:vAlign w:val="center"/>
          </w:tcPr>
          <w:p w:rsidR="00A57E17" w:rsidRPr="00CD55E6" w:rsidRDefault="00A57E17" w:rsidP="003B46C9">
            <w:pPr>
              <w:pStyle w:val="af5"/>
              <w:jc w:val="left"/>
            </w:pPr>
            <w:r w:rsidRPr="00CD55E6">
              <w:t>662,29</w:t>
            </w:r>
          </w:p>
        </w:tc>
        <w:tc>
          <w:tcPr>
            <w:tcW w:w="1317" w:type="dxa"/>
            <w:vAlign w:val="center"/>
          </w:tcPr>
          <w:p w:rsidR="00A57E17" w:rsidRPr="00CD55E6" w:rsidRDefault="00A57E17" w:rsidP="003B46C9">
            <w:pPr>
              <w:pStyle w:val="af5"/>
              <w:jc w:val="left"/>
            </w:pPr>
            <w:r w:rsidRPr="00CD55E6">
              <w:t>651,04</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325×8,0</w:t>
            </w:r>
          </w:p>
        </w:tc>
        <w:tc>
          <w:tcPr>
            <w:tcW w:w="1116" w:type="dxa"/>
            <w:vAlign w:val="center"/>
          </w:tcPr>
          <w:p w:rsidR="00A57E17" w:rsidRPr="00CD55E6" w:rsidRDefault="00A57E17" w:rsidP="003B46C9">
            <w:pPr>
              <w:pStyle w:val="af5"/>
              <w:jc w:val="left"/>
            </w:pPr>
            <w:r w:rsidRPr="00CD55E6">
              <w:t>323,131</w:t>
            </w:r>
          </w:p>
        </w:tc>
        <w:tc>
          <w:tcPr>
            <w:tcW w:w="1099" w:type="dxa"/>
            <w:vAlign w:val="center"/>
          </w:tcPr>
          <w:p w:rsidR="00A57E17" w:rsidRPr="00CD55E6" w:rsidRDefault="00A57E17" w:rsidP="003B46C9">
            <w:pPr>
              <w:pStyle w:val="af5"/>
              <w:jc w:val="left"/>
            </w:pPr>
            <w:r w:rsidRPr="00CD55E6">
              <w:t>7,778</w:t>
            </w:r>
          </w:p>
        </w:tc>
        <w:tc>
          <w:tcPr>
            <w:tcW w:w="1236" w:type="dxa"/>
            <w:vAlign w:val="center"/>
          </w:tcPr>
          <w:p w:rsidR="00A57E17" w:rsidRPr="00CD55E6" w:rsidRDefault="00A57E17" w:rsidP="003B46C9">
            <w:pPr>
              <w:pStyle w:val="af5"/>
              <w:jc w:val="left"/>
            </w:pPr>
            <w:r w:rsidRPr="00CD55E6">
              <w:t>23181,273</w:t>
            </w:r>
          </w:p>
        </w:tc>
        <w:tc>
          <w:tcPr>
            <w:tcW w:w="1236" w:type="dxa"/>
            <w:vAlign w:val="center"/>
          </w:tcPr>
          <w:p w:rsidR="00A57E17" w:rsidRPr="00CD55E6" w:rsidRDefault="00A57E17" w:rsidP="003B46C9">
            <w:pPr>
              <w:pStyle w:val="af5"/>
              <w:jc w:val="left"/>
            </w:pPr>
            <w:r w:rsidRPr="00CD55E6">
              <w:t>2359,063</w:t>
            </w:r>
          </w:p>
        </w:tc>
        <w:tc>
          <w:tcPr>
            <w:tcW w:w="1293" w:type="dxa"/>
            <w:vAlign w:val="center"/>
          </w:tcPr>
          <w:p w:rsidR="00A57E17" w:rsidRPr="00CD55E6" w:rsidRDefault="00A57E17" w:rsidP="003B46C9">
            <w:pPr>
              <w:pStyle w:val="af5"/>
              <w:jc w:val="left"/>
            </w:pPr>
            <w:r w:rsidRPr="00CD55E6">
              <w:t>1285,56</w:t>
            </w:r>
          </w:p>
        </w:tc>
        <w:tc>
          <w:tcPr>
            <w:tcW w:w="1600" w:type="dxa"/>
            <w:vAlign w:val="center"/>
          </w:tcPr>
          <w:p w:rsidR="00A57E17" w:rsidRPr="00CD55E6" w:rsidRDefault="00A57E17" w:rsidP="003B46C9">
            <w:pPr>
              <w:pStyle w:val="af5"/>
              <w:jc w:val="left"/>
            </w:pPr>
            <w:r w:rsidRPr="00CD55E6">
              <w:t>897,66</w:t>
            </w:r>
          </w:p>
        </w:tc>
        <w:tc>
          <w:tcPr>
            <w:tcW w:w="1317" w:type="dxa"/>
            <w:vAlign w:val="center"/>
          </w:tcPr>
          <w:p w:rsidR="00A57E17" w:rsidRPr="00CD55E6" w:rsidRDefault="00A57E17" w:rsidP="003B46C9">
            <w:pPr>
              <w:pStyle w:val="af5"/>
              <w:jc w:val="left"/>
            </w:pPr>
            <w:r w:rsidRPr="00CD55E6">
              <w:t>843,69</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377×9,0</w:t>
            </w:r>
          </w:p>
        </w:tc>
        <w:tc>
          <w:tcPr>
            <w:tcW w:w="1116" w:type="dxa"/>
            <w:vAlign w:val="center"/>
          </w:tcPr>
          <w:p w:rsidR="00A57E17" w:rsidRPr="00CD55E6" w:rsidRDefault="00A57E17" w:rsidP="003B46C9">
            <w:pPr>
              <w:pStyle w:val="af5"/>
              <w:jc w:val="left"/>
            </w:pPr>
            <w:r w:rsidRPr="00CD55E6">
              <w:t>461,444</w:t>
            </w:r>
          </w:p>
        </w:tc>
        <w:tc>
          <w:tcPr>
            <w:tcW w:w="1099" w:type="dxa"/>
            <w:vAlign w:val="center"/>
          </w:tcPr>
          <w:p w:rsidR="00A57E17" w:rsidRPr="00CD55E6" w:rsidRDefault="00A57E17" w:rsidP="003B46C9">
            <w:pPr>
              <w:pStyle w:val="af5"/>
              <w:jc w:val="left"/>
            </w:pPr>
            <w:r w:rsidRPr="00CD55E6">
              <w:t>11,536</w:t>
            </w:r>
          </w:p>
        </w:tc>
        <w:tc>
          <w:tcPr>
            <w:tcW w:w="1236" w:type="dxa"/>
            <w:vAlign w:val="center"/>
          </w:tcPr>
          <w:p w:rsidR="00A57E17" w:rsidRPr="00CD55E6" w:rsidRDefault="00A57E17" w:rsidP="003B46C9">
            <w:pPr>
              <w:pStyle w:val="af5"/>
              <w:jc w:val="left"/>
            </w:pPr>
            <w:r w:rsidRPr="00CD55E6">
              <w:t>34380,589</w:t>
            </w:r>
          </w:p>
        </w:tc>
        <w:tc>
          <w:tcPr>
            <w:tcW w:w="1236" w:type="dxa"/>
            <w:vAlign w:val="center"/>
          </w:tcPr>
          <w:p w:rsidR="00A57E17" w:rsidRPr="00CD55E6" w:rsidRDefault="00A57E17" w:rsidP="003B46C9">
            <w:pPr>
              <w:pStyle w:val="af5"/>
              <w:jc w:val="left"/>
            </w:pPr>
            <w:r w:rsidRPr="00CD55E6">
              <w:t>1719,029</w:t>
            </w:r>
          </w:p>
        </w:tc>
        <w:tc>
          <w:tcPr>
            <w:tcW w:w="1293" w:type="dxa"/>
            <w:vAlign w:val="center"/>
          </w:tcPr>
          <w:p w:rsidR="00A57E17" w:rsidRPr="00CD55E6" w:rsidRDefault="00A57E17" w:rsidP="003B46C9">
            <w:pPr>
              <w:pStyle w:val="af5"/>
              <w:jc w:val="left"/>
            </w:pPr>
            <w:r w:rsidRPr="00CD55E6">
              <w:t>1635,15</w:t>
            </w:r>
          </w:p>
        </w:tc>
        <w:tc>
          <w:tcPr>
            <w:tcW w:w="1600" w:type="dxa"/>
            <w:vAlign w:val="center"/>
          </w:tcPr>
          <w:p w:rsidR="00A57E17" w:rsidRPr="00CD55E6" w:rsidRDefault="00A57E17" w:rsidP="003B46C9">
            <w:pPr>
              <w:pStyle w:val="af5"/>
              <w:jc w:val="left"/>
            </w:pPr>
            <w:r w:rsidRPr="00CD55E6">
              <w:t>2355,96</w:t>
            </w:r>
          </w:p>
        </w:tc>
        <w:tc>
          <w:tcPr>
            <w:tcW w:w="1317" w:type="dxa"/>
            <w:vAlign w:val="center"/>
          </w:tcPr>
          <w:p w:rsidR="00A57E17" w:rsidRPr="00CD55E6" w:rsidRDefault="00A57E17" w:rsidP="003B46C9">
            <w:pPr>
              <w:pStyle w:val="af5"/>
              <w:jc w:val="left"/>
            </w:pPr>
            <w:r w:rsidRPr="00CD55E6">
              <w:t>2268,58</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426×9,0</w:t>
            </w:r>
          </w:p>
        </w:tc>
        <w:tc>
          <w:tcPr>
            <w:tcW w:w="1116" w:type="dxa"/>
            <w:vAlign w:val="center"/>
          </w:tcPr>
          <w:p w:rsidR="00A57E17" w:rsidRPr="00CD55E6" w:rsidRDefault="00A57E17" w:rsidP="003B46C9">
            <w:pPr>
              <w:pStyle w:val="af5"/>
              <w:jc w:val="left"/>
            </w:pPr>
            <w:r w:rsidRPr="00CD55E6">
              <w:t>645,685</w:t>
            </w:r>
          </w:p>
        </w:tc>
        <w:tc>
          <w:tcPr>
            <w:tcW w:w="1099" w:type="dxa"/>
            <w:vAlign w:val="center"/>
          </w:tcPr>
          <w:p w:rsidR="00A57E17" w:rsidRPr="00CD55E6" w:rsidRDefault="00A57E17" w:rsidP="003B46C9">
            <w:pPr>
              <w:pStyle w:val="af5"/>
              <w:jc w:val="left"/>
            </w:pPr>
            <w:r w:rsidRPr="00CD55E6">
              <w:t>16,142</w:t>
            </w:r>
          </w:p>
        </w:tc>
        <w:tc>
          <w:tcPr>
            <w:tcW w:w="1236" w:type="dxa"/>
            <w:vAlign w:val="center"/>
          </w:tcPr>
          <w:p w:rsidR="00A57E17" w:rsidRPr="00CD55E6" w:rsidRDefault="00A57E17" w:rsidP="003B46C9">
            <w:pPr>
              <w:pStyle w:val="af5"/>
              <w:jc w:val="left"/>
            </w:pPr>
            <w:r w:rsidRPr="00CD55E6">
              <w:t>48227,699</w:t>
            </w:r>
          </w:p>
        </w:tc>
        <w:tc>
          <w:tcPr>
            <w:tcW w:w="1236" w:type="dxa"/>
            <w:vAlign w:val="center"/>
          </w:tcPr>
          <w:p w:rsidR="00A57E17" w:rsidRPr="00CD55E6" w:rsidRDefault="00A57E17" w:rsidP="003B46C9">
            <w:pPr>
              <w:pStyle w:val="af5"/>
              <w:jc w:val="left"/>
            </w:pPr>
            <w:r w:rsidRPr="00CD55E6">
              <w:t>2405,385</w:t>
            </w:r>
          </w:p>
        </w:tc>
        <w:tc>
          <w:tcPr>
            <w:tcW w:w="1293" w:type="dxa"/>
            <w:vAlign w:val="center"/>
          </w:tcPr>
          <w:p w:rsidR="00A57E17" w:rsidRPr="00CD55E6" w:rsidRDefault="00A57E17" w:rsidP="003B46C9">
            <w:pPr>
              <w:pStyle w:val="af5"/>
              <w:jc w:val="left"/>
            </w:pPr>
            <w:r w:rsidRPr="00CD55E6">
              <w:t>2020,48</w:t>
            </w:r>
          </w:p>
        </w:tc>
        <w:tc>
          <w:tcPr>
            <w:tcW w:w="1600" w:type="dxa"/>
            <w:vAlign w:val="center"/>
          </w:tcPr>
          <w:p w:rsidR="00A57E17" w:rsidRPr="00CD55E6" w:rsidRDefault="00A57E17" w:rsidP="003B46C9">
            <w:pPr>
              <w:pStyle w:val="af5"/>
              <w:jc w:val="left"/>
            </w:pPr>
            <w:r w:rsidRPr="00CD55E6">
              <w:t>1426,34</w:t>
            </w:r>
          </w:p>
        </w:tc>
        <w:tc>
          <w:tcPr>
            <w:tcW w:w="1317" w:type="dxa"/>
            <w:vAlign w:val="center"/>
          </w:tcPr>
          <w:p w:rsidR="00A57E17" w:rsidRPr="00CD55E6" w:rsidRDefault="00A57E17" w:rsidP="003B46C9">
            <w:pPr>
              <w:pStyle w:val="af5"/>
              <w:jc w:val="left"/>
            </w:pPr>
            <w:r w:rsidRPr="00CD55E6">
              <w:t>1341,84</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480×7,0</w:t>
            </w:r>
          </w:p>
        </w:tc>
        <w:tc>
          <w:tcPr>
            <w:tcW w:w="1116" w:type="dxa"/>
            <w:vAlign w:val="center"/>
          </w:tcPr>
          <w:p w:rsidR="00A57E17" w:rsidRPr="00CD55E6" w:rsidRDefault="00A57E17" w:rsidP="003B46C9">
            <w:pPr>
              <w:pStyle w:val="af5"/>
              <w:jc w:val="left"/>
            </w:pPr>
            <w:r w:rsidRPr="00CD55E6">
              <w:t>915,237</w:t>
            </w:r>
          </w:p>
        </w:tc>
        <w:tc>
          <w:tcPr>
            <w:tcW w:w="1099" w:type="dxa"/>
            <w:vAlign w:val="center"/>
          </w:tcPr>
          <w:p w:rsidR="00A57E17" w:rsidRPr="00CD55E6" w:rsidRDefault="00A57E17" w:rsidP="003B46C9">
            <w:pPr>
              <w:pStyle w:val="af5"/>
              <w:jc w:val="left"/>
            </w:pPr>
            <w:r w:rsidRPr="00CD55E6">
              <w:t>22,878</w:t>
            </w:r>
          </w:p>
        </w:tc>
        <w:tc>
          <w:tcPr>
            <w:tcW w:w="1236" w:type="dxa"/>
            <w:vAlign w:val="center"/>
          </w:tcPr>
          <w:p w:rsidR="00A57E17" w:rsidRPr="00CD55E6" w:rsidRDefault="00A57E17" w:rsidP="003B46C9">
            <w:pPr>
              <w:pStyle w:val="af5"/>
              <w:jc w:val="left"/>
            </w:pPr>
            <w:r w:rsidRPr="00CD55E6">
              <w:t>68182,232</w:t>
            </w:r>
          </w:p>
        </w:tc>
        <w:tc>
          <w:tcPr>
            <w:tcW w:w="1236" w:type="dxa"/>
            <w:vAlign w:val="center"/>
          </w:tcPr>
          <w:p w:rsidR="00A57E17" w:rsidRPr="00CD55E6" w:rsidRDefault="00A57E17" w:rsidP="003B46C9">
            <w:pPr>
              <w:pStyle w:val="af5"/>
              <w:jc w:val="left"/>
            </w:pPr>
            <w:r w:rsidRPr="00CD55E6">
              <w:t>3409,226</w:t>
            </w:r>
          </w:p>
        </w:tc>
        <w:tc>
          <w:tcPr>
            <w:tcW w:w="1293" w:type="dxa"/>
            <w:vAlign w:val="center"/>
          </w:tcPr>
          <w:p w:rsidR="00A57E17" w:rsidRPr="00CD55E6" w:rsidRDefault="00A57E17" w:rsidP="003B46C9">
            <w:pPr>
              <w:pStyle w:val="af5"/>
              <w:jc w:val="left"/>
            </w:pPr>
            <w:r w:rsidRPr="00CD55E6">
              <w:t>2499,71</w:t>
            </w:r>
          </w:p>
        </w:tc>
        <w:tc>
          <w:tcPr>
            <w:tcW w:w="1600" w:type="dxa"/>
            <w:vAlign w:val="center"/>
          </w:tcPr>
          <w:p w:rsidR="00A57E17" w:rsidRPr="00CD55E6" w:rsidRDefault="00A57E17" w:rsidP="003B46C9">
            <w:pPr>
              <w:pStyle w:val="af5"/>
              <w:jc w:val="left"/>
            </w:pPr>
            <w:r w:rsidRPr="00CD55E6">
              <w:t>1786,18</w:t>
            </w:r>
          </w:p>
        </w:tc>
        <w:tc>
          <w:tcPr>
            <w:tcW w:w="1317" w:type="dxa"/>
            <w:vAlign w:val="center"/>
          </w:tcPr>
          <w:p w:rsidR="00A57E17" w:rsidRPr="00CD55E6" w:rsidRDefault="00A57E17" w:rsidP="003B46C9">
            <w:pPr>
              <w:pStyle w:val="af5"/>
              <w:jc w:val="left"/>
            </w:pPr>
            <w:r w:rsidRPr="00CD55E6">
              <w:t>1685,01</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530×8,0</w:t>
            </w:r>
          </w:p>
        </w:tc>
        <w:tc>
          <w:tcPr>
            <w:tcW w:w="1116" w:type="dxa"/>
            <w:vAlign w:val="center"/>
          </w:tcPr>
          <w:p w:rsidR="00A57E17" w:rsidRPr="00CD55E6" w:rsidRDefault="00A57E17" w:rsidP="003B46C9">
            <w:pPr>
              <w:pStyle w:val="af5"/>
              <w:jc w:val="left"/>
            </w:pPr>
            <w:r w:rsidRPr="00CD55E6">
              <w:t>2383,348</w:t>
            </w:r>
          </w:p>
        </w:tc>
        <w:tc>
          <w:tcPr>
            <w:tcW w:w="1099" w:type="dxa"/>
            <w:vAlign w:val="center"/>
          </w:tcPr>
          <w:p w:rsidR="00A57E17" w:rsidRPr="00CD55E6" w:rsidRDefault="00A57E17" w:rsidP="003B46C9">
            <w:pPr>
              <w:pStyle w:val="af5"/>
              <w:jc w:val="left"/>
            </w:pPr>
            <w:r w:rsidRPr="00CD55E6">
              <w:t>29,584</w:t>
            </w:r>
          </w:p>
        </w:tc>
        <w:tc>
          <w:tcPr>
            <w:tcW w:w="1236" w:type="dxa"/>
            <w:vAlign w:val="center"/>
          </w:tcPr>
          <w:p w:rsidR="00A57E17" w:rsidRPr="00CD55E6" w:rsidRDefault="00A57E17" w:rsidP="003B46C9">
            <w:pPr>
              <w:pStyle w:val="af5"/>
              <w:jc w:val="left"/>
            </w:pPr>
            <w:r w:rsidRPr="00CD55E6">
              <w:t>88167,229</w:t>
            </w:r>
          </w:p>
        </w:tc>
        <w:tc>
          <w:tcPr>
            <w:tcW w:w="1236" w:type="dxa"/>
            <w:vAlign w:val="center"/>
          </w:tcPr>
          <w:p w:rsidR="00A57E17" w:rsidRPr="00CD55E6" w:rsidRDefault="00A57E17" w:rsidP="003B46C9">
            <w:pPr>
              <w:pStyle w:val="af5"/>
              <w:jc w:val="left"/>
            </w:pPr>
            <w:r w:rsidRPr="00CD55E6">
              <w:t>4408,355</w:t>
            </w:r>
          </w:p>
        </w:tc>
        <w:tc>
          <w:tcPr>
            <w:tcW w:w="1293" w:type="dxa"/>
            <w:vAlign w:val="center"/>
          </w:tcPr>
          <w:p w:rsidR="00A57E17" w:rsidRPr="00CD55E6" w:rsidRDefault="00A57E17" w:rsidP="003B46C9">
            <w:pPr>
              <w:pStyle w:val="af5"/>
              <w:jc w:val="left"/>
            </w:pPr>
            <w:r w:rsidRPr="00CD55E6">
              <w:t>2876,20</w:t>
            </w:r>
          </w:p>
        </w:tc>
        <w:tc>
          <w:tcPr>
            <w:tcW w:w="1600" w:type="dxa"/>
            <w:vAlign w:val="center"/>
          </w:tcPr>
          <w:p w:rsidR="00A57E17" w:rsidRPr="00CD55E6" w:rsidRDefault="00A57E17" w:rsidP="003B46C9">
            <w:pPr>
              <w:pStyle w:val="af5"/>
              <w:jc w:val="left"/>
            </w:pPr>
            <w:r w:rsidRPr="00CD55E6">
              <w:t>2062,39</w:t>
            </w:r>
          </w:p>
        </w:tc>
        <w:tc>
          <w:tcPr>
            <w:tcW w:w="1317" w:type="dxa"/>
            <w:vAlign w:val="center"/>
          </w:tcPr>
          <w:p w:rsidR="00A57E17" w:rsidRPr="00CD55E6" w:rsidRDefault="00A57E17" w:rsidP="003B46C9">
            <w:pPr>
              <w:pStyle w:val="af5"/>
              <w:jc w:val="left"/>
            </w:pPr>
            <w:r w:rsidRPr="00CD55E6">
              <w:t>1961,97</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630×9,0</w:t>
            </w:r>
          </w:p>
        </w:tc>
        <w:tc>
          <w:tcPr>
            <w:tcW w:w="1116" w:type="dxa"/>
            <w:vAlign w:val="center"/>
          </w:tcPr>
          <w:p w:rsidR="00A57E17" w:rsidRPr="00CD55E6" w:rsidRDefault="00A57E17" w:rsidP="003B46C9">
            <w:pPr>
              <w:pStyle w:val="af5"/>
              <w:jc w:val="left"/>
            </w:pPr>
            <w:r w:rsidRPr="00CD55E6">
              <w:t>1869,289</w:t>
            </w:r>
          </w:p>
        </w:tc>
        <w:tc>
          <w:tcPr>
            <w:tcW w:w="1099" w:type="dxa"/>
            <w:vAlign w:val="center"/>
          </w:tcPr>
          <w:p w:rsidR="00A57E17" w:rsidRPr="00CD55E6" w:rsidRDefault="00A57E17" w:rsidP="003B46C9">
            <w:pPr>
              <w:pStyle w:val="af5"/>
              <w:jc w:val="left"/>
            </w:pPr>
            <w:r w:rsidRPr="00CD55E6">
              <w:t>46,732</w:t>
            </w:r>
          </w:p>
        </w:tc>
        <w:tc>
          <w:tcPr>
            <w:tcW w:w="1236" w:type="dxa"/>
            <w:vAlign w:val="center"/>
          </w:tcPr>
          <w:p w:rsidR="00A57E17" w:rsidRPr="00CD55E6" w:rsidRDefault="00A57E17" w:rsidP="003B46C9">
            <w:pPr>
              <w:pStyle w:val="af5"/>
              <w:jc w:val="left"/>
            </w:pPr>
            <w:r w:rsidRPr="00CD55E6">
              <w:t>1,393·22</w:t>
            </w:r>
            <w:r w:rsidRPr="00CD55E6">
              <w:rPr>
                <w:vertAlign w:val="superscript"/>
              </w:rPr>
              <w:t>5</w:t>
            </w:r>
          </w:p>
        </w:tc>
        <w:tc>
          <w:tcPr>
            <w:tcW w:w="1236" w:type="dxa"/>
            <w:vAlign w:val="center"/>
          </w:tcPr>
          <w:p w:rsidR="00A57E17" w:rsidRPr="00CD55E6" w:rsidRDefault="00A57E17" w:rsidP="003B46C9">
            <w:pPr>
              <w:pStyle w:val="af5"/>
              <w:jc w:val="left"/>
            </w:pPr>
            <w:r w:rsidRPr="00CD55E6">
              <w:t>6963,705</w:t>
            </w:r>
          </w:p>
        </w:tc>
        <w:tc>
          <w:tcPr>
            <w:tcW w:w="1293" w:type="dxa"/>
            <w:vAlign w:val="center"/>
          </w:tcPr>
          <w:p w:rsidR="00A57E17" w:rsidRPr="00CD55E6" w:rsidRDefault="00A57E17" w:rsidP="003B46C9">
            <w:pPr>
              <w:pStyle w:val="af5"/>
              <w:jc w:val="left"/>
            </w:pPr>
            <w:r w:rsidRPr="00CD55E6">
              <w:t>3680,41</w:t>
            </w:r>
          </w:p>
        </w:tc>
        <w:tc>
          <w:tcPr>
            <w:tcW w:w="1600" w:type="dxa"/>
            <w:vAlign w:val="center"/>
          </w:tcPr>
          <w:p w:rsidR="00A57E17" w:rsidRPr="00CD55E6" w:rsidRDefault="00A57E17" w:rsidP="003B46C9">
            <w:pPr>
              <w:pStyle w:val="af5"/>
              <w:jc w:val="left"/>
            </w:pPr>
            <w:r w:rsidRPr="00CD55E6">
              <w:t>2674,44</w:t>
            </w:r>
          </w:p>
        </w:tc>
        <w:tc>
          <w:tcPr>
            <w:tcW w:w="1317" w:type="dxa"/>
            <w:vAlign w:val="center"/>
          </w:tcPr>
          <w:p w:rsidR="00A57E17" w:rsidRPr="00CD55E6" w:rsidRDefault="00A57E17" w:rsidP="003B46C9">
            <w:pPr>
              <w:pStyle w:val="af5"/>
              <w:jc w:val="left"/>
            </w:pPr>
            <w:r w:rsidRPr="00CD55E6">
              <w:t>2555,30</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720×22,0</w:t>
            </w:r>
          </w:p>
        </w:tc>
        <w:tc>
          <w:tcPr>
            <w:tcW w:w="1116" w:type="dxa"/>
            <w:vAlign w:val="center"/>
          </w:tcPr>
          <w:p w:rsidR="00A57E17" w:rsidRPr="00CD55E6" w:rsidRDefault="00A57E17" w:rsidP="003B46C9">
            <w:pPr>
              <w:pStyle w:val="af5"/>
              <w:jc w:val="left"/>
            </w:pPr>
            <w:r w:rsidRPr="00CD55E6">
              <w:t>2657,148</w:t>
            </w:r>
          </w:p>
        </w:tc>
        <w:tc>
          <w:tcPr>
            <w:tcW w:w="1099" w:type="dxa"/>
            <w:vAlign w:val="center"/>
          </w:tcPr>
          <w:p w:rsidR="00A57E17" w:rsidRPr="00CD55E6" w:rsidRDefault="00A57E17" w:rsidP="003B46C9">
            <w:pPr>
              <w:pStyle w:val="af5"/>
              <w:jc w:val="left"/>
            </w:pPr>
            <w:r w:rsidRPr="00CD55E6">
              <w:t>66,429</w:t>
            </w:r>
          </w:p>
        </w:tc>
        <w:tc>
          <w:tcPr>
            <w:tcW w:w="1236" w:type="dxa"/>
            <w:vAlign w:val="center"/>
          </w:tcPr>
          <w:p w:rsidR="00A57E17" w:rsidRPr="00CD55E6" w:rsidRDefault="00A57E17" w:rsidP="003B46C9">
            <w:pPr>
              <w:pStyle w:val="af5"/>
              <w:jc w:val="left"/>
            </w:pPr>
            <w:r w:rsidRPr="00CD55E6">
              <w:t>1,980·22</w:t>
            </w:r>
            <w:r w:rsidRPr="00CD55E6">
              <w:rPr>
                <w:vertAlign w:val="superscript"/>
              </w:rPr>
              <w:t>5</w:t>
            </w:r>
          </w:p>
        </w:tc>
        <w:tc>
          <w:tcPr>
            <w:tcW w:w="1236" w:type="dxa"/>
            <w:vAlign w:val="center"/>
          </w:tcPr>
          <w:p w:rsidR="00A57E17" w:rsidRPr="00CD55E6" w:rsidRDefault="00A57E17" w:rsidP="003B46C9">
            <w:pPr>
              <w:pStyle w:val="af5"/>
              <w:jc w:val="left"/>
            </w:pPr>
            <w:r w:rsidRPr="00CD55E6">
              <w:t>9898,738</w:t>
            </w:r>
          </w:p>
        </w:tc>
        <w:tc>
          <w:tcPr>
            <w:tcW w:w="1293" w:type="dxa"/>
            <w:vAlign w:val="center"/>
          </w:tcPr>
          <w:p w:rsidR="00A57E17" w:rsidRPr="00CD55E6" w:rsidRDefault="00A57E17" w:rsidP="003B46C9">
            <w:pPr>
              <w:pStyle w:val="af5"/>
              <w:jc w:val="left"/>
            </w:pPr>
            <w:r w:rsidRPr="00CD55E6">
              <w:t>4400,03</w:t>
            </w:r>
          </w:p>
        </w:tc>
        <w:tc>
          <w:tcPr>
            <w:tcW w:w="1600" w:type="dxa"/>
            <w:vAlign w:val="center"/>
          </w:tcPr>
          <w:p w:rsidR="00A57E17" w:rsidRPr="00CD55E6" w:rsidRDefault="00A57E17" w:rsidP="003B46C9">
            <w:pPr>
              <w:pStyle w:val="af5"/>
              <w:jc w:val="left"/>
            </w:pPr>
            <w:r w:rsidRPr="00CD55E6">
              <w:t>3241,13</w:t>
            </w:r>
          </w:p>
        </w:tc>
        <w:tc>
          <w:tcPr>
            <w:tcW w:w="1317" w:type="dxa"/>
            <w:vAlign w:val="center"/>
          </w:tcPr>
          <w:p w:rsidR="00A57E17" w:rsidRPr="00CD55E6" w:rsidRDefault="00A57E17" w:rsidP="003B46C9">
            <w:pPr>
              <w:pStyle w:val="af5"/>
              <w:jc w:val="left"/>
            </w:pPr>
            <w:r w:rsidRPr="00CD55E6">
              <w:t>3229,22</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820×22,0</w:t>
            </w:r>
          </w:p>
        </w:tc>
        <w:tc>
          <w:tcPr>
            <w:tcW w:w="1116" w:type="dxa"/>
            <w:vAlign w:val="center"/>
          </w:tcPr>
          <w:p w:rsidR="00A57E17" w:rsidRPr="00CD55E6" w:rsidRDefault="00A57E17" w:rsidP="003B46C9">
            <w:pPr>
              <w:pStyle w:val="af5"/>
              <w:jc w:val="left"/>
            </w:pPr>
            <w:r w:rsidRPr="00CD55E6">
              <w:t>3768,085</w:t>
            </w:r>
          </w:p>
        </w:tc>
        <w:tc>
          <w:tcPr>
            <w:tcW w:w="1099" w:type="dxa"/>
            <w:vAlign w:val="center"/>
          </w:tcPr>
          <w:p w:rsidR="00A57E17" w:rsidRPr="00CD55E6" w:rsidRDefault="00A57E17" w:rsidP="003B46C9">
            <w:pPr>
              <w:pStyle w:val="af5"/>
              <w:jc w:val="left"/>
            </w:pPr>
            <w:r w:rsidRPr="00CD55E6">
              <w:t>94,202</w:t>
            </w:r>
          </w:p>
        </w:tc>
        <w:tc>
          <w:tcPr>
            <w:tcW w:w="1236" w:type="dxa"/>
            <w:vAlign w:val="center"/>
          </w:tcPr>
          <w:p w:rsidR="00A57E17" w:rsidRPr="00CD55E6" w:rsidRDefault="00A57E17" w:rsidP="003B46C9">
            <w:pPr>
              <w:pStyle w:val="af5"/>
              <w:jc w:val="left"/>
            </w:pPr>
            <w:r w:rsidRPr="00CD55E6">
              <w:t>2,807·22</w:t>
            </w:r>
            <w:r w:rsidRPr="00CD55E6">
              <w:rPr>
                <w:vertAlign w:val="superscript"/>
              </w:rPr>
              <w:t>5</w:t>
            </w:r>
          </w:p>
        </w:tc>
        <w:tc>
          <w:tcPr>
            <w:tcW w:w="1236" w:type="dxa"/>
            <w:vAlign w:val="center"/>
          </w:tcPr>
          <w:p w:rsidR="00A57E17" w:rsidRPr="00CD55E6" w:rsidRDefault="00A57E17" w:rsidP="003B46C9">
            <w:pPr>
              <w:pStyle w:val="af5"/>
              <w:jc w:val="left"/>
            </w:pPr>
            <w:r w:rsidRPr="00CD55E6">
              <w:t>14037,337</w:t>
            </w:r>
          </w:p>
        </w:tc>
        <w:tc>
          <w:tcPr>
            <w:tcW w:w="1293" w:type="dxa"/>
            <w:vAlign w:val="center"/>
          </w:tcPr>
          <w:p w:rsidR="00A57E17" w:rsidRPr="00CD55E6" w:rsidRDefault="00A57E17" w:rsidP="003B46C9">
            <w:pPr>
              <w:pStyle w:val="af5"/>
              <w:jc w:val="left"/>
            </w:pPr>
            <w:r w:rsidRPr="00CD55E6">
              <w:t>5228,25</w:t>
            </w:r>
          </w:p>
        </w:tc>
        <w:tc>
          <w:tcPr>
            <w:tcW w:w="1600" w:type="dxa"/>
            <w:vAlign w:val="center"/>
          </w:tcPr>
          <w:p w:rsidR="00A57E17" w:rsidRPr="00CD55E6" w:rsidRDefault="00A57E17" w:rsidP="003B46C9">
            <w:pPr>
              <w:pStyle w:val="af5"/>
              <w:jc w:val="left"/>
            </w:pPr>
            <w:r w:rsidRPr="00CD55E6">
              <w:t>3901,22</w:t>
            </w:r>
          </w:p>
        </w:tc>
        <w:tc>
          <w:tcPr>
            <w:tcW w:w="1317" w:type="dxa"/>
            <w:vAlign w:val="center"/>
          </w:tcPr>
          <w:p w:rsidR="00A57E17" w:rsidRPr="00CD55E6" w:rsidRDefault="00A57E17" w:rsidP="003B46C9">
            <w:pPr>
              <w:pStyle w:val="af5"/>
              <w:jc w:val="left"/>
            </w:pPr>
            <w:r w:rsidRPr="00CD55E6">
              <w:t>3807,35</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920×23,0</w:t>
            </w:r>
          </w:p>
        </w:tc>
        <w:tc>
          <w:tcPr>
            <w:tcW w:w="1116" w:type="dxa"/>
            <w:vAlign w:val="center"/>
          </w:tcPr>
          <w:p w:rsidR="00A57E17" w:rsidRPr="00CD55E6" w:rsidRDefault="00A57E17" w:rsidP="003B46C9">
            <w:pPr>
              <w:pStyle w:val="af5"/>
              <w:jc w:val="left"/>
            </w:pPr>
            <w:r w:rsidRPr="00CD55E6">
              <w:t>5097,225</w:t>
            </w:r>
          </w:p>
        </w:tc>
        <w:tc>
          <w:tcPr>
            <w:tcW w:w="1099" w:type="dxa"/>
            <w:vAlign w:val="center"/>
          </w:tcPr>
          <w:p w:rsidR="00A57E17" w:rsidRPr="00CD55E6" w:rsidRDefault="00A57E17" w:rsidP="003B46C9">
            <w:pPr>
              <w:pStyle w:val="af5"/>
              <w:jc w:val="left"/>
            </w:pPr>
            <w:r w:rsidRPr="00CD55E6">
              <w:t>127,428</w:t>
            </w:r>
          </w:p>
        </w:tc>
        <w:tc>
          <w:tcPr>
            <w:tcW w:w="1236" w:type="dxa"/>
            <w:vAlign w:val="center"/>
          </w:tcPr>
          <w:p w:rsidR="00A57E17" w:rsidRPr="00CD55E6" w:rsidRDefault="00A57E17" w:rsidP="003B46C9">
            <w:pPr>
              <w:pStyle w:val="af5"/>
              <w:jc w:val="left"/>
            </w:pPr>
            <w:r w:rsidRPr="00CD55E6">
              <w:t>3,798·22</w:t>
            </w:r>
            <w:r w:rsidRPr="00CD55E6">
              <w:rPr>
                <w:vertAlign w:val="superscript"/>
              </w:rPr>
              <w:t>5</w:t>
            </w:r>
          </w:p>
        </w:tc>
        <w:tc>
          <w:tcPr>
            <w:tcW w:w="1236" w:type="dxa"/>
            <w:vAlign w:val="center"/>
          </w:tcPr>
          <w:p w:rsidR="00A57E17" w:rsidRPr="00CD55E6" w:rsidRDefault="00A57E17" w:rsidP="003B46C9">
            <w:pPr>
              <w:pStyle w:val="af5"/>
              <w:jc w:val="left"/>
            </w:pPr>
            <w:r w:rsidRPr="00CD55E6">
              <w:t>18988,365</w:t>
            </w:r>
          </w:p>
        </w:tc>
        <w:tc>
          <w:tcPr>
            <w:tcW w:w="1293" w:type="dxa"/>
            <w:vAlign w:val="center"/>
          </w:tcPr>
          <w:p w:rsidR="00A57E17" w:rsidRPr="00CD55E6" w:rsidRDefault="00A57E17" w:rsidP="003B46C9">
            <w:pPr>
              <w:pStyle w:val="af5"/>
              <w:jc w:val="left"/>
            </w:pPr>
            <w:r w:rsidRPr="00CD55E6">
              <w:t>6034,18</w:t>
            </w:r>
          </w:p>
        </w:tc>
        <w:tc>
          <w:tcPr>
            <w:tcW w:w="1600" w:type="dxa"/>
            <w:vAlign w:val="center"/>
          </w:tcPr>
          <w:p w:rsidR="00A57E17" w:rsidRPr="00CD55E6" w:rsidRDefault="00A57E17" w:rsidP="003B46C9">
            <w:pPr>
              <w:pStyle w:val="af5"/>
              <w:jc w:val="left"/>
            </w:pPr>
            <w:r w:rsidRPr="00CD55E6">
              <w:t>4554,55</w:t>
            </w:r>
          </w:p>
        </w:tc>
        <w:tc>
          <w:tcPr>
            <w:tcW w:w="1317" w:type="dxa"/>
            <w:vAlign w:val="center"/>
          </w:tcPr>
          <w:p w:rsidR="00A57E17" w:rsidRPr="00CD55E6" w:rsidRDefault="00A57E17" w:rsidP="003B46C9">
            <w:pPr>
              <w:pStyle w:val="af5"/>
              <w:jc w:val="left"/>
            </w:pPr>
            <w:r w:rsidRPr="00CD55E6">
              <w:t>4475,33</w:t>
            </w:r>
          </w:p>
        </w:tc>
      </w:tr>
      <w:tr w:rsidR="00A57E17" w:rsidRPr="00CD55E6" w:rsidTr="003B46C9">
        <w:trPr>
          <w:trHeight w:hRule="exact" w:val="284"/>
          <w:jc w:val="center"/>
        </w:trPr>
        <w:tc>
          <w:tcPr>
            <w:tcW w:w="1252" w:type="dxa"/>
            <w:vAlign w:val="center"/>
          </w:tcPr>
          <w:p w:rsidR="00A57E17" w:rsidRPr="00CD55E6" w:rsidRDefault="00A57E17" w:rsidP="003B46C9">
            <w:pPr>
              <w:pStyle w:val="af5"/>
              <w:jc w:val="left"/>
            </w:pPr>
            <w:r w:rsidRPr="00CD55E6">
              <w:t>2220×12,0</w:t>
            </w:r>
          </w:p>
        </w:tc>
        <w:tc>
          <w:tcPr>
            <w:tcW w:w="1116" w:type="dxa"/>
            <w:vAlign w:val="center"/>
          </w:tcPr>
          <w:p w:rsidR="00A57E17" w:rsidRPr="00CD55E6" w:rsidRDefault="00A57E17" w:rsidP="003B46C9">
            <w:pPr>
              <w:pStyle w:val="af5"/>
              <w:jc w:val="left"/>
            </w:pPr>
            <w:r w:rsidRPr="00CD55E6">
              <w:t>6681,279</w:t>
            </w:r>
          </w:p>
        </w:tc>
        <w:tc>
          <w:tcPr>
            <w:tcW w:w="1099" w:type="dxa"/>
            <w:vAlign w:val="center"/>
          </w:tcPr>
          <w:p w:rsidR="00A57E17" w:rsidRPr="00CD55E6" w:rsidRDefault="00A57E17" w:rsidP="003B46C9">
            <w:pPr>
              <w:pStyle w:val="af5"/>
              <w:jc w:val="left"/>
            </w:pPr>
            <w:r w:rsidRPr="00CD55E6">
              <w:t>167,032</w:t>
            </w:r>
          </w:p>
        </w:tc>
        <w:tc>
          <w:tcPr>
            <w:tcW w:w="1236" w:type="dxa"/>
            <w:vAlign w:val="center"/>
          </w:tcPr>
          <w:p w:rsidR="00A57E17" w:rsidRPr="00CD55E6" w:rsidRDefault="00A57E17" w:rsidP="003B46C9">
            <w:pPr>
              <w:pStyle w:val="af5"/>
              <w:jc w:val="left"/>
            </w:pPr>
            <w:r w:rsidRPr="00CD55E6">
              <w:t>4,978·22</w:t>
            </w:r>
            <w:r w:rsidRPr="00CD55E6">
              <w:rPr>
                <w:vertAlign w:val="superscript"/>
              </w:rPr>
              <w:t>5</w:t>
            </w:r>
          </w:p>
        </w:tc>
        <w:tc>
          <w:tcPr>
            <w:tcW w:w="1236" w:type="dxa"/>
            <w:vAlign w:val="center"/>
          </w:tcPr>
          <w:p w:rsidR="00A57E17" w:rsidRPr="00CD55E6" w:rsidRDefault="00A57E17" w:rsidP="003B46C9">
            <w:pPr>
              <w:pStyle w:val="af5"/>
              <w:jc w:val="left"/>
            </w:pPr>
            <w:r w:rsidRPr="00CD55E6">
              <w:t>24889,926</w:t>
            </w:r>
          </w:p>
        </w:tc>
        <w:tc>
          <w:tcPr>
            <w:tcW w:w="1293" w:type="dxa"/>
            <w:vAlign w:val="center"/>
          </w:tcPr>
          <w:p w:rsidR="00A57E17" w:rsidRPr="00CD55E6" w:rsidRDefault="00A57E17" w:rsidP="003B46C9">
            <w:pPr>
              <w:pStyle w:val="af5"/>
              <w:jc w:val="left"/>
            </w:pPr>
            <w:r w:rsidRPr="00CD55E6">
              <w:t>22956,04</w:t>
            </w:r>
          </w:p>
        </w:tc>
        <w:tc>
          <w:tcPr>
            <w:tcW w:w="1600" w:type="dxa"/>
            <w:vAlign w:val="center"/>
          </w:tcPr>
          <w:p w:rsidR="00A57E17" w:rsidRPr="00CD55E6" w:rsidRDefault="00A57E17" w:rsidP="003B46C9">
            <w:pPr>
              <w:pStyle w:val="af5"/>
              <w:jc w:val="left"/>
            </w:pPr>
            <w:r w:rsidRPr="00CD55E6">
              <w:t>22281,27</w:t>
            </w:r>
          </w:p>
        </w:tc>
        <w:tc>
          <w:tcPr>
            <w:tcW w:w="1317" w:type="dxa"/>
            <w:vAlign w:val="center"/>
          </w:tcPr>
          <w:p w:rsidR="00A57E17" w:rsidRPr="00CD55E6" w:rsidRDefault="00A57E17" w:rsidP="003B46C9">
            <w:pPr>
              <w:pStyle w:val="af5"/>
              <w:jc w:val="left"/>
            </w:pPr>
            <w:r w:rsidRPr="00CD55E6">
              <w:t>9973,52</w:t>
            </w:r>
          </w:p>
        </w:tc>
      </w:tr>
    </w:tbl>
    <w:p w:rsidR="007F35C1" w:rsidRDefault="00A57E17" w:rsidP="006828A0">
      <w:pPr>
        <w:pStyle w:val="af2"/>
      </w:pPr>
      <w:r w:rsidRPr="00CD55E6">
        <w:t xml:space="preserve">Результаты расчетов радиусов эффективного теплоснабжения представлены в таблице </w:t>
      </w:r>
      <w:r>
        <w:t>7.1</w:t>
      </w:r>
      <w:r w:rsidR="008A0172">
        <w:t>6</w:t>
      </w:r>
      <w:r>
        <w:t>.</w:t>
      </w:r>
    </w:p>
    <w:p w:rsidR="00A57E17" w:rsidRDefault="00A57E17" w:rsidP="00323AE6">
      <w:pPr>
        <w:pStyle w:val="af2"/>
        <w:spacing w:before="120" w:after="120" w:line="240" w:lineRule="exact"/>
      </w:pPr>
      <w:r w:rsidRPr="00CD55E6">
        <w:t xml:space="preserve">Таблица </w:t>
      </w:r>
      <w:r>
        <w:t>7</w:t>
      </w:r>
      <w:r w:rsidRPr="00CD55E6">
        <w:t>.</w:t>
      </w:r>
      <w:r>
        <w:t>1</w:t>
      </w:r>
      <w:r w:rsidR="008A0172">
        <w:t>6</w:t>
      </w:r>
      <w:r w:rsidRPr="00CD55E6">
        <w:t xml:space="preserve"> – Радиус эффективного теплоснабжения</w:t>
      </w:r>
    </w:p>
    <w:tbl>
      <w:tblPr>
        <w:tblW w:w="4683"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00" w:firstRow="0" w:lastRow="0" w:firstColumn="0" w:lastColumn="0" w:noHBand="0" w:noVBand="0"/>
      </w:tblPr>
      <w:tblGrid>
        <w:gridCol w:w="2920"/>
        <w:gridCol w:w="3305"/>
        <w:gridCol w:w="3305"/>
      </w:tblGrid>
      <w:tr w:rsidR="00A0393E" w:rsidRPr="00040FB8" w:rsidTr="003B46C9">
        <w:trPr>
          <w:trHeight w:val="208"/>
          <w:jc w:val="center"/>
        </w:trPr>
        <w:tc>
          <w:tcPr>
            <w:tcW w:w="1532" w:type="pct"/>
            <w:tcBorders>
              <w:top w:val="single" w:sz="12" w:space="0" w:color="auto"/>
              <w:bottom w:val="single" w:sz="12" w:space="0" w:color="auto"/>
            </w:tcBorders>
            <w:vAlign w:val="center"/>
          </w:tcPr>
          <w:p w:rsidR="00A0393E" w:rsidRPr="00040FB8" w:rsidRDefault="00A0393E" w:rsidP="003B46C9">
            <w:pPr>
              <w:pStyle w:val="af5"/>
              <w:jc w:val="left"/>
            </w:pPr>
            <w:r w:rsidRPr="00040FB8">
              <w:t>Источник тепловой энергии</w:t>
            </w:r>
          </w:p>
        </w:tc>
        <w:tc>
          <w:tcPr>
            <w:tcW w:w="1734" w:type="pct"/>
            <w:tcBorders>
              <w:top w:val="single" w:sz="12" w:space="0" w:color="auto"/>
              <w:bottom w:val="single" w:sz="12" w:space="0" w:color="auto"/>
            </w:tcBorders>
            <w:vAlign w:val="center"/>
          </w:tcPr>
          <w:p w:rsidR="00A0393E" w:rsidRPr="00040FB8" w:rsidRDefault="00A0393E" w:rsidP="003B46C9">
            <w:pPr>
              <w:pStyle w:val="af5"/>
              <w:jc w:val="left"/>
            </w:pPr>
            <w:r>
              <w:t>Существующий радиус теплоснабжения, м</w:t>
            </w:r>
          </w:p>
        </w:tc>
        <w:tc>
          <w:tcPr>
            <w:tcW w:w="1734" w:type="pct"/>
            <w:tcBorders>
              <w:top w:val="single" w:sz="12" w:space="0" w:color="auto"/>
              <w:bottom w:val="single" w:sz="12" w:space="0" w:color="auto"/>
            </w:tcBorders>
            <w:vAlign w:val="center"/>
          </w:tcPr>
          <w:p w:rsidR="00A0393E" w:rsidRPr="00040FB8" w:rsidRDefault="00A0393E" w:rsidP="003B46C9">
            <w:pPr>
              <w:pStyle w:val="af5"/>
              <w:jc w:val="left"/>
            </w:pPr>
            <w:r w:rsidRPr="00040FB8">
              <w:t>Эффективный радиус теплоснабжения, м</w:t>
            </w:r>
          </w:p>
        </w:tc>
      </w:tr>
      <w:tr w:rsidR="0095105D" w:rsidRPr="00040FB8" w:rsidTr="003B46C9">
        <w:trPr>
          <w:trHeight w:val="141"/>
          <w:jc w:val="center"/>
        </w:trPr>
        <w:tc>
          <w:tcPr>
            <w:tcW w:w="1532" w:type="pct"/>
            <w:tcBorders>
              <w:top w:val="single" w:sz="4" w:space="0" w:color="auto"/>
              <w:bottom w:val="single" w:sz="4" w:space="0" w:color="auto"/>
            </w:tcBorders>
            <w:vAlign w:val="center"/>
          </w:tcPr>
          <w:p w:rsidR="0095105D" w:rsidRDefault="0095105D" w:rsidP="003B46C9">
            <w:pPr>
              <w:rPr>
                <w:color w:val="000000"/>
              </w:rPr>
            </w:pPr>
            <w:r>
              <w:rPr>
                <w:color w:val="000000"/>
              </w:rPr>
              <w:t>котельная "Центральная"</w:t>
            </w:r>
          </w:p>
        </w:tc>
        <w:tc>
          <w:tcPr>
            <w:tcW w:w="1734" w:type="pct"/>
            <w:tcBorders>
              <w:top w:val="single" w:sz="4" w:space="0" w:color="auto"/>
              <w:bottom w:val="single" w:sz="4" w:space="0" w:color="auto"/>
            </w:tcBorders>
            <w:vAlign w:val="center"/>
          </w:tcPr>
          <w:p w:rsidR="0095105D" w:rsidRDefault="0095105D" w:rsidP="003B46C9">
            <w:pPr>
              <w:rPr>
                <w:color w:val="000000"/>
              </w:rPr>
            </w:pPr>
            <w:r>
              <w:rPr>
                <w:color w:val="000000"/>
              </w:rPr>
              <w:t>293,82</w:t>
            </w:r>
          </w:p>
        </w:tc>
        <w:tc>
          <w:tcPr>
            <w:tcW w:w="1734" w:type="pct"/>
            <w:tcBorders>
              <w:top w:val="single" w:sz="4" w:space="0" w:color="auto"/>
              <w:bottom w:val="single" w:sz="4" w:space="0" w:color="auto"/>
            </w:tcBorders>
            <w:vAlign w:val="center"/>
          </w:tcPr>
          <w:p w:rsidR="0095105D" w:rsidRDefault="0095105D" w:rsidP="003B46C9">
            <w:pPr>
              <w:rPr>
                <w:color w:val="000000"/>
              </w:rPr>
            </w:pPr>
            <w:r>
              <w:rPr>
                <w:color w:val="000000"/>
              </w:rPr>
              <w:t>402,64</w:t>
            </w:r>
          </w:p>
        </w:tc>
      </w:tr>
      <w:tr w:rsidR="0095105D" w:rsidRPr="00040FB8" w:rsidTr="003B46C9">
        <w:trPr>
          <w:trHeight w:val="141"/>
          <w:jc w:val="center"/>
        </w:trPr>
        <w:tc>
          <w:tcPr>
            <w:tcW w:w="1532" w:type="pct"/>
            <w:tcBorders>
              <w:top w:val="single" w:sz="4" w:space="0" w:color="auto"/>
              <w:bottom w:val="single" w:sz="4" w:space="0" w:color="auto"/>
            </w:tcBorders>
            <w:vAlign w:val="center"/>
          </w:tcPr>
          <w:p w:rsidR="0095105D" w:rsidRDefault="0095105D" w:rsidP="003B46C9">
            <w:pPr>
              <w:rPr>
                <w:color w:val="000000"/>
              </w:rPr>
            </w:pPr>
            <w:r>
              <w:rPr>
                <w:color w:val="000000"/>
              </w:rPr>
              <w:t>котельная "Школа"</w:t>
            </w:r>
          </w:p>
        </w:tc>
        <w:tc>
          <w:tcPr>
            <w:tcW w:w="1734" w:type="pct"/>
            <w:tcBorders>
              <w:top w:val="single" w:sz="4" w:space="0" w:color="auto"/>
              <w:bottom w:val="single" w:sz="4" w:space="0" w:color="auto"/>
            </w:tcBorders>
            <w:vAlign w:val="center"/>
          </w:tcPr>
          <w:p w:rsidR="0095105D" w:rsidRDefault="0095105D" w:rsidP="003B46C9">
            <w:pPr>
              <w:rPr>
                <w:color w:val="000000"/>
              </w:rPr>
            </w:pPr>
            <w:r>
              <w:rPr>
                <w:color w:val="000000"/>
              </w:rPr>
              <w:t>243,7</w:t>
            </w:r>
          </w:p>
        </w:tc>
        <w:tc>
          <w:tcPr>
            <w:tcW w:w="1734" w:type="pct"/>
            <w:tcBorders>
              <w:top w:val="single" w:sz="4" w:space="0" w:color="auto"/>
              <w:bottom w:val="single" w:sz="4" w:space="0" w:color="auto"/>
            </w:tcBorders>
            <w:vAlign w:val="center"/>
          </w:tcPr>
          <w:p w:rsidR="0095105D" w:rsidRDefault="0095105D" w:rsidP="003B46C9">
            <w:pPr>
              <w:rPr>
                <w:color w:val="000000"/>
              </w:rPr>
            </w:pPr>
            <w:r>
              <w:rPr>
                <w:color w:val="000000"/>
              </w:rPr>
              <w:t>207,02</w:t>
            </w:r>
          </w:p>
        </w:tc>
      </w:tr>
      <w:tr w:rsidR="0095105D" w:rsidRPr="00040FB8" w:rsidTr="003B46C9">
        <w:trPr>
          <w:trHeight w:val="141"/>
          <w:jc w:val="center"/>
        </w:trPr>
        <w:tc>
          <w:tcPr>
            <w:tcW w:w="1532" w:type="pct"/>
            <w:tcBorders>
              <w:top w:val="single" w:sz="4" w:space="0" w:color="auto"/>
              <w:bottom w:val="single" w:sz="12" w:space="0" w:color="auto"/>
            </w:tcBorders>
            <w:vAlign w:val="center"/>
          </w:tcPr>
          <w:p w:rsidR="0095105D" w:rsidRDefault="0095105D" w:rsidP="003B46C9">
            <w:pPr>
              <w:rPr>
                <w:color w:val="000000"/>
              </w:rPr>
            </w:pPr>
            <w:r>
              <w:rPr>
                <w:color w:val="000000"/>
              </w:rPr>
              <w:t>котельная "Детский сад"</w:t>
            </w:r>
          </w:p>
        </w:tc>
        <w:tc>
          <w:tcPr>
            <w:tcW w:w="1734" w:type="pct"/>
            <w:tcBorders>
              <w:top w:val="single" w:sz="4" w:space="0" w:color="auto"/>
              <w:bottom w:val="single" w:sz="12" w:space="0" w:color="auto"/>
            </w:tcBorders>
            <w:vAlign w:val="center"/>
          </w:tcPr>
          <w:p w:rsidR="0095105D" w:rsidRDefault="0095105D" w:rsidP="003B46C9">
            <w:pPr>
              <w:rPr>
                <w:color w:val="000000"/>
              </w:rPr>
            </w:pPr>
            <w:r>
              <w:rPr>
                <w:color w:val="000000"/>
              </w:rPr>
              <w:t>76,45</w:t>
            </w:r>
          </w:p>
        </w:tc>
        <w:tc>
          <w:tcPr>
            <w:tcW w:w="1734" w:type="pct"/>
            <w:tcBorders>
              <w:top w:val="single" w:sz="4" w:space="0" w:color="auto"/>
              <w:bottom w:val="single" w:sz="12" w:space="0" w:color="auto"/>
            </w:tcBorders>
            <w:vAlign w:val="center"/>
          </w:tcPr>
          <w:p w:rsidR="0095105D" w:rsidRDefault="0095105D" w:rsidP="003B46C9">
            <w:pPr>
              <w:rPr>
                <w:color w:val="000000"/>
              </w:rPr>
            </w:pPr>
            <w:r>
              <w:rPr>
                <w:color w:val="000000"/>
              </w:rPr>
              <w:t>141,21</w:t>
            </w:r>
          </w:p>
        </w:tc>
      </w:tr>
    </w:tbl>
    <w:p w:rsidR="00F664DD" w:rsidRDefault="00203378" w:rsidP="00323AE6">
      <w:pPr>
        <w:pStyle w:val="2"/>
      </w:pPr>
      <w:bookmarkStart w:id="71" w:name="_Toc501042837"/>
      <w:bookmarkStart w:id="72" w:name="_Toc43334270"/>
      <w:r>
        <w:lastRenderedPageBreak/>
        <w:t xml:space="preserve">Глава </w:t>
      </w:r>
      <w:r w:rsidR="006E1DEB">
        <w:t>8</w:t>
      </w:r>
      <w:r w:rsidR="00F664DD">
        <w:t xml:space="preserve">. </w:t>
      </w:r>
      <w:bookmarkEnd w:id="71"/>
      <w:r w:rsidR="006E1DEB" w:rsidRPr="006E1DEB">
        <w:t>Предложения по строительству, реконструкции и (или) модернизации тепловых сетей</w:t>
      </w:r>
      <w:bookmarkEnd w:id="72"/>
    </w:p>
    <w:p w:rsidR="00F664DD" w:rsidRDefault="00A70F94" w:rsidP="006828A0">
      <w:pPr>
        <w:pStyle w:val="2"/>
      </w:pPr>
      <w:bookmarkStart w:id="73" w:name="_Toc501042838"/>
      <w:bookmarkStart w:id="74" w:name="_Toc43334271"/>
      <w:r>
        <w:t>8</w:t>
      </w:r>
      <w:r w:rsidR="00F664DD">
        <w:t xml:space="preserve">.1 </w:t>
      </w:r>
      <w:bookmarkEnd w:id="73"/>
      <w:r>
        <w:t>П</w:t>
      </w:r>
      <w:r w:rsidRPr="00A70F94">
        <w:t xml:space="preserve">редложений </w:t>
      </w:r>
      <w:r w:rsidR="00A57E17" w:rsidRPr="00A70F94">
        <w:t>по реконструкции</w:t>
      </w:r>
      <w:r w:rsidRPr="00A70F94">
        <w:t xml:space="preserve"> и (или) </w:t>
      </w:r>
      <w:r w:rsidR="00A57E17" w:rsidRPr="00A70F94">
        <w:t>модернизации, строительству</w:t>
      </w:r>
      <w:r w:rsidRPr="00A70F94">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4"/>
    </w:p>
    <w:p w:rsidR="00F664DD" w:rsidRDefault="00F664DD" w:rsidP="006828A0">
      <w:pPr>
        <w:pStyle w:val="af2"/>
      </w:pPr>
      <w:r>
        <w:t>Р</w:t>
      </w:r>
      <w:r w:rsidRPr="0022783C">
        <w:t>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F664DD" w:rsidRDefault="00A70F94" w:rsidP="006828A0">
      <w:pPr>
        <w:pStyle w:val="2"/>
      </w:pPr>
      <w:bookmarkStart w:id="75" w:name="_Toc501042839"/>
      <w:bookmarkStart w:id="76" w:name="_Toc43334272"/>
      <w:r>
        <w:t>8</w:t>
      </w:r>
      <w:r w:rsidR="00F664DD">
        <w:t xml:space="preserve">.2 </w:t>
      </w:r>
      <w:bookmarkEnd w:id="75"/>
      <w:r>
        <w:t>П</w:t>
      </w:r>
      <w:r w:rsidRPr="00A70F94">
        <w:t>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76"/>
    </w:p>
    <w:p w:rsidR="00545AEE" w:rsidRDefault="00545AEE" w:rsidP="006828A0">
      <w:pPr>
        <w:pStyle w:val="af2"/>
      </w:pPr>
      <w:r>
        <w:t xml:space="preserve">Расширение зон действия существующих источников теплоснабжения </w:t>
      </w:r>
      <w:r w:rsidR="009922A0">
        <w:t>муниципального образования</w:t>
      </w:r>
      <w:r>
        <w:t xml:space="preserve"> </w:t>
      </w:r>
      <w:r w:rsidR="00673D71">
        <w:t>«Камышовское сельское поселение»</w:t>
      </w:r>
      <w:r>
        <w:t xml:space="preserve"> не планируется.</w:t>
      </w:r>
    </w:p>
    <w:p w:rsidR="008A1CD7" w:rsidRDefault="008A1CD7" w:rsidP="006828A0">
      <w:pPr>
        <w:pStyle w:val="af2"/>
      </w:pPr>
      <w:r w:rsidRPr="003543EF">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 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A57E17" w:rsidRDefault="00A70F94" w:rsidP="006828A0">
      <w:pPr>
        <w:pStyle w:val="2"/>
      </w:pPr>
      <w:bookmarkStart w:id="77" w:name="_Toc501042840"/>
      <w:bookmarkStart w:id="78" w:name="_Toc43334273"/>
      <w:r>
        <w:t>8</w:t>
      </w:r>
      <w:r w:rsidR="00F664DD">
        <w:t xml:space="preserve">.3 </w:t>
      </w:r>
      <w:bookmarkEnd w:id="77"/>
      <w:r>
        <w:t>П</w:t>
      </w:r>
      <w:r w:rsidRPr="00A70F94">
        <w:t>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8"/>
    </w:p>
    <w:p w:rsidR="00342A82" w:rsidRDefault="00342A82" w:rsidP="006828A0">
      <w:pPr>
        <w:pStyle w:val="af2"/>
      </w:pPr>
      <w:r>
        <w:t>Строительство тепловых сетей, обеспечивающих возможность поставок тепловой энергии потребителям от различных источников не планируется.</w:t>
      </w:r>
    </w:p>
    <w:p w:rsidR="00F664DD" w:rsidRDefault="00A70F94" w:rsidP="006828A0">
      <w:pPr>
        <w:pStyle w:val="2"/>
      </w:pPr>
      <w:bookmarkStart w:id="79" w:name="_Toc501042841"/>
      <w:bookmarkStart w:id="80" w:name="_Toc43334274"/>
      <w:r>
        <w:t>8</w:t>
      </w:r>
      <w:r w:rsidR="00F664DD">
        <w:t xml:space="preserve">.4 </w:t>
      </w:r>
      <w:bookmarkEnd w:id="79"/>
      <w:r>
        <w:t>Предложений по</w:t>
      </w:r>
      <w:r w:rsidRPr="00A70F94">
        <w:t xml:space="preserve"> строительству, реко</w:t>
      </w:r>
      <w:r>
        <w:t xml:space="preserve">нструкции и (или) модернизации </w:t>
      </w:r>
      <w:r w:rsidRPr="00A70F94">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
    </w:p>
    <w:p w:rsidR="00F664DD" w:rsidRDefault="00F664DD" w:rsidP="006828A0">
      <w:pPr>
        <w:pStyle w:val="af2"/>
      </w:pPr>
      <w:r>
        <w:t>Н</w:t>
      </w:r>
      <w:r w:rsidRPr="007C5003">
        <w:t>ормальная раб</w:t>
      </w:r>
      <w:r>
        <w:t>ота систем теплоснабжения -</w:t>
      </w:r>
      <w:r w:rsidRPr="007C5003">
        <w:t xml:space="preserve"> обеспечение потребителей тепловой энергией соответствующего кач</w:t>
      </w:r>
      <w:r>
        <w:t>ества, и заключается для энерго</w:t>
      </w:r>
      <w:r w:rsidRPr="007C5003">
        <w:t>снабжающей организации в выдерживании параметров режима теплоснабжения на уровне, регламентируемом Правилами Технической Эксплуатации (ПТЭ) электростанций и сетей РФ, ПТЭ тепловых энергоустановок.</w:t>
      </w:r>
    </w:p>
    <w:p w:rsidR="00F664DD" w:rsidRDefault="00F664DD" w:rsidP="006828A0">
      <w:pPr>
        <w:pStyle w:val="af2"/>
        <w:rPr>
          <w:color w:val="000000"/>
          <w:szCs w:val="28"/>
        </w:rPr>
      </w:pPr>
      <w:r w:rsidRPr="007C5003">
        <w:t>В процессе эксплуатации в действующей системе централизованного теплоснабжения из-за</w:t>
      </w:r>
      <w:r>
        <w:t xml:space="preserve">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w:t>
      </w:r>
      <w:r w:rsidRPr="007C5003">
        <w:t>как правило, неравномерная подача тепла потребителям, завышение расходов сетевой воды и сокращение пропускной способности трубопроводов.</w:t>
      </w:r>
      <w:r>
        <w:t xml:space="preserve"> В связи с вышеизложенным рекомендуется </w:t>
      </w:r>
      <w:r>
        <w:rPr>
          <w:color w:val="000000"/>
          <w:szCs w:val="28"/>
        </w:rPr>
        <w:t>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F664DD" w:rsidRDefault="00A70F94" w:rsidP="006828A0">
      <w:pPr>
        <w:pStyle w:val="2"/>
      </w:pPr>
      <w:bookmarkStart w:id="81" w:name="_Toc501042842"/>
      <w:bookmarkStart w:id="82" w:name="_Toc43334275"/>
      <w:r>
        <w:lastRenderedPageBreak/>
        <w:t>8</w:t>
      </w:r>
      <w:r w:rsidR="00F664DD">
        <w:t xml:space="preserve">.5 </w:t>
      </w:r>
      <w:bookmarkEnd w:id="81"/>
      <w:r>
        <w:t>П</w:t>
      </w:r>
      <w:r w:rsidRPr="00A70F94">
        <w:t>редложений по строительству тепловых сетей для обеспечения нормативной надежности теплоснабжения</w:t>
      </w:r>
      <w:bookmarkEnd w:id="82"/>
    </w:p>
    <w:p w:rsidR="00F664DD" w:rsidRDefault="00F664DD" w:rsidP="006828A0">
      <w:pPr>
        <w:pStyle w:val="af2"/>
        <w:rPr>
          <w:shd w:val="clear" w:color="auto" w:fill="FFFFFF"/>
        </w:rPr>
      </w:pPr>
      <w:r>
        <w:rPr>
          <w:shd w:val="clear" w:color="auto" w:fill="FFFFFF"/>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F664DD" w:rsidRDefault="00F664DD" w:rsidP="006828A0">
      <w:pPr>
        <w:pStyle w:val="af2"/>
      </w:pPr>
      <w:r>
        <w:t>Основные недостатки стальных трубопроводов следующие:</w:t>
      </w:r>
    </w:p>
    <w:p w:rsidR="00F664DD" w:rsidRDefault="00F664DD" w:rsidP="006828A0">
      <w:pPr>
        <w:pStyle w:val="af2"/>
      </w:pPr>
      <w:r>
        <w:rPr>
          <w:rFonts w:ascii="Symbol" w:hAnsi="Symbol" w:cs="Symbol"/>
        </w:rPr>
        <w:t></w:t>
      </w:r>
      <w:r>
        <w:rPr>
          <w:rFonts w:ascii="Symbol" w:hAnsi="Symbol" w:cs="Symbol"/>
        </w:rPr>
        <w:t></w:t>
      </w: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F664DD" w:rsidRDefault="00F664DD" w:rsidP="006828A0">
      <w:pPr>
        <w:pStyle w:val="af2"/>
      </w:pPr>
      <w:r>
        <w:rPr>
          <w:rFonts w:ascii="Symbol" w:hAnsi="Symbol" w:cs="Symbol"/>
        </w:rPr>
        <w:t></w:t>
      </w:r>
      <w:r>
        <w:rPr>
          <w:rFonts w:ascii="Symbol" w:hAnsi="Symbol" w:cs="Symbol"/>
        </w:rPr>
        <w:t></w:t>
      </w: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F664DD" w:rsidRDefault="00F664DD" w:rsidP="006828A0">
      <w:pPr>
        <w:pStyle w:val="af2"/>
      </w:pPr>
      <w:r>
        <w:rPr>
          <w:rFonts w:ascii="Symbol" w:hAnsi="Symbol" w:cs="Symbol"/>
        </w:rPr>
        <w:t></w:t>
      </w:r>
      <w:r>
        <w:rPr>
          <w:rFonts w:ascii="Symbol" w:hAnsi="Symbol" w:cs="Symbol"/>
        </w:rPr>
        <w:t></w:t>
      </w:r>
      <w:r>
        <w:t>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λст = 50 - 70 Вт/ (м</w:t>
      </w:r>
      <w:r>
        <w:rPr>
          <w:rFonts w:ascii="MS Gothic" w:eastAsia="MS Gothic" w:hAnsi="MS Gothic" w:cs="MS Gothic" w:hint="eastAsia"/>
        </w:rPr>
        <w:t>・</w:t>
      </w:r>
      <w:r>
        <w:t>°С);</w:t>
      </w:r>
    </w:p>
    <w:p w:rsidR="00F664DD" w:rsidRDefault="00F664DD" w:rsidP="006828A0">
      <w:pPr>
        <w:pStyle w:val="af2"/>
      </w:pPr>
      <w:r>
        <w:rPr>
          <w:rFonts w:ascii="Symbol" w:hAnsi="Symbol" w:cs="Symbol"/>
        </w:rPr>
        <w:t></w:t>
      </w:r>
      <w:r>
        <w:rPr>
          <w:rFonts w:ascii="Symbol" w:hAnsi="Symbol" w:cs="Symbol"/>
        </w:rPr>
        <w:t></w:t>
      </w:r>
      <w:r>
        <w:t>значительный вес стальных трубопроводов: масса одного метра стального трубопровода, в зависимости от диаметра, составляет от 0,8 до 482 кг.</w:t>
      </w:r>
    </w:p>
    <w:p w:rsidR="00F664DD" w:rsidRDefault="00F664DD" w:rsidP="006828A0">
      <w:pPr>
        <w:pStyle w:val="af2"/>
        <w:rPr>
          <w:color w:val="000000"/>
          <w:szCs w:val="28"/>
        </w:rPr>
      </w:pPr>
      <w:r>
        <w:t>Для обеспечения нормативной надежности предлагается заменить трубы с исте</w:t>
      </w:r>
      <w:r w:rsidR="007C1913">
        <w:t>кшим сроком эксплуатации</w:t>
      </w:r>
      <w:r w:rsidRPr="00F24A07">
        <w:rPr>
          <w:color w:val="000000"/>
          <w:szCs w:val="28"/>
        </w:rPr>
        <w:t>.</w:t>
      </w:r>
    </w:p>
    <w:p w:rsidR="00F664DD" w:rsidRDefault="00A70F94" w:rsidP="006828A0">
      <w:pPr>
        <w:pStyle w:val="2"/>
      </w:pPr>
      <w:bookmarkStart w:id="83" w:name="_Toc501042843"/>
      <w:bookmarkStart w:id="84" w:name="_Toc43334276"/>
      <w:r>
        <w:t>8</w:t>
      </w:r>
      <w:r w:rsidR="00F664DD">
        <w:t xml:space="preserve">.6 </w:t>
      </w:r>
      <w:bookmarkEnd w:id="83"/>
      <w:r>
        <w:t>П</w:t>
      </w:r>
      <w:r w:rsidRPr="00A70F94">
        <w:t xml:space="preserve">редложений </w:t>
      </w:r>
      <w:r w:rsidR="002C3421" w:rsidRPr="00A70F94">
        <w:t>по реконструкции</w:t>
      </w:r>
      <w:r w:rsidRPr="00A70F94">
        <w:t xml:space="preserve"> и (или) </w:t>
      </w:r>
      <w:r w:rsidR="002C3421" w:rsidRPr="00A70F94">
        <w:t>модернизации тепловых</w:t>
      </w:r>
      <w:r w:rsidRPr="00A70F94">
        <w:t xml:space="preserve"> сетей с увеличением диаметра трубопроводов для обеспечения перспективных приростов тепловой нагрузки</w:t>
      </w:r>
      <w:bookmarkEnd w:id="84"/>
    </w:p>
    <w:p w:rsidR="00F664DD" w:rsidRDefault="00F664DD" w:rsidP="006828A0">
      <w:pPr>
        <w:pStyle w:val="af2"/>
      </w:pPr>
      <w:r>
        <w:t>Реконструкция с увеличением диаметров трубопроводов для обеспечения перспективных нагрузок не планируется.</w:t>
      </w:r>
    </w:p>
    <w:p w:rsidR="00F664DD" w:rsidRDefault="00A70F94" w:rsidP="006828A0">
      <w:pPr>
        <w:pStyle w:val="2"/>
      </w:pPr>
      <w:bookmarkStart w:id="85" w:name="_Toc501042844"/>
      <w:bookmarkStart w:id="86" w:name="_Toc43334277"/>
      <w:r>
        <w:t>8</w:t>
      </w:r>
      <w:r w:rsidR="00F664DD">
        <w:t xml:space="preserve">.7 </w:t>
      </w:r>
      <w:bookmarkEnd w:id="85"/>
      <w:r>
        <w:t xml:space="preserve">Предложений по </w:t>
      </w:r>
      <w:r w:rsidRPr="00A70F94">
        <w:t xml:space="preserve">реконструкции и (или) </w:t>
      </w:r>
      <w:r w:rsidR="002C3421" w:rsidRPr="00A70F94">
        <w:t>модернизации тепловых</w:t>
      </w:r>
      <w:r w:rsidRPr="00A70F94">
        <w:t xml:space="preserve"> сетей, подлежащих замене в связи с исчерпанием эксплуатационного ресурса</w:t>
      </w:r>
      <w:bookmarkEnd w:id="86"/>
    </w:p>
    <w:p w:rsidR="00750A1E" w:rsidRDefault="00750A1E" w:rsidP="006828A0">
      <w:pPr>
        <w:pStyle w:val="af2"/>
        <w:rPr>
          <w:color w:val="000000"/>
          <w:szCs w:val="28"/>
        </w:rPr>
      </w:pPr>
      <w:bookmarkStart w:id="87" w:name="_Toc501042845"/>
      <w:r>
        <w:t>До 2028 года запланировано проведение работ по ремонту и прокладке новых сетей теплоснабжения, в связи с исчерпанием эксплуатационного ресурса.</w:t>
      </w:r>
      <w:r w:rsidRPr="00BF2990">
        <w:rPr>
          <w:color w:val="000000"/>
          <w:szCs w:val="28"/>
        </w:rPr>
        <w:t xml:space="preserve"> </w:t>
      </w:r>
    </w:p>
    <w:p w:rsidR="00F664DD" w:rsidRDefault="00A70F94" w:rsidP="006828A0">
      <w:pPr>
        <w:pStyle w:val="2"/>
      </w:pPr>
      <w:bookmarkStart w:id="88" w:name="_Toc43334278"/>
      <w:r>
        <w:t>8</w:t>
      </w:r>
      <w:r w:rsidR="00F664DD">
        <w:t xml:space="preserve">.8 </w:t>
      </w:r>
      <w:bookmarkEnd w:id="87"/>
      <w:r>
        <w:t xml:space="preserve">Предложений по </w:t>
      </w:r>
      <w:r w:rsidRPr="00A70F94">
        <w:t>строительству, реконст</w:t>
      </w:r>
      <w:r>
        <w:t xml:space="preserve">рукции и (или) модернизации </w:t>
      </w:r>
      <w:r w:rsidRPr="00A70F94">
        <w:t>насосных станций</w:t>
      </w:r>
      <w:bookmarkEnd w:id="88"/>
    </w:p>
    <w:p w:rsidR="00F664DD" w:rsidRDefault="00F664DD" w:rsidP="006828A0">
      <w:pPr>
        <w:pStyle w:val="af2"/>
      </w:pPr>
      <w:r>
        <w:t>Строительство и реконструкция насосных станций не планируется.</w:t>
      </w:r>
    </w:p>
    <w:p w:rsidR="006E1DEB" w:rsidRDefault="00203378" w:rsidP="00323AE6">
      <w:pPr>
        <w:pStyle w:val="2"/>
      </w:pPr>
      <w:bookmarkStart w:id="89" w:name="_Toc43334279"/>
      <w:bookmarkStart w:id="90" w:name="_Toc501042846"/>
      <w:r>
        <w:t xml:space="preserve">Глава </w:t>
      </w:r>
      <w:r w:rsidR="006E1DEB">
        <w:t>9</w:t>
      </w:r>
      <w:r w:rsidR="006E1DEB" w:rsidRPr="006E1DEB">
        <w:t xml:space="preserve"> </w:t>
      </w:r>
      <w:r w:rsidR="00817E2C">
        <w:t>П</w:t>
      </w:r>
      <w:r w:rsidR="006E1DEB" w:rsidRPr="006E1DEB">
        <w:t>редложения по переводу открытых систем теплоснабжения (горячего водоснабжения) в закрытые системы горячего водоснабжения</w:t>
      </w:r>
      <w:bookmarkEnd w:id="89"/>
    </w:p>
    <w:p w:rsidR="00A70F94" w:rsidRDefault="00A70F94" w:rsidP="006828A0">
      <w:pPr>
        <w:pStyle w:val="2"/>
      </w:pPr>
      <w:bookmarkStart w:id="91" w:name="_Toc43334280"/>
      <w:r>
        <w:t>9.1 Т</w:t>
      </w:r>
      <w:r w:rsidRPr="00A70F94">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91"/>
    </w:p>
    <w:p w:rsidR="00750A1E" w:rsidRDefault="00750A1E" w:rsidP="006828A0">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«Камышовское сельское поселение».</w:t>
      </w:r>
    </w:p>
    <w:p w:rsidR="00A70F94" w:rsidRDefault="00A70F94" w:rsidP="006828A0">
      <w:pPr>
        <w:pStyle w:val="2"/>
      </w:pPr>
      <w:bookmarkStart w:id="92" w:name="_Toc43334281"/>
      <w:r>
        <w:lastRenderedPageBreak/>
        <w:t>9.2 В</w:t>
      </w:r>
      <w:r w:rsidRPr="00A70F94">
        <w:t>ыбор и обоснование метода регулирования отпуска тепловой энергии от источников тепловой энергии</w:t>
      </w:r>
      <w:bookmarkEnd w:id="92"/>
    </w:p>
    <w:p w:rsidR="00750A1E" w:rsidRDefault="00750A1E" w:rsidP="006828A0">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«Камышовское сельское поселение».</w:t>
      </w:r>
    </w:p>
    <w:p w:rsidR="00A70F94" w:rsidRDefault="00A70F94" w:rsidP="006828A0">
      <w:pPr>
        <w:pStyle w:val="2"/>
      </w:pPr>
      <w:bookmarkStart w:id="93" w:name="_Toc43334282"/>
      <w:r>
        <w:t>9.3 П</w:t>
      </w:r>
      <w:r w:rsidRPr="00A70F94">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93"/>
    </w:p>
    <w:p w:rsidR="00750A1E" w:rsidRDefault="00750A1E" w:rsidP="006828A0">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«Камышовское сельское поселение».</w:t>
      </w:r>
    </w:p>
    <w:p w:rsidR="00A70F94" w:rsidRDefault="00A70F94" w:rsidP="006828A0">
      <w:pPr>
        <w:pStyle w:val="2"/>
      </w:pPr>
      <w:bookmarkStart w:id="94" w:name="_Toc43334283"/>
      <w:r>
        <w:t>9.4 Р</w:t>
      </w:r>
      <w:r w:rsidRPr="00A70F94">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94"/>
    </w:p>
    <w:p w:rsidR="00750A1E" w:rsidRDefault="00750A1E" w:rsidP="006828A0">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«Камышовское сельское поселение».</w:t>
      </w:r>
    </w:p>
    <w:p w:rsidR="00FF06FA" w:rsidRDefault="00FF06FA" w:rsidP="006828A0">
      <w:pPr>
        <w:pStyle w:val="2"/>
      </w:pPr>
      <w:bookmarkStart w:id="95" w:name="_Toc43334284"/>
      <w:r>
        <w:t>9.5 О</w:t>
      </w:r>
      <w:r w:rsidRPr="003D55EA">
        <w:t>ценк</w:t>
      </w:r>
      <w:r>
        <w:t>а</w:t>
      </w:r>
      <w:r w:rsidRPr="003D55EA">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95"/>
    </w:p>
    <w:p w:rsidR="00750A1E" w:rsidRDefault="00750A1E" w:rsidP="006828A0">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«Камышовское сельское поселение».</w:t>
      </w:r>
    </w:p>
    <w:p w:rsidR="00A70F94" w:rsidRDefault="00A70F94" w:rsidP="006828A0">
      <w:pPr>
        <w:pStyle w:val="2"/>
      </w:pPr>
      <w:bookmarkStart w:id="96" w:name="_Toc43334285"/>
      <w:r>
        <w:t xml:space="preserve">9.6 </w:t>
      </w:r>
      <w:r w:rsidR="003D55EA">
        <w:t>П</w:t>
      </w:r>
      <w:r w:rsidR="003D55EA" w:rsidRPr="003D55EA">
        <w:t>редложения по источникам инвестиций</w:t>
      </w:r>
      <w:bookmarkEnd w:id="96"/>
    </w:p>
    <w:p w:rsidR="00750A1E" w:rsidRDefault="00750A1E" w:rsidP="006828A0">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«Камышовское сельское поселение».</w:t>
      </w:r>
    </w:p>
    <w:p w:rsidR="007C09C8" w:rsidRDefault="00203378" w:rsidP="00323AE6">
      <w:pPr>
        <w:pStyle w:val="2"/>
      </w:pPr>
      <w:bookmarkStart w:id="97" w:name="_Toc43334286"/>
      <w:r>
        <w:t xml:space="preserve">Глава </w:t>
      </w:r>
      <w:r w:rsidR="006E1DEB">
        <w:t>10</w:t>
      </w:r>
      <w:r w:rsidR="007C09C8">
        <w:t xml:space="preserve">. </w:t>
      </w:r>
      <w:bookmarkEnd w:id="90"/>
      <w:r w:rsidR="006E1DEB" w:rsidRPr="006E1DEB">
        <w:t>Перспективные топливные балансы</w:t>
      </w:r>
      <w:bookmarkEnd w:id="97"/>
    </w:p>
    <w:p w:rsidR="007C09C8" w:rsidRDefault="003D55EA" w:rsidP="006828A0">
      <w:pPr>
        <w:pStyle w:val="2"/>
      </w:pPr>
      <w:bookmarkStart w:id="98" w:name="_Toc501042847"/>
      <w:bookmarkStart w:id="99" w:name="_Toc43334287"/>
      <w:r>
        <w:t>10</w:t>
      </w:r>
      <w:r w:rsidR="007C09C8">
        <w:t xml:space="preserve">.1 </w:t>
      </w:r>
      <w:bookmarkEnd w:id="98"/>
      <w:r>
        <w:t>Р</w:t>
      </w:r>
      <w:r w:rsidRPr="003D55EA">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99"/>
    </w:p>
    <w:p w:rsidR="007C09C8" w:rsidRDefault="007C09C8" w:rsidP="006828A0">
      <w:pPr>
        <w:pStyle w:val="af2"/>
      </w:pPr>
      <w:r>
        <w:t xml:space="preserve">Данный раздел содержит перспективные топливные балансы основного вида топлива для каждого источника тепловой энергии, расположенного в границах </w:t>
      </w:r>
      <w:r w:rsidR="009D3D41">
        <w:t>поселения</w:t>
      </w:r>
      <w:r>
        <w:t>.</w:t>
      </w:r>
    </w:p>
    <w:p w:rsidR="00545AEE" w:rsidRDefault="00545AEE" w:rsidP="006828A0">
      <w:pPr>
        <w:pStyle w:val="af2"/>
      </w:pPr>
      <w:r>
        <w:t xml:space="preserve">Для источников тепловой энергии расположенных на территории </w:t>
      </w:r>
      <w:r w:rsidR="009922A0">
        <w:t xml:space="preserve">муниципального образования </w:t>
      </w:r>
      <w:r w:rsidR="00673D71">
        <w:t>«Камышовское сельское поселение»</w:t>
      </w:r>
      <w:r>
        <w:t xml:space="preserve"> основными видами топлива является бурый уголь марки 2БР.</w:t>
      </w:r>
    </w:p>
    <w:p w:rsidR="007C09C8" w:rsidRPr="007C09C8" w:rsidRDefault="007C09C8" w:rsidP="006828A0">
      <w:pPr>
        <w:pStyle w:val="af2"/>
      </w:pPr>
      <w:r w:rsidRPr="007C09C8">
        <w:t xml:space="preserve">В таблице </w:t>
      </w:r>
      <w:r w:rsidR="00A753F7">
        <w:t>10</w:t>
      </w:r>
      <w:r w:rsidRPr="007C09C8">
        <w:t>.1 приведены годовые расходы топлива.</w:t>
      </w:r>
    </w:p>
    <w:p w:rsidR="007C09C8" w:rsidRPr="007C09C8" w:rsidRDefault="007C09C8" w:rsidP="006828A0">
      <w:pPr>
        <w:pStyle w:val="af2"/>
      </w:pPr>
      <w:r w:rsidRPr="007C09C8">
        <w:t xml:space="preserve">В таблице </w:t>
      </w:r>
      <w:r w:rsidR="00A753F7">
        <w:t>10</w:t>
      </w:r>
      <w:r w:rsidRPr="007C09C8">
        <w:t>.2 приведены результаты расчета топливного баланса в разрезе каждого источника тепловой энергии на каждом этапе.</w:t>
      </w:r>
    </w:p>
    <w:p w:rsidR="007C09C8" w:rsidRPr="00F9398E" w:rsidRDefault="007C09C8" w:rsidP="00AD5473">
      <w:pPr>
        <w:pStyle w:val="af2"/>
        <w:spacing w:before="120"/>
      </w:pPr>
      <w:r w:rsidRPr="00F9398E">
        <w:t xml:space="preserve">Таблица </w:t>
      </w:r>
      <w:r w:rsidR="00A753F7">
        <w:t>10</w:t>
      </w:r>
      <w:r w:rsidRPr="00F9398E">
        <w:t>.1 –Годовые расходы основного топлива</w:t>
      </w:r>
    </w:p>
    <w:tbl>
      <w:tblPr>
        <w:tblStyle w:val="a3"/>
        <w:tblW w:w="4827"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022"/>
        <w:gridCol w:w="4801"/>
      </w:tblGrid>
      <w:tr w:rsidR="00750A1E" w:rsidRPr="00BE3CED" w:rsidTr="003B46C9">
        <w:trPr>
          <w:cantSplit/>
          <w:trHeight w:val="20"/>
          <w:jc w:val="center"/>
        </w:trPr>
        <w:tc>
          <w:tcPr>
            <w:tcW w:w="2556" w:type="pct"/>
            <w:vMerge w:val="restart"/>
            <w:tcBorders>
              <w:top w:val="single" w:sz="12" w:space="0" w:color="auto"/>
              <w:left w:val="single" w:sz="12" w:space="0" w:color="auto"/>
              <w:right w:val="single" w:sz="12" w:space="0" w:color="auto"/>
            </w:tcBorders>
            <w:vAlign w:val="center"/>
          </w:tcPr>
          <w:p w:rsidR="00750A1E" w:rsidRPr="00BE3CED" w:rsidRDefault="00750A1E" w:rsidP="00AD5473">
            <w:pPr>
              <w:pStyle w:val="af5"/>
              <w:jc w:val="left"/>
            </w:pPr>
            <w:r w:rsidRPr="00BE3CED">
              <w:t>Наименование источника тепловой энергии</w:t>
            </w:r>
          </w:p>
        </w:tc>
        <w:tc>
          <w:tcPr>
            <w:tcW w:w="2444" w:type="pct"/>
            <w:tcBorders>
              <w:top w:val="single" w:sz="12" w:space="0" w:color="auto"/>
              <w:left w:val="single" w:sz="12" w:space="0" w:color="auto"/>
              <w:bottom w:val="single" w:sz="12" w:space="0" w:color="auto"/>
              <w:right w:val="single" w:sz="12" w:space="0" w:color="auto"/>
            </w:tcBorders>
            <w:vAlign w:val="center"/>
          </w:tcPr>
          <w:p w:rsidR="00750A1E" w:rsidRPr="00907587" w:rsidRDefault="00750A1E" w:rsidP="00AD5473">
            <w:pPr>
              <w:pStyle w:val="af5"/>
              <w:jc w:val="left"/>
              <w:rPr>
                <w:vertAlign w:val="superscript"/>
              </w:rPr>
            </w:pPr>
            <w:r w:rsidRPr="00BE3CED">
              <w:t xml:space="preserve">Годовой расход основного топлива, </w:t>
            </w:r>
            <w:r>
              <w:t>т</w:t>
            </w:r>
          </w:p>
        </w:tc>
      </w:tr>
      <w:tr w:rsidR="00750A1E" w:rsidRPr="00BE3CED" w:rsidTr="00AD5473">
        <w:trPr>
          <w:cantSplit/>
          <w:trHeight w:val="156"/>
          <w:jc w:val="center"/>
        </w:trPr>
        <w:tc>
          <w:tcPr>
            <w:tcW w:w="2556" w:type="pct"/>
            <w:vMerge/>
            <w:tcBorders>
              <w:left w:val="single" w:sz="12" w:space="0" w:color="auto"/>
              <w:bottom w:val="single" w:sz="12" w:space="0" w:color="auto"/>
              <w:right w:val="single" w:sz="12" w:space="0" w:color="auto"/>
            </w:tcBorders>
            <w:vAlign w:val="center"/>
          </w:tcPr>
          <w:p w:rsidR="00750A1E" w:rsidRPr="00BE3CED" w:rsidRDefault="00750A1E" w:rsidP="003B46C9">
            <w:pPr>
              <w:pStyle w:val="af5"/>
              <w:jc w:val="left"/>
            </w:pPr>
          </w:p>
        </w:tc>
        <w:tc>
          <w:tcPr>
            <w:tcW w:w="2444" w:type="pct"/>
            <w:tcBorders>
              <w:top w:val="single" w:sz="12" w:space="0" w:color="auto"/>
              <w:left w:val="single" w:sz="12" w:space="0" w:color="auto"/>
              <w:bottom w:val="single" w:sz="12" w:space="0" w:color="auto"/>
              <w:right w:val="single" w:sz="12" w:space="0" w:color="auto"/>
            </w:tcBorders>
            <w:vAlign w:val="center"/>
          </w:tcPr>
          <w:p w:rsidR="00750A1E" w:rsidRPr="00BE3CED" w:rsidRDefault="00750A1E" w:rsidP="003B46C9">
            <w:pPr>
              <w:pStyle w:val="af5"/>
              <w:jc w:val="left"/>
            </w:pPr>
            <w:r>
              <w:t>уголь</w:t>
            </w:r>
          </w:p>
        </w:tc>
      </w:tr>
      <w:tr w:rsidR="00750A1E" w:rsidRPr="00BE3CED" w:rsidTr="003B46C9">
        <w:trPr>
          <w:cantSplit/>
          <w:trHeight w:val="20"/>
          <w:jc w:val="center"/>
        </w:trPr>
        <w:tc>
          <w:tcPr>
            <w:tcW w:w="2556" w:type="pct"/>
            <w:tcBorders>
              <w:top w:val="single" w:sz="4" w:space="0" w:color="auto"/>
              <w:left w:val="single" w:sz="12" w:space="0" w:color="auto"/>
              <w:bottom w:val="single" w:sz="4" w:space="0" w:color="auto"/>
              <w:right w:val="single" w:sz="12" w:space="0" w:color="auto"/>
            </w:tcBorders>
            <w:shd w:val="clear" w:color="auto" w:fill="auto"/>
            <w:vAlign w:val="center"/>
          </w:tcPr>
          <w:p w:rsidR="00750A1E" w:rsidRDefault="00750A1E" w:rsidP="003B46C9">
            <w:pPr>
              <w:rPr>
                <w:color w:val="000000"/>
              </w:rPr>
            </w:pPr>
            <w:r>
              <w:rPr>
                <w:color w:val="000000"/>
              </w:rPr>
              <w:t>котельная «Центральная»</w:t>
            </w:r>
          </w:p>
        </w:tc>
        <w:tc>
          <w:tcPr>
            <w:tcW w:w="2444" w:type="pct"/>
            <w:tcBorders>
              <w:top w:val="single" w:sz="4" w:space="0" w:color="auto"/>
              <w:left w:val="single" w:sz="12" w:space="0" w:color="auto"/>
              <w:bottom w:val="single" w:sz="4" w:space="0" w:color="auto"/>
              <w:right w:val="single" w:sz="12" w:space="0" w:color="auto"/>
            </w:tcBorders>
            <w:vAlign w:val="center"/>
          </w:tcPr>
          <w:p w:rsidR="00750A1E" w:rsidRDefault="00750A1E" w:rsidP="003B46C9">
            <w:pPr>
              <w:rPr>
                <w:color w:val="000000"/>
              </w:rPr>
            </w:pPr>
            <w:r>
              <w:rPr>
                <w:color w:val="000000"/>
              </w:rPr>
              <w:t>1345,50</w:t>
            </w:r>
          </w:p>
        </w:tc>
      </w:tr>
      <w:tr w:rsidR="00750A1E" w:rsidRPr="00BE3CED" w:rsidTr="003B46C9">
        <w:trPr>
          <w:cantSplit/>
          <w:trHeight w:val="20"/>
          <w:jc w:val="center"/>
        </w:trPr>
        <w:tc>
          <w:tcPr>
            <w:tcW w:w="2556" w:type="pct"/>
            <w:tcBorders>
              <w:top w:val="single" w:sz="4" w:space="0" w:color="auto"/>
              <w:left w:val="single" w:sz="12" w:space="0" w:color="auto"/>
              <w:right w:val="single" w:sz="12" w:space="0" w:color="auto"/>
            </w:tcBorders>
            <w:shd w:val="clear" w:color="auto" w:fill="auto"/>
            <w:vAlign w:val="center"/>
          </w:tcPr>
          <w:p w:rsidR="00750A1E" w:rsidRDefault="00750A1E" w:rsidP="003B46C9">
            <w:pPr>
              <w:rPr>
                <w:color w:val="000000"/>
              </w:rPr>
            </w:pPr>
            <w:r>
              <w:rPr>
                <w:color w:val="000000"/>
              </w:rPr>
              <w:t>котельная «Школа»</w:t>
            </w:r>
          </w:p>
        </w:tc>
        <w:tc>
          <w:tcPr>
            <w:tcW w:w="2444" w:type="pct"/>
            <w:tcBorders>
              <w:top w:val="single" w:sz="4" w:space="0" w:color="auto"/>
              <w:left w:val="single" w:sz="12" w:space="0" w:color="auto"/>
              <w:bottom w:val="single" w:sz="4" w:space="0" w:color="auto"/>
              <w:right w:val="single" w:sz="12" w:space="0" w:color="auto"/>
            </w:tcBorders>
            <w:vAlign w:val="center"/>
          </w:tcPr>
          <w:p w:rsidR="00750A1E" w:rsidRDefault="00750A1E" w:rsidP="003B46C9">
            <w:pPr>
              <w:rPr>
                <w:color w:val="000000"/>
              </w:rPr>
            </w:pPr>
            <w:r>
              <w:rPr>
                <w:color w:val="000000"/>
              </w:rPr>
              <w:t>321,22</w:t>
            </w:r>
          </w:p>
        </w:tc>
      </w:tr>
      <w:tr w:rsidR="00AD5473" w:rsidRPr="00BE3CED" w:rsidTr="003B46C9">
        <w:trPr>
          <w:cantSplit/>
          <w:trHeight w:val="20"/>
          <w:jc w:val="center"/>
        </w:trPr>
        <w:tc>
          <w:tcPr>
            <w:tcW w:w="2556" w:type="pct"/>
            <w:vMerge w:val="restart"/>
            <w:tcBorders>
              <w:top w:val="single" w:sz="4" w:space="0" w:color="auto"/>
              <w:left w:val="single" w:sz="12" w:space="0" w:color="auto"/>
              <w:right w:val="single" w:sz="12" w:space="0" w:color="auto"/>
            </w:tcBorders>
            <w:shd w:val="clear" w:color="auto" w:fill="auto"/>
            <w:vAlign w:val="center"/>
          </w:tcPr>
          <w:p w:rsidR="00AD5473" w:rsidRPr="00BE3CED" w:rsidRDefault="00AD5473" w:rsidP="00AD5473">
            <w:pPr>
              <w:pStyle w:val="af5"/>
              <w:jc w:val="left"/>
            </w:pPr>
            <w:r w:rsidRPr="00BE3CED">
              <w:lastRenderedPageBreak/>
              <w:t>Наименование источника тепловой энергии</w:t>
            </w:r>
          </w:p>
        </w:tc>
        <w:tc>
          <w:tcPr>
            <w:tcW w:w="2444" w:type="pct"/>
            <w:tcBorders>
              <w:top w:val="single" w:sz="4" w:space="0" w:color="auto"/>
              <w:left w:val="single" w:sz="12" w:space="0" w:color="auto"/>
              <w:bottom w:val="single" w:sz="12" w:space="0" w:color="auto"/>
              <w:right w:val="single" w:sz="12" w:space="0" w:color="auto"/>
            </w:tcBorders>
            <w:vAlign w:val="center"/>
          </w:tcPr>
          <w:p w:rsidR="00AD5473" w:rsidRPr="00907587" w:rsidRDefault="00AD5473" w:rsidP="00AD5473">
            <w:pPr>
              <w:pStyle w:val="af5"/>
              <w:jc w:val="left"/>
              <w:rPr>
                <w:vertAlign w:val="superscript"/>
              </w:rPr>
            </w:pPr>
            <w:r w:rsidRPr="00BE3CED">
              <w:t xml:space="preserve">Годовой расход основного топлива, </w:t>
            </w:r>
            <w:r>
              <w:t>т</w:t>
            </w:r>
          </w:p>
        </w:tc>
      </w:tr>
      <w:tr w:rsidR="00AD5473" w:rsidRPr="00BE3CED" w:rsidTr="00AD5473">
        <w:trPr>
          <w:cantSplit/>
          <w:trHeight w:val="20"/>
          <w:jc w:val="center"/>
        </w:trPr>
        <w:tc>
          <w:tcPr>
            <w:tcW w:w="2556" w:type="pct"/>
            <w:vMerge/>
            <w:tcBorders>
              <w:left w:val="single" w:sz="12" w:space="0" w:color="auto"/>
              <w:right w:val="single" w:sz="12" w:space="0" w:color="auto"/>
            </w:tcBorders>
            <w:shd w:val="clear" w:color="auto" w:fill="auto"/>
            <w:vAlign w:val="center"/>
          </w:tcPr>
          <w:p w:rsidR="00AD5473" w:rsidRDefault="00AD5473" w:rsidP="00AD5473">
            <w:pPr>
              <w:rPr>
                <w:color w:val="000000"/>
              </w:rPr>
            </w:pPr>
          </w:p>
        </w:tc>
        <w:tc>
          <w:tcPr>
            <w:tcW w:w="2444" w:type="pct"/>
            <w:tcBorders>
              <w:top w:val="single" w:sz="4" w:space="0" w:color="auto"/>
              <w:left w:val="single" w:sz="12" w:space="0" w:color="auto"/>
              <w:bottom w:val="single" w:sz="12" w:space="0" w:color="auto"/>
              <w:right w:val="single" w:sz="12" w:space="0" w:color="auto"/>
            </w:tcBorders>
            <w:vAlign w:val="center"/>
          </w:tcPr>
          <w:p w:rsidR="00AD5473" w:rsidRDefault="00AD5473" w:rsidP="00AD5473">
            <w:pPr>
              <w:rPr>
                <w:color w:val="000000"/>
              </w:rPr>
            </w:pPr>
            <w:r>
              <w:t>уголь</w:t>
            </w:r>
          </w:p>
        </w:tc>
      </w:tr>
      <w:tr w:rsidR="00750A1E" w:rsidRPr="00BE3CED" w:rsidTr="003B46C9">
        <w:trPr>
          <w:cantSplit/>
          <w:trHeight w:val="20"/>
          <w:jc w:val="center"/>
        </w:trPr>
        <w:tc>
          <w:tcPr>
            <w:tcW w:w="2556" w:type="pct"/>
            <w:tcBorders>
              <w:top w:val="single" w:sz="4" w:space="0" w:color="auto"/>
              <w:left w:val="single" w:sz="12" w:space="0" w:color="auto"/>
              <w:right w:val="single" w:sz="12" w:space="0" w:color="auto"/>
            </w:tcBorders>
            <w:shd w:val="clear" w:color="auto" w:fill="auto"/>
            <w:vAlign w:val="center"/>
          </w:tcPr>
          <w:p w:rsidR="00750A1E" w:rsidRDefault="00750A1E" w:rsidP="003B46C9">
            <w:pPr>
              <w:rPr>
                <w:color w:val="000000"/>
              </w:rPr>
            </w:pPr>
            <w:r>
              <w:rPr>
                <w:color w:val="000000"/>
              </w:rPr>
              <w:t>котельная «Детский сад»</w:t>
            </w:r>
          </w:p>
        </w:tc>
        <w:tc>
          <w:tcPr>
            <w:tcW w:w="2444" w:type="pct"/>
            <w:tcBorders>
              <w:top w:val="single" w:sz="4" w:space="0" w:color="auto"/>
              <w:left w:val="single" w:sz="12" w:space="0" w:color="auto"/>
              <w:bottom w:val="single" w:sz="12" w:space="0" w:color="auto"/>
              <w:right w:val="single" w:sz="12" w:space="0" w:color="auto"/>
            </w:tcBorders>
            <w:vAlign w:val="center"/>
          </w:tcPr>
          <w:p w:rsidR="00750A1E" w:rsidRDefault="00750A1E" w:rsidP="003B46C9">
            <w:pPr>
              <w:rPr>
                <w:color w:val="000000"/>
              </w:rPr>
            </w:pPr>
            <w:r>
              <w:rPr>
                <w:color w:val="000000"/>
              </w:rPr>
              <w:t>123,51</w:t>
            </w:r>
          </w:p>
        </w:tc>
      </w:tr>
    </w:tbl>
    <w:p w:rsidR="007C09C8" w:rsidRDefault="007C09C8" w:rsidP="00323AE6">
      <w:pPr>
        <w:pStyle w:val="af2"/>
        <w:spacing w:before="120" w:after="120" w:line="240" w:lineRule="exact"/>
      </w:pPr>
      <w:r w:rsidRPr="00F9398E">
        <w:t xml:space="preserve">Таблица </w:t>
      </w:r>
      <w:r w:rsidR="00A753F7">
        <w:t>10</w:t>
      </w:r>
      <w:r w:rsidRPr="00F9398E">
        <w:t>.2 – Результаты расчета перспективного топливного баланса</w:t>
      </w:r>
    </w:p>
    <w:tbl>
      <w:tblPr>
        <w:tblW w:w="4815"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661"/>
        <w:gridCol w:w="1552"/>
        <w:gridCol w:w="1582"/>
        <w:gridCol w:w="1570"/>
        <w:gridCol w:w="1778"/>
        <w:gridCol w:w="1656"/>
      </w:tblGrid>
      <w:tr w:rsidR="00AD5473" w:rsidRPr="00B41C6E" w:rsidTr="00AD5473">
        <w:trPr>
          <w:cantSplit/>
          <w:trHeight w:val="20"/>
          <w:tblHeader/>
          <w:jc w:val="center"/>
        </w:trPr>
        <w:tc>
          <w:tcPr>
            <w:tcW w:w="848" w:type="pct"/>
            <w:tcBorders>
              <w:top w:val="single" w:sz="12" w:space="0" w:color="auto"/>
              <w:left w:val="single" w:sz="12" w:space="0" w:color="auto"/>
              <w:bottom w:val="single" w:sz="12" w:space="0" w:color="auto"/>
            </w:tcBorders>
            <w:vAlign w:val="center"/>
          </w:tcPr>
          <w:p w:rsidR="00AD5473" w:rsidRPr="00210212" w:rsidRDefault="00AD5473" w:rsidP="00AD5473">
            <w:pPr>
              <w:pStyle w:val="af5"/>
              <w:jc w:val="left"/>
            </w:pPr>
            <w:bookmarkStart w:id="100" w:name="_Toc501042848"/>
            <w:bookmarkStart w:id="101" w:name="_Toc43334288"/>
            <w:r w:rsidRPr="00210212">
              <w:t>Период</w:t>
            </w:r>
          </w:p>
        </w:tc>
        <w:tc>
          <w:tcPr>
            <w:tcW w:w="792" w:type="pct"/>
            <w:tcBorders>
              <w:top w:val="single" w:sz="12" w:space="0" w:color="auto"/>
              <w:bottom w:val="single" w:sz="12" w:space="0" w:color="auto"/>
            </w:tcBorders>
            <w:vAlign w:val="center"/>
          </w:tcPr>
          <w:p w:rsidR="00AD5473" w:rsidRPr="00B41C6E" w:rsidRDefault="00AD5473" w:rsidP="00AD5473">
            <w:pPr>
              <w:pStyle w:val="af5"/>
              <w:jc w:val="left"/>
            </w:pPr>
            <w:r w:rsidRPr="00B41C6E">
              <w:t>Расход топлива на выработку, т.у.т.</w:t>
            </w:r>
          </w:p>
        </w:tc>
        <w:tc>
          <w:tcPr>
            <w:tcW w:w="807" w:type="pct"/>
            <w:tcBorders>
              <w:top w:val="single" w:sz="12" w:space="0" w:color="auto"/>
              <w:bottom w:val="single" w:sz="12" w:space="0" w:color="auto"/>
            </w:tcBorders>
            <w:vAlign w:val="center"/>
          </w:tcPr>
          <w:p w:rsidR="00AD5473" w:rsidRPr="00B41C6E" w:rsidRDefault="00AD5473" w:rsidP="00AD5473">
            <w:pPr>
              <w:pStyle w:val="af5"/>
              <w:jc w:val="left"/>
            </w:pPr>
            <w:r w:rsidRPr="00B41C6E">
              <w:t>Расход топлива на собственные нужды, т.у.т.</w:t>
            </w:r>
          </w:p>
        </w:tc>
        <w:tc>
          <w:tcPr>
            <w:tcW w:w="801" w:type="pct"/>
            <w:tcBorders>
              <w:top w:val="single" w:sz="12" w:space="0" w:color="auto"/>
              <w:bottom w:val="single" w:sz="12" w:space="0" w:color="auto"/>
            </w:tcBorders>
            <w:vAlign w:val="center"/>
          </w:tcPr>
          <w:p w:rsidR="00AD5473" w:rsidRPr="00B41C6E" w:rsidRDefault="00AD5473" w:rsidP="00AD5473">
            <w:pPr>
              <w:pStyle w:val="af5"/>
              <w:jc w:val="left"/>
            </w:pPr>
            <w:r w:rsidRPr="00B41C6E">
              <w:t>Расход топлива на отпуск в сеть, т.у.т.</w:t>
            </w:r>
          </w:p>
        </w:tc>
        <w:tc>
          <w:tcPr>
            <w:tcW w:w="907" w:type="pct"/>
            <w:tcBorders>
              <w:top w:val="single" w:sz="12" w:space="0" w:color="auto"/>
              <w:bottom w:val="single" w:sz="12" w:space="0" w:color="auto"/>
            </w:tcBorders>
            <w:vAlign w:val="center"/>
          </w:tcPr>
          <w:p w:rsidR="00AD5473" w:rsidRPr="00B41C6E" w:rsidRDefault="00AD5473" w:rsidP="00AD5473">
            <w:pPr>
              <w:pStyle w:val="af5"/>
              <w:jc w:val="left"/>
            </w:pPr>
            <w:r w:rsidRPr="00B41C6E">
              <w:t>Расход топлива на потери, т.у.т.</w:t>
            </w:r>
          </w:p>
        </w:tc>
        <w:tc>
          <w:tcPr>
            <w:tcW w:w="845" w:type="pct"/>
            <w:tcBorders>
              <w:top w:val="single" w:sz="12" w:space="0" w:color="auto"/>
              <w:bottom w:val="single" w:sz="12" w:space="0" w:color="auto"/>
              <w:right w:val="single" w:sz="12" w:space="0" w:color="auto"/>
            </w:tcBorders>
            <w:vAlign w:val="center"/>
          </w:tcPr>
          <w:p w:rsidR="00AD5473" w:rsidRPr="00B41C6E" w:rsidRDefault="00AD5473" w:rsidP="00AD5473">
            <w:pPr>
              <w:pStyle w:val="af5"/>
              <w:jc w:val="left"/>
            </w:pPr>
            <w:r w:rsidRPr="00B41C6E">
              <w:t>Расход топлива на полезный отпуск, т.у.т.</w:t>
            </w:r>
          </w:p>
        </w:tc>
      </w:tr>
      <w:tr w:rsidR="00AD5473" w:rsidTr="00AD5473">
        <w:trPr>
          <w:cantSplit/>
          <w:trHeight w:val="40"/>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rsidR="00AD5473" w:rsidRDefault="00AD5473" w:rsidP="00AD5473">
            <w:pPr>
              <w:rPr>
                <w:color w:val="000000"/>
              </w:rPr>
            </w:pPr>
            <w:r>
              <w:rPr>
                <w:color w:val="000000"/>
              </w:rPr>
              <w:t>котельная «Центральная»</w:t>
            </w:r>
          </w:p>
        </w:tc>
      </w:tr>
      <w:tr w:rsidR="00AD5473" w:rsidTr="00AD5473">
        <w:trPr>
          <w:cantSplit/>
          <w:trHeight w:val="20"/>
          <w:jc w:val="center"/>
        </w:trPr>
        <w:tc>
          <w:tcPr>
            <w:tcW w:w="848" w:type="pct"/>
            <w:tcBorders>
              <w:top w:val="single" w:sz="12" w:space="0" w:color="auto"/>
              <w:left w:val="single" w:sz="12" w:space="0" w:color="auto"/>
              <w:bottom w:val="single" w:sz="4" w:space="0" w:color="auto"/>
            </w:tcBorders>
            <w:vAlign w:val="center"/>
          </w:tcPr>
          <w:p w:rsidR="00AD5473" w:rsidRPr="000B50A1" w:rsidRDefault="00AD5473" w:rsidP="00AD5473">
            <w:pPr>
              <w:pStyle w:val="af5"/>
              <w:jc w:val="left"/>
            </w:pPr>
            <w:r w:rsidRPr="000B50A1">
              <w:t>201</w:t>
            </w:r>
            <w:r>
              <w:t>9</w:t>
            </w:r>
            <w:r w:rsidRPr="000B50A1">
              <w:t xml:space="preserve"> г.</w:t>
            </w:r>
          </w:p>
        </w:tc>
        <w:tc>
          <w:tcPr>
            <w:tcW w:w="792" w:type="pct"/>
            <w:tcBorders>
              <w:top w:val="single" w:sz="12" w:space="0" w:color="auto"/>
            </w:tcBorders>
          </w:tcPr>
          <w:p w:rsidR="00AD5473" w:rsidRDefault="00AD5473" w:rsidP="00AD5473">
            <w:pPr>
              <w:rPr>
                <w:color w:val="000000"/>
              </w:rPr>
            </w:pPr>
            <w:r>
              <w:rPr>
                <w:color w:val="000000"/>
              </w:rPr>
              <w:t>828,84</w:t>
            </w:r>
          </w:p>
        </w:tc>
        <w:tc>
          <w:tcPr>
            <w:tcW w:w="807" w:type="pct"/>
            <w:tcBorders>
              <w:top w:val="single" w:sz="12" w:space="0" w:color="auto"/>
            </w:tcBorders>
          </w:tcPr>
          <w:p w:rsidR="00AD5473" w:rsidRDefault="00AD5473" w:rsidP="00AD5473">
            <w:pPr>
              <w:rPr>
                <w:color w:val="000000"/>
              </w:rPr>
            </w:pPr>
            <w:r>
              <w:rPr>
                <w:color w:val="000000"/>
              </w:rPr>
              <w:t>84,79</w:t>
            </w:r>
          </w:p>
        </w:tc>
        <w:tc>
          <w:tcPr>
            <w:tcW w:w="801" w:type="pct"/>
            <w:tcBorders>
              <w:top w:val="single" w:sz="12" w:space="0" w:color="auto"/>
            </w:tcBorders>
          </w:tcPr>
          <w:p w:rsidR="00AD5473" w:rsidRDefault="00AD5473" w:rsidP="00AD5473">
            <w:pPr>
              <w:rPr>
                <w:color w:val="000000"/>
              </w:rPr>
            </w:pPr>
            <w:r>
              <w:rPr>
                <w:color w:val="000000"/>
              </w:rPr>
              <w:t>744,05</w:t>
            </w:r>
          </w:p>
        </w:tc>
        <w:tc>
          <w:tcPr>
            <w:tcW w:w="907" w:type="pct"/>
            <w:tcBorders>
              <w:top w:val="single" w:sz="12" w:space="0" w:color="auto"/>
            </w:tcBorders>
          </w:tcPr>
          <w:p w:rsidR="00AD5473" w:rsidRDefault="00AD5473" w:rsidP="00AD5473">
            <w:pPr>
              <w:rPr>
                <w:color w:val="000000"/>
              </w:rPr>
            </w:pPr>
            <w:r>
              <w:rPr>
                <w:color w:val="000000"/>
              </w:rPr>
              <w:t>105,51</w:t>
            </w:r>
          </w:p>
        </w:tc>
        <w:tc>
          <w:tcPr>
            <w:tcW w:w="845" w:type="pct"/>
            <w:tcBorders>
              <w:top w:val="single" w:sz="12" w:space="0" w:color="auto"/>
              <w:right w:val="single" w:sz="12" w:space="0" w:color="auto"/>
            </w:tcBorders>
          </w:tcPr>
          <w:p w:rsidR="00AD5473" w:rsidRDefault="00AD5473" w:rsidP="00AD5473">
            <w:pPr>
              <w:rPr>
                <w:color w:val="000000"/>
              </w:rPr>
            </w:pPr>
            <w:r>
              <w:rPr>
                <w:color w:val="000000"/>
              </w:rPr>
              <w:t>638,54</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2020 г.</w:t>
            </w:r>
          </w:p>
        </w:tc>
        <w:tc>
          <w:tcPr>
            <w:tcW w:w="792" w:type="pct"/>
          </w:tcPr>
          <w:p w:rsidR="00AD5473" w:rsidRDefault="00AD5473" w:rsidP="00AD5473">
            <w:pPr>
              <w:rPr>
                <w:color w:val="000000"/>
              </w:rPr>
            </w:pPr>
            <w:r>
              <w:rPr>
                <w:color w:val="000000"/>
              </w:rPr>
              <w:t>837,13</w:t>
            </w:r>
          </w:p>
        </w:tc>
        <w:tc>
          <w:tcPr>
            <w:tcW w:w="807" w:type="pct"/>
          </w:tcPr>
          <w:p w:rsidR="00AD5473" w:rsidRDefault="00AD5473" w:rsidP="00AD5473">
            <w:pPr>
              <w:rPr>
                <w:color w:val="000000"/>
              </w:rPr>
            </w:pPr>
            <w:r>
              <w:rPr>
                <w:color w:val="000000"/>
              </w:rPr>
              <w:t>85,64</w:t>
            </w:r>
          </w:p>
        </w:tc>
        <w:tc>
          <w:tcPr>
            <w:tcW w:w="801" w:type="pct"/>
          </w:tcPr>
          <w:p w:rsidR="00AD5473" w:rsidRDefault="00AD5473" w:rsidP="00AD5473">
            <w:pPr>
              <w:rPr>
                <w:color w:val="000000"/>
              </w:rPr>
            </w:pPr>
            <w:r>
              <w:rPr>
                <w:color w:val="000000"/>
              </w:rPr>
              <w:t>751,49</w:t>
            </w:r>
          </w:p>
        </w:tc>
        <w:tc>
          <w:tcPr>
            <w:tcW w:w="907" w:type="pct"/>
          </w:tcPr>
          <w:p w:rsidR="00AD5473" w:rsidRDefault="00AD5473" w:rsidP="00AD5473">
            <w:pPr>
              <w:rPr>
                <w:color w:val="000000"/>
              </w:rPr>
            </w:pPr>
            <w:r>
              <w:rPr>
                <w:color w:val="000000"/>
              </w:rPr>
              <w:t>106,56</w:t>
            </w:r>
          </w:p>
        </w:tc>
        <w:tc>
          <w:tcPr>
            <w:tcW w:w="845" w:type="pct"/>
            <w:tcBorders>
              <w:right w:val="single" w:sz="12" w:space="0" w:color="auto"/>
            </w:tcBorders>
          </w:tcPr>
          <w:p w:rsidR="00AD5473" w:rsidRDefault="00AD5473" w:rsidP="00AD5473">
            <w:pPr>
              <w:rPr>
                <w:color w:val="000000"/>
              </w:rPr>
            </w:pPr>
            <w:r>
              <w:rPr>
                <w:color w:val="000000"/>
              </w:rPr>
              <w:t>644,93</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2021</w:t>
            </w:r>
            <w:r w:rsidRPr="000B50A1">
              <w:t xml:space="preserve"> г.</w:t>
            </w:r>
          </w:p>
        </w:tc>
        <w:tc>
          <w:tcPr>
            <w:tcW w:w="792" w:type="pct"/>
          </w:tcPr>
          <w:p w:rsidR="00AD5473" w:rsidRDefault="00AD5473" w:rsidP="00AD5473">
            <w:pPr>
              <w:rPr>
                <w:color w:val="000000"/>
              </w:rPr>
            </w:pPr>
            <w:r>
              <w:rPr>
                <w:color w:val="000000"/>
              </w:rPr>
              <w:t>820,50</w:t>
            </w:r>
          </w:p>
        </w:tc>
        <w:tc>
          <w:tcPr>
            <w:tcW w:w="807" w:type="pct"/>
          </w:tcPr>
          <w:p w:rsidR="00AD5473" w:rsidRDefault="00AD5473" w:rsidP="00AD5473">
            <w:pPr>
              <w:rPr>
                <w:color w:val="000000"/>
              </w:rPr>
            </w:pPr>
            <w:r>
              <w:rPr>
                <w:color w:val="000000"/>
              </w:rPr>
              <w:t>86,49</w:t>
            </w:r>
          </w:p>
        </w:tc>
        <w:tc>
          <w:tcPr>
            <w:tcW w:w="801" w:type="pct"/>
          </w:tcPr>
          <w:p w:rsidR="00AD5473" w:rsidRDefault="00AD5473" w:rsidP="00AD5473">
            <w:pPr>
              <w:rPr>
                <w:color w:val="000000"/>
              </w:rPr>
            </w:pPr>
            <w:r>
              <w:rPr>
                <w:color w:val="000000"/>
              </w:rPr>
              <w:t>734,01</w:t>
            </w:r>
          </w:p>
        </w:tc>
        <w:tc>
          <w:tcPr>
            <w:tcW w:w="907" w:type="pct"/>
          </w:tcPr>
          <w:p w:rsidR="00AD5473" w:rsidRDefault="00AD5473" w:rsidP="00AD5473">
            <w:pPr>
              <w:rPr>
                <w:color w:val="000000"/>
              </w:rPr>
            </w:pPr>
            <w:r>
              <w:rPr>
                <w:color w:val="000000"/>
              </w:rPr>
              <w:t>82,70</w:t>
            </w:r>
          </w:p>
        </w:tc>
        <w:tc>
          <w:tcPr>
            <w:tcW w:w="845" w:type="pct"/>
            <w:tcBorders>
              <w:right w:val="single" w:sz="12" w:space="0" w:color="auto"/>
            </w:tcBorders>
          </w:tcPr>
          <w:p w:rsidR="00AD5473" w:rsidRDefault="00AD5473" w:rsidP="00AD5473">
            <w:pPr>
              <w:rPr>
                <w:color w:val="000000"/>
              </w:rPr>
            </w:pPr>
            <w:r>
              <w:rPr>
                <w:color w:val="000000"/>
              </w:rPr>
              <w:t>651,31</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2022</w:t>
            </w:r>
            <w:r w:rsidRPr="000B50A1">
              <w:t xml:space="preserve"> г.</w:t>
            </w:r>
          </w:p>
        </w:tc>
        <w:tc>
          <w:tcPr>
            <w:tcW w:w="792" w:type="pct"/>
            <w:tcBorders>
              <w:bottom w:val="single" w:sz="4" w:space="0" w:color="auto"/>
              <w:right w:val="single" w:sz="12" w:space="0" w:color="auto"/>
            </w:tcBorders>
          </w:tcPr>
          <w:p w:rsidR="00AD5473" w:rsidRDefault="00AD5473" w:rsidP="00AD5473">
            <w:pPr>
              <w:rPr>
                <w:color w:val="000000"/>
              </w:rPr>
            </w:pPr>
            <w:r>
              <w:rPr>
                <w:color w:val="000000"/>
              </w:rPr>
              <w:t>828,55</w:t>
            </w:r>
          </w:p>
        </w:tc>
        <w:tc>
          <w:tcPr>
            <w:tcW w:w="807" w:type="pct"/>
            <w:tcBorders>
              <w:bottom w:val="single" w:sz="4" w:space="0" w:color="auto"/>
              <w:right w:val="single" w:sz="12" w:space="0" w:color="auto"/>
            </w:tcBorders>
          </w:tcPr>
          <w:p w:rsidR="00AD5473" w:rsidRDefault="00AD5473" w:rsidP="00AD5473">
            <w:pPr>
              <w:rPr>
                <w:color w:val="000000"/>
              </w:rPr>
            </w:pPr>
            <w:r>
              <w:rPr>
                <w:color w:val="000000"/>
              </w:rPr>
              <w:t>87,34</w:t>
            </w:r>
          </w:p>
        </w:tc>
        <w:tc>
          <w:tcPr>
            <w:tcW w:w="801" w:type="pct"/>
            <w:tcBorders>
              <w:bottom w:val="single" w:sz="4" w:space="0" w:color="auto"/>
              <w:right w:val="single" w:sz="12" w:space="0" w:color="auto"/>
            </w:tcBorders>
          </w:tcPr>
          <w:p w:rsidR="00AD5473" w:rsidRDefault="00AD5473" w:rsidP="00AD5473">
            <w:pPr>
              <w:rPr>
                <w:color w:val="000000"/>
              </w:rPr>
            </w:pPr>
            <w:r>
              <w:rPr>
                <w:color w:val="000000"/>
              </w:rPr>
              <w:t>741,21</w:t>
            </w:r>
          </w:p>
        </w:tc>
        <w:tc>
          <w:tcPr>
            <w:tcW w:w="907" w:type="pct"/>
            <w:tcBorders>
              <w:bottom w:val="single" w:sz="4" w:space="0" w:color="auto"/>
              <w:right w:val="single" w:sz="12" w:space="0" w:color="auto"/>
            </w:tcBorders>
          </w:tcPr>
          <w:p w:rsidR="00AD5473" w:rsidRDefault="00AD5473" w:rsidP="00AD5473">
            <w:pPr>
              <w:rPr>
                <w:color w:val="000000"/>
              </w:rPr>
            </w:pPr>
            <w:r>
              <w:rPr>
                <w:color w:val="000000"/>
              </w:rPr>
              <w:t>83,51</w:t>
            </w:r>
          </w:p>
        </w:tc>
        <w:tc>
          <w:tcPr>
            <w:tcW w:w="845" w:type="pct"/>
            <w:tcBorders>
              <w:bottom w:val="single" w:sz="4" w:space="0" w:color="auto"/>
              <w:right w:val="single" w:sz="12" w:space="0" w:color="auto"/>
            </w:tcBorders>
          </w:tcPr>
          <w:p w:rsidR="00AD5473" w:rsidRDefault="00AD5473" w:rsidP="00AD5473">
            <w:pPr>
              <w:rPr>
                <w:color w:val="000000"/>
              </w:rPr>
            </w:pPr>
            <w:r>
              <w:rPr>
                <w:color w:val="000000"/>
              </w:rPr>
              <w:t>657,70</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2023</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836,59</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88,18</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748,41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84,32</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664,09</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2024</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844,64</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89,03</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755,60</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85,13</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670,47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2025</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852,68</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89,88</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762,80</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85,94</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676,86</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2026</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768,60</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85,64</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682,96</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38,03</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644,93</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2027</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776,21</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86,49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689,72</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38,41</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651,31</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2028</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767,05</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87,34</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679,71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22,01</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657,70</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2029</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774,49</w:t>
            </w:r>
            <w:bookmarkStart w:id="102" w:name="_GoBack"/>
            <w:bookmarkEnd w:id="102"/>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88,18</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686,31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22,22</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664,09</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2030</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781,94</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89,03</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692,91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22,44</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670,47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2031</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789,39</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89,88</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699,51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22,65</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676,86</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2032</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796,83</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90,73</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706,11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22,86</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683,24</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2033</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767,05</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87,34</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679,71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22,01</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657,70</w:t>
            </w:r>
          </w:p>
        </w:tc>
      </w:tr>
      <w:tr w:rsidR="00AD5473" w:rsidTr="00AD5473">
        <w:trPr>
          <w:cantSplit/>
          <w:trHeight w:val="20"/>
          <w:jc w:val="center"/>
        </w:trPr>
        <w:tc>
          <w:tcPr>
            <w:tcW w:w="848" w:type="pct"/>
            <w:tcBorders>
              <w:top w:val="single" w:sz="4" w:space="0" w:color="auto"/>
              <w:left w:val="single" w:sz="12" w:space="0" w:color="auto"/>
              <w:bottom w:val="single" w:sz="12" w:space="0" w:color="auto"/>
            </w:tcBorders>
            <w:vAlign w:val="center"/>
          </w:tcPr>
          <w:p w:rsidR="00AD5473" w:rsidRDefault="00AD5473" w:rsidP="00AD5473">
            <w:pPr>
              <w:pStyle w:val="af5"/>
              <w:jc w:val="left"/>
            </w:pPr>
            <w:r>
              <w:t>2034</w:t>
            </w:r>
            <w:r w:rsidRPr="000B50A1">
              <w:t xml:space="preserve"> г.</w:t>
            </w:r>
          </w:p>
        </w:tc>
        <w:tc>
          <w:tcPr>
            <w:tcW w:w="792"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774,49</w:t>
            </w:r>
          </w:p>
        </w:tc>
        <w:tc>
          <w:tcPr>
            <w:tcW w:w="807"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88,18</w:t>
            </w:r>
          </w:p>
        </w:tc>
        <w:tc>
          <w:tcPr>
            <w:tcW w:w="801"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686,31</w:t>
            </w:r>
          </w:p>
        </w:tc>
        <w:tc>
          <w:tcPr>
            <w:tcW w:w="907"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22,22</w:t>
            </w:r>
          </w:p>
        </w:tc>
        <w:tc>
          <w:tcPr>
            <w:tcW w:w="845"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664,09</w:t>
            </w:r>
          </w:p>
        </w:tc>
      </w:tr>
      <w:tr w:rsidR="00AD5473" w:rsidTr="00AD5473">
        <w:trPr>
          <w:cantSplit/>
          <w:trHeight w:val="40"/>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rsidR="00AD5473" w:rsidRDefault="00AD5473" w:rsidP="00AD5473">
            <w:pPr>
              <w:rPr>
                <w:color w:val="000000"/>
              </w:rPr>
            </w:pPr>
            <w:r>
              <w:rPr>
                <w:color w:val="000000"/>
              </w:rPr>
              <w:t>котельная «Школа»</w:t>
            </w:r>
          </w:p>
        </w:tc>
      </w:tr>
      <w:tr w:rsidR="00AD5473" w:rsidTr="00AD5473">
        <w:trPr>
          <w:cantSplit/>
          <w:trHeight w:val="20"/>
          <w:jc w:val="center"/>
        </w:trPr>
        <w:tc>
          <w:tcPr>
            <w:tcW w:w="848" w:type="pct"/>
            <w:tcBorders>
              <w:top w:val="single" w:sz="12" w:space="0" w:color="auto"/>
              <w:left w:val="single" w:sz="12" w:space="0" w:color="auto"/>
              <w:bottom w:val="single" w:sz="4" w:space="0" w:color="auto"/>
            </w:tcBorders>
            <w:vAlign w:val="center"/>
          </w:tcPr>
          <w:p w:rsidR="00AD5473" w:rsidRPr="000B50A1" w:rsidRDefault="00AD5473" w:rsidP="00AD5473">
            <w:pPr>
              <w:pStyle w:val="af5"/>
              <w:jc w:val="left"/>
            </w:pPr>
            <w:r w:rsidRPr="000B50A1">
              <w:t>201</w:t>
            </w:r>
            <w:r>
              <w:t>9</w:t>
            </w:r>
            <w:r w:rsidRPr="000B50A1">
              <w:t xml:space="preserve"> г.</w:t>
            </w:r>
          </w:p>
        </w:tc>
        <w:tc>
          <w:tcPr>
            <w:tcW w:w="792" w:type="pct"/>
            <w:tcBorders>
              <w:top w:val="single" w:sz="12" w:space="0" w:color="auto"/>
            </w:tcBorders>
          </w:tcPr>
          <w:p w:rsidR="00AD5473" w:rsidRDefault="00AD5473" w:rsidP="00AD5473">
            <w:pPr>
              <w:rPr>
                <w:color w:val="000000"/>
              </w:rPr>
            </w:pPr>
            <w:r>
              <w:rPr>
                <w:color w:val="000000"/>
              </w:rPr>
              <w:t>182,03</w:t>
            </w:r>
          </w:p>
        </w:tc>
        <w:tc>
          <w:tcPr>
            <w:tcW w:w="807" w:type="pct"/>
            <w:tcBorders>
              <w:top w:val="single" w:sz="12" w:space="0" w:color="auto"/>
            </w:tcBorders>
          </w:tcPr>
          <w:p w:rsidR="00AD5473" w:rsidRDefault="00AD5473" w:rsidP="00AD5473">
            <w:pPr>
              <w:rPr>
                <w:color w:val="000000"/>
              </w:rPr>
            </w:pPr>
            <w:r>
              <w:rPr>
                <w:color w:val="000000"/>
              </w:rPr>
              <w:t>16,29</w:t>
            </w:r>
          </w:p>
        </w:tc>
        <w:tc>
          <w:tcPr>
            <w:tcW w:w="801" w:type="pct"/>
            <w:tcBorders>
              <w:top w:val="single" w:sz="12" w:space="0" w:color="auto"/>
            </w:tcBorders>
          </w:tcPr>
          <w:p w:rsidR="00AD5473" w:rsidRDefault="00AD5473" w:rsidP="00AD5473">
            <w:pPr>
              <w:rPr>
                <w:color w:val="000000"/>
              </w:rPr>
            </w:pPr>
            <w:r>
              <w:rPr>
                <w:color w:val="000000"/>
              </w:rPr>
              <w:t>165,74</w:t>
            </w:r>
          </w:p>
        </w:tc>
        <w:tc>
          <w:tcPr>
            <w:tcW w:w="907" w:type="pct"/>
            <w:tcBorders>
              <w:top w:val="single" w:sz="12" w:space="0" w:color="auto"/>
            </w:tcBorders>
          </w:tcPr>
          <w:p w:rsidR="00AD5473" w:rsidRDefault="00AD5473" w:rsidP="00AD5473">
            <w:pPr>
              <w:rPr>
                <w:color w:val="000000"/>
              </w:rPr>
            </w:pPr>
            <w:r>
              <w:rPr>
                <w:color w:val="000000"/>
              </w:rPr>
              <w:t>20,43</w:t>
            </w:r>
          </w:p>
        </w:tc>
        <w:tc>
          <w:tcPr>
            <w:tcW w:w="845" w:type="pct"/>
            <w:tcBorders>
              <w:top w:val="single" w:sz="12" w:space="0" w:color="auto"/>
              <w:right w:val="single" w:sz="12" w:space="0" w:color="auto"/>
            </w:tcBorders>
          </w:tcPr>
          <w:p w:rsidR="00AD5473" w:rsidRDefault="00AD5473" w:rsidP="00AD5473">
            <w:pPr>
              <w:rPr>
                <w:color w:val="000000"/>
              </w:rPr>
            </w:pPr>
            <w:r>
              <w:rPr>
                <w:color w:val="000000"/>
              </w:rPr>
              <w:t>145,31</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2020 г.</w:t>
            </w:r>
          </w:p>
        </w:tc>
        <w:tc>
          <w:tcPr>
            <w:tcW w:w="792" w:type="pct"/>
          </w:tcPr>
          <w:p w:rsidR="00AD5473" w:rsidRDefault="00AD5473" w:rsidP="00AD5473">
            <w:pPr>
              <w:rPr>
                <w:color w:val="000000"/>
              </w:rPr>
            </w:pPr>
            <w:r>
              <w:rPr>
                <w:color w:val="000000"/>
              </w:rPr>
              <w:t>183,85</w:t>
            </w:r>
          </w:p>
        </w:tc>
        <w:tc>
          <w:tcPr>
            <w:tcW w:w="807" w:type="pct"/>
          </w:tcPr>
          <w:p w:rsidR="00AD5473" w:rsidRDefault="00AD5473" w:rsidP="00AD5473">
            <w:pPr>
              <w:rPr>
                <w:color w:val="000000"/>
              </w:rPr>
            </w:pPr>
            <w:r>
              <w:rPr>
                <w:color w:val="000000"/>
              </w:rPr>
              <w:t>16,29</w:t>
            </w:r>
          </w:p>
        </w:tc>
        <w:tc>
          <w:tcPr>
            <w:tcW w:w="801" w:type="pct"/>
          </w:tcPr>
          <w:p w:rsidR="00AD5473" w:rsidRDefault="00AD5473" w:rsidP="00AD5473">
            <w:pPr>
              <w:rPr>
                <w:color w:val="000000"/>
              </w:rPr>
            </w:pPr>
            <w:r>
              <w:rPr>
                <w:color w:val="000000"/>
              </w:rPr>
              <w:t>167,39</w:t>
            </w:r>
          </w:p>
        </w:tc>
        <w:tc>
          <w:tcPr>
            <w:tcW w:w="907" w:type="pct"/>
          </w:tcPr>
          <w:p w:rsidR="00AD5473" w:rsidRDefault="00AD5473" w:rsidP="00AD5473">
            <w:pPr>
              <w:rPr>
                <w:color w:val="000000"/>
              </w:rPr>
            </w:pPr>
            <w:r>
              <w:rPr>
                <w:color w:val="000000"/>
              </w:rPr>
              <w:t>20,64</w:t>
            </w:r>
          </w:p>
        </w:tc>
        <w:tc>
          <w:tcPr>
            <w:tcW w:w="845" w:type="pct"/>
            <w:tcBorders>
              <w:right w:val="single" w:sz="12" w:space="0" w:color="auto"/>
            </w:tcBorders>
          </w:tcPr>
          <w:p w:rsidR="00AD5473" w:rsidRDefault="00AD5473" w:rsidP="00AD5473">
            <w:pPr>
              <w:rPr>
                <w:color w:val="000000"/>
              </w:rPr>
            </w:pPr>
            <w:r>
              <w:rPr>
                <w:color w:val="000000"/>
              </w:rPr>
              <w:t>146,76</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2021</w:t>
            </w:r>
            <w:r w:rsidRPr="000B50A1">
              <w:t xml:space="preserve"> г.</w:t>
            </w:r>
          </w:p>
        </w:tc>
        <w:tc>
          <w:tcPr>
            <w:tcW w:w="792" w:type="pct"/>
          </w:tcPr>
          <w:p w:rsidR="00AD5473" w:rsidRDefault="00AD5473" w:rsidP="00AD5473">
            <w:pPr>
              <w:rPr>
                <w:color w:val="000000"/>
              </w:rPr>
            </w:pPr>
            <w:r>
              <w:rPr>
                <w:color w:val="000000"/>
              </w:rPr>
              <w:t>185,67</w:t>
            </w:r>
          </w:p>
        </w:tc>
        <w:tc>
          <w:tcPr>
            <w:tcW w:w="807" w:type="pct"/>
          </w:tcPr>
          <w:p w:rsidR="00AD5473" w:rsidRDefault="00AD5473" w:rsidP="00AD5473">
            <w:pPr>
              <w:rPr>
                <w:color w:val="000000"/>
              </w:rPr>
            </w:pPr>
            <w:r>
              <w:rPr>
                <w:color w:val="000000"/>
              </w:rPr>
              <w:t>16,29</w:t>
            </w:r>
          </w:p>
        </w:tc>
        <w:tc>
          <w:tcPr>
            <w:tcW w:w="801" w:type="pct"/>
          </w:tcPr>
          <w:p w:rsidR="00AD5473" w:rsidRDefault="00AD5473" w:rsidP="00AD5473">
            <w:pPr>
              <w:rPr>
                <w:color w:val="000000"/>
              </w:rPr>
            </w:pPr>
            <w:r>
              <w:rPr>
                <w:color w:val="000000"/>
              </w:rPr>
              <w:t>169,05</w:t>
            </w:r>
          </w:p>
        </w:tc>
        <w:tc>
          <w:tcPr>
            <w:tcW w:w="907" w:type="pct"/>
          </w:tcPr>
          <w:p w:rsidR="00AD5473" w:rsidRDefault="00AD5473" w:rsidP="00AD5473">
            <w:pPr>
              <w:rPr>
                <w:color w:val="000000"/>
              </w:rPr>
            </w:pPr>
            <w:r>
              <w:rPr>
                <w:color w:val="000000"/>
              </w:rPr>
              <w:t>20,84</w:t>
            </w:r>
          </w:p>
        </w:tc>
        <w:tc>
          <w:tcPr>
            <w:tcW w:w="845" w:type="pct"/>
            <w:tcBorders>
              <w:right w:val="single" w:sz="12" w:space="0" w:color="auto"/>
            </w:tcBorders>
          </w:tcPr>
          <w:p w:rsidR="00AD5473" w:rsidRDefault="00AD5473" w:rsidP="00AD5473">
            <w:pPr>
              <w:rPr>
                <w:color w:val="000000"/>
              </w:rPr>
            </w:pPr>
            <w:r>
              <w:rPr>
                <w:color w:val="000000"/>
              </w:rPr>
              <w:t>148,21</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2022</w:t>
            </w:r>
            <w:r w:rsidRPr="000B50A1">
              <w:t xml:space="preserve"> г.</w:t>
            </w:r>
          </w:p>
        </w:tc>
        <w:tc>
          <w:tcPr>
            <w:tcW w:w="792" w:type="pct"/>
            <w:tcBorders>
              <w:bottom w:val="single" w:sz="4" w:space="0" w:color="auto"/>
              <w:right w:val="single" w:sz="12" w:space="0" w:color="auto"/>
            </w:tcBorders>
          </w:tcPr>
          <w:p w:rsidR="00AD5473" w:rsidRDefault="00AD5473" w:rsidP="00AD5473">
            <w:pPr>
              <w:rPr>
                <w:color w:val="000000"/>
              </w:rPr>
            </w:pPr>
            <w:r>
              <w:rPr>
                <w:color w:val="000000"/>
              </w:rPr>
              <w:t>178,70</w:t>
            </w:r>
          </w:p>
        </w:tc>
        <w:tc>
          <w:tcPr>
            <w:tcW w:w="807" w:type="pct"/>
            <w:tcBorders>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bottom w:val="single" w:sz="4" w:space="0" w:color="auto"/>
              <w:right w:val="single" w:sz="12" w:space="0" w:color="auto"/>
            </w:tcBorders>
          </w:tcPr>
          <w:p w:rsidR="00AD5473" w:rsidRDefault="00AD5473" w:rsidP="00AD5473">
            <w:pPr>
              <w:rPr>
                <w:color w:val="000000"/>
              </w:rPr>
            </w:pPr>
            <w:r>
              <w:rPr>
                <w:color w:val="000000"/>
              </w:rPr>
              <w:t>161,92</w:t>
            </w:r>
          </w:p>
        </w:tc>
        <w:tc>
          <w:tcPr>
            <w:tcW w:w="907" w:type="pct"/>
            <w:tcBorders>
              <w:bottom w:val="single" w:sz="4" w:space="0" w:color="auto"/>
              <w:right w:val="single" w:sz="12" w:space="0" w:color="auto"/>
            </w:tcBorders>
          </w:tcPr>
          <w:p w:rsidR="00AD5473" w:rsidRDefault="00AD5473" w:rsidP="00AD5473">
            <w:pPr>
              <w:rPr>
                <w:color w:val="000000"/>
              </w:rPr>
            </w:pPr>
            <w:r>
              <w:rPr>
                <w:color w:val="000000"/>
              </w:rPr>
              <w:t>12,25</w:t>
            </w:r>
          </w:p>
        </w:tc>
        <w:tc>
          <w:tcPr>
            <w:tcW w:w="845" w:type="pct"/>
            <w:tcBorders>
              <w:bottom w:val="single" w:sz="4" w:space="0" w:color="auto"/>
              <w:right w:val="single" w:sz="12" w:space="0" w:color="auto"/>
            </w:tcBorders>
          </w:tcPr>
          <w:p w:rsidR="00AD5473" w:rsidRDefault="00AD5473" w:rsidP="00AD5473">
            <w:pPr>
              <w:rPr>
                <w:color w:val="000000"/>
              </w:rPr>
            </w:pPr>
            <w:r>
              <w:rPr>
                <w:color w:val="000000"/>
              </w:rPr>
              <w:t>149,66</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2023</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180,43</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163,49</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12,37</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151,12</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2024</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182,17</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165,06</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12,49</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152,57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2025</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183,90</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166,63</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12,61</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154,02</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2026</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185,64</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168,20</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12,73</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155,48</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2027</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175,23</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158,77</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12,01</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146,76</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2028</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176,96</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160,34</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12,13</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148,21</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2029</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178,70</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161,92</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12,25</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149,66</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2030</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180,43</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163,49</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12,37</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151,12</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2031</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182,17</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165,06</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12,49</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152,57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2032</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183,90</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166,63</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12,61</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154,02</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2033</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185,64</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168,20</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12,73</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155,48</w:t>
            </w:r>
          </w:p>
        </w:tc>
      </w:tr>
      <w:tr w:rsidR="00AD5473" w:rsidTr="00AD5473">
        <w:trPr>
          <w:cantSplit/>
          <w:trHeight w:val="20"/>
          <w:jc w:val="center"/>
        </w:trPr>
        <w:tc>
          <w:tcPr>
            <w:tcW w:w="848" w:type="pct"/>
            <w:tcBorders>
              <w:top w:val="single" w:sz="4" w:space="0" w:color="auto"/>
              <w:left w:val="single" w:sz="12" w:space="0" w:color="auto"/>
              <w:bottom w:val="single" w:sz="12" w:space="0" w:color="auto"/>
            </w:tcBorders>
            <w:vAlign w:val="center"/>
          </w:tcPr>
          <w:p w:rsidR="00AD5473" w:rsidRDefault="00AD5473" w:rsidP="00AD5473">
            <w:pPr>
              <w:pStyle w:val="af5"/>
              <w:jc w:val="left"/>
            </w:pPr>
            <w:r>
              <w:t>2034</w:t>
            </w:r>
            <w:r w:rsidRPr="000B50A1">
              <w:t xml:space="preserve"> г.</w:t>
            </w:r>
          </w:p>
        </w:tc>
        <w:tc>
          <w:tcPr>
            <w:tcW w:w="792"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176,96</w:t>
            </w:r>
          </w:p>
        </w:tc>
        <w:tc>
          <w:tcPr>
            <w:tcW w:w="807"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16,29</w:t>
            </w:r>
          </w:p>
        </w:tc>
        <w:tc>
          <w:tcPr>
            <w:tcW w:w="801"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160,34</w:t>
            </w:r>
          </w:p>
        </w:tc>
        <w:tc>
          <w:tcPr>
            <w:tcW w:w="907"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12,13</w:t>
            </w:r>
          </w:p>
        </w:tc>
        <w:tc>
          <w:tcPr>
            <w:tcW w:w="845"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148,21</w:t>
            </w:r>
          </w:p>
        </w:tc>
      </w:tr>
      <w:tr w:rsidR="00AD5473" w:rsidTr="00AD5473">
        <w:trPr>
          <w:cantSplit/>
          <w:trHeight w:val="40"/>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rsidR="00AD5473" w:rsidRDefault="00AD5473" w:rsidP="00AD5473">
            <w:pPr>
              <w:rPr>
                <w:color w:val="000000"/>
              </w:rPr>
            </w:pPr>
            <w:r>
              <w:rPr>
                <w:color w:val="000000"/>
              </w:rPr>
              <w:t>котельная «Детский Сад»</w:t>
            </w:r>
          </w:p>
        </w:tc>
      </w:tr>
      <w:tr w:rsidR="00AD5473" w:rsidTr="00AD5473">
        <w:trPr>
          <w:cantSplit/>
          <w:trHeight w:val="20"/>
          <w:jc w:val="center"/>
        </w:trPr>
        <w:tc>
          <w:tcPr>
            <w:tcW w:w="848" w:type="pct"/>
            <w:tcBorders>
              <w:top w:val="single" w:sz="12" w:space="0" w:color="auto"/>
              <w:left w:val="single" w:sz="12" w:space="0" w:color="auto"/>
              <w:bottom w:val="single" w:sz="4" w:space="0" w:color="auto"/>
            </w:tcBorders>
            <w:vAlign w:val="center"/>
          </w:tcPr>
          <w:p w:rsidR="00AD5473" w:rsidRPr="000B50A1" w:rsidRDefault="00AD5473" w:rsidP="00AD5473">
            <w:pPr>
              <w:pStyle w:val="af5"/>
              <w:jc w:val="left"/>
            </w:pPr>
            <w:r w:rsidRPr="000B50A1">
              <w:t>201</w:t>
            </w:r>
            <w:r>
              <w:t>9</w:t>
            </w:r>
            <w:r w:rsidRPr="000B50A1">
              <w:t xml:space="preserve"> г.</w:t>
            </w:r>
          </w:p>
        </w:tc>
        <w:tc>
          <w:tcPr>
            <w:tcW w:w="792" w:type="pct"/>
            <w:tcBorders>
              <w:top w:val="single" w:sz="12" w:space="0" w:color="auto"/>
            </w:tcBorders>
          </w:tcPr>
          <w:p w:rsidR="00AD5473" w:rsidRDefault="00AD5473" w:rsidP="00AD5473">
            <w:pPr>
              <w:rPr>
                <w:color w:val="000000"/>
              </w:rPr>
            </w:pPr>
            <w:r>
              <w:rPr>
                <w:color w:val="000000"/>
              </w:rPr>
              <w:t>72,85</w:t>
            </w:r>
          </w:p>
        </w:tc>
        <w:tc>
          <w:tcPr>
            <w:tcW w:w="807" w:type="pct"/>
            <w:tcBorders>
              <w:top w:val="single" w:sz="12" w:space="0" w:color="auto"/>
            </w:tcBorders>
          </w:tcPr>
          <w:p w:rsidR="00AD5473" w:rsidRDefault="00AD5473" w:rsidP="00AD5473">
            <w:pPr>
              <w:rPr>
                <w:color w:val="000000"/>
              </w:rPr>
            </w:pPr>
            <w:r>
              <w:rPr>
                <w:color w:val="000000"/>
              </w:rPr>
              <w:t>8,67</w:t>
            </w:r>
          </w:p>
        </w:tc>
        <w:tc>
          <w:tcPr>
            <w:tcW w:w="801" w:type="pct"/>
            <w:tcBorders>
              <w:top w:val="single" w:sz="12" w:space="0" w:color="auto"/>
            </w:tcBorders>
          </w:tcPr>
          <w:p w:rsidR="00AD5473" w:rsidRDefault="00AD5473" w:rsidP="00AD5473">
            <w:pPr>
              <w:rPr>
                <w:color w:val="000000"/>
              </w:rPr>
            </w:pPr>
            <w:r>
              <w:rPr>
                <w:color w:val="000000"/>
              </w:rPr>
              <w:t>64,18</w:t>
            </w:r>
          </w:p>
        </w:tc>
        <w:tc>
          <w:tcPr>
            <w:tcW w:w="907" w:type="pct"/>
            <w:tcBorders>
              <w:top w:val="single" w:sz="12" w:space="0" w:color="auto"/>
            </w:tcBorders>
          </w:tcPr>
          <w:p w:rsidR="00AD5473" w:rsidRDefault="00AD5473" w:rsidP="00AD5473">
            <w:pPr>
              <w:rPr>
                <w:color w:val="000000"/>
              </w:rPr>
            </w:pPr>
            <w:r>
              <w:rPr>
                <w:color w:val="000000"/>
              </w:rPr>
              <w:t>3,81</w:t>
            </w:r>
          </w:p>
        </w:tc>
        <w:tc>
          <w:tcPr>
            <w:tcW w:w="845" w:type="pct"/>
            <w:tcBorders>
              <w:top w:val="single" w:sz="12" w:space="0" w:color="auto"/>
              <w:right w:val="single" w:sz="12" w:space="0" w:color="auto"/>
            </w:tcBorders>
          </w:tcPr>
          <w:p w:rsidR="00AD5473" w:rsidRDefault="00AD5473" w:rsidP="00AD5473">
            <w:pPr>
              <w:rPr>
                <w:color w:val="000000"/>
              </w:rPr>
            </w:pPr>
            <w:r>
              <w:rPr>
                <w:color w:val="000000"/>
              </w:rPr>
              <w:t>60,37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2020 г.</w:t>
            </w:r>
          </w:p>
        </w:tc>
        <w:tc>
          <w:tcPr>
            <w:tcW w:w="792" w:type="pct"/>
          </w:tcPr>
          <w:p w:rsidR="00AD5473" w:rsidRDefault="00AD5473" w:rsidP="00AD5473">
            <w:pPr>
              <w:rPr>
                <w:color w:val="000000"/>
              </w:rPr>
            </w:pPr>
            <w:r>
              <w:rPr>
                <w:color w:val="000000"/>
              </w:rPr>
              <w:t>73,58</w:t>
            </w:r>
          </w:p>
        </w:tc>
        <w:tc>
          <w:tcPr>
            <w:tcW w:w="807" w:type="pct"/>
          </w:tcPr>
          <w:p w:rsidR="00AD5473" w:rsidRDefault="00AD5473" w:rsidP="00AD5473">
            <w:pPr>
              <w:rPr>
                <w:color w:val="000000"/>
              </w:rPr>
            </w:pPr>
            <w:r>
              <w:rPr>
                <w:color w:val="000000"/>
              </w:rPr>
              <w:t>8,76</w:t>
            </w:r>
          </w:p>
        </w:tc>
        <w:tc>
          <w:tcPr>
            <w:tcW w:w="801" w:type="pct"/>
          </w:tcPr>
          <w:p w:rsidR="00AD5473" w:rsidRDefault="00AD5473" w:rsidP="00AD5473">
            <w:pPr>
              <w:rPr>
                <w:color w:val="000000"/>
              </w:rPr>
            </w:pPr>
            <w:r>
              <w:rPr>
                <w:color w:val="000000"/>
              </w:rPr>
              <w:t>64,82</w:t>
            </w:r>
          </w:p>
        </w:tc>
        <w:tc>
          <w:tcPr>
            <w:tcW w:w="907" w:type="pct"/>
          </w:tcPr>
          <w:p w:rsidR="00AD5473" w:rsidRDefault="00AD5473" w:rsidP="00AD5473">
            <w:pPr>
              <w:rPr>
                <w:color w:val="000000"/>
              </w:rPr>
            </w:pPr>
            <w:r>
              <w:rPr>
                <w:color w:val="000000"/>
              </w:rPr>
              <w:t>3,85</w:t>
            </w:r>
          </w:p>
        </w:tc>
        <w:tc>
          <w:tcPr>
            <w:tcW w:w="845" w:type="pct"/>
            <w:tcBorders>
              <w:right w:val="single" w:sz="12" w:space="0" w:color="auto"/>
            </w:tcBorders>
          </w:tcPr>
          <w:p w:rsidR="00AD5473" w:rsidRDefault="00AD5473" w:rsidP="00AD5473">
            <w:pPr>
              <w:rPr>
                <w:color w:val="000000"/>
              </w:rPr>
            </w:pPr>
            <w:r>
              <w:rPr>
                <w:color w:val="000000"/>
              </w:rPr>
              <w:t>60,98</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2021</w:t>
            </w:r>
            <w:r w:rsidRPr="000B50A1">
              <w:t xml:space="preserve"> г.</w:t>
            </w:r>
          </w:p>
        </w:tc>
        <w:tc>
          <w:tcPr>
            <w:tcW w:w="792" w:type="pct"/>
          </w:tcPr>
          <w:p w:rsidR="00AD5473" w:rsidRDefault="00AD5473" w:rsidP="00AD5473">
            <w:pPr>
              <w:rPr>
                <w:color w:val="000000"/>
              </w:rPr>
            </w:pPr>
            <w:r>
              <w:rPr>
                <w:color w:val="000000"/>
              </w:rPr>
              <w:t>74,31</w:t>
            </w:r>
          </w:p>
        </w:tc>
        <w:tc>
          <w:tcPr>
            <w:tcW w:w="807" w:type="pct"/>
          </w:tcPr>
          <w:p w:rsidR="00AD5473" w:rsidRDefault="00AD5473" w:rsidP="00AD5473">
            <w:pPr>
              <w:rPr>
                <w:color w:val="000000"/>
              </w:rPr>
            </w:pPr>
            <w:r>
              <w:rPr>
                <w:color w:val="000000"/>
              </w:rPr>
              <w:t>8,84</w:t>
            </w:r>
          </w:p>
        </w:tc>
        <w:tc>
          <w:tcPr>
            <w:tcW w:w="801" w:type="pct"/>
          </w:tcPr>
          <w:p w:rsidR="00AD5473" w:rsidRDefault="00AD5473" w:rsidP="00AD5473">
            <w:pPr>
              <w:rPr>
                <w:color w:val="000000"/>
              </w:rPr>
            </w:pPr>
            <w:r>
              <w:rPr>
                <w:color w:val="000000"/>
              </w:rPr>
              <w:t>65,46</w:t>
            </w:r>
          </w:p>
        </w:tc>
        <w:tc>
          <w:tcPr>
            <w:tcW w:w="907" w:type="pct"/>
          </w:tcPr>
          <w:p w:rsidR="00AD5473" w:rsidRDefault="00AD5473" w:rsidP="00AD5473">
            <w:pPr>
              <w:rPr>
                <w:color w:val="000000"/>
              </w:rPr>
            </w:pPr>
            <w:r>
              <w:rPr>
                <w:color w:val="000000"/>
              </w:rPr>
              <w:t>1,56</w:t>
            </w:r>
          </w:p>
        </w:tc>
        <w:tc>
          <w:tcPr>
            <w:tcW w:w="845" w:type="pct"/>
            <w:tcBorders>
              <w:right w:val="single" w:sz="12" w:space="0" w:color="auto"/>
            </w:tcBorders>
          </w:tcPr>
          <w:p w:rsidR="00AD5473" w:rsidRDefault="00AD5473" w:rsidP="00AD5473">
            <w:pPr>
              <w:rPr>
                <w:color w:val="000000"/>
              </w:rPr>
            </w:pPr>
            <w:r>
              <w:rPr>
                <w:color w:val="000000"/>
              </w:rPr>
              <w:t>61,58</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2022</w:t>
            </w:r>
            <w:r w:rsidRPr="000B50A1">
              <w:t xml:space="preserve"> г.</w:t>
            </w:r>
          </w:p>
        </w:tc>
        <w:tc>
          <w:tcPr>
            <w:tcW w:w="792" w:type="pct"/>
            <w:tcBorders>
              <w:bottom w:val="single" w:sz="4" w:space="0" w:color="auto"/>
              <w:right w:val="single" w:sz="12" w:space="0" w:color="auto"/>
            </w:tcBorders>
          </w:tcPr>
          <w:p w:rsidR="00AD5473" w:rsidRDefault="00AD5473" w:rsidP="00AD5473">
            <w:pPr>
              <w:rPr>
                <w:color w:val="000000"/>
              </w:rPr>
            </w:pPr>
            <w:r>
              <w:rPr>
                <w:color w:val="000000"/>
              </w:rPr>
              <w:t>74,28</w:t>
            </w:r>
          </w:p>
        </w:tc>
        <w:tc>
          <w:tcPr>
            <w:tcW w:w="807" w:type="pct"/>
            <w:tcBorders>
              <w:bottom w:val="single" w:sz="4" w:space="0" w:color="auto"/>
              <w:right w:val="single" w:sz="12" w:space="0" w:color="auto"/>
            </w:tcBorders>
          </w:tcPr>
          <w:p w:rsidR="00AD5473" w:rsidRDefault="00AD5473" w:rsidP="00AD5473">
            <w:pPr>
              <w:rPr>
                <w:color w:val="000000"/>
              </w:rPr>
            </w:pPr>
            <w:r>
              <w:rPr>
                <w:color w:val="000000"/>
              </w:rPr>
              <w:t>8,84</w:t>
            </w:r>
          </w:p>
        </w:tc>
        <w:tc>
          <w:tcPr>
            <w:tcW w:w="801" w:type="pct"/>
            <w:tcBorders>
              <w:bottom w:val="single" w:sz="4" w:space="0" w:color="auto"/>
              <w:right w:val="single" w:sz="12" w:space="0" w:color="auto"/>
            </w:tcBorders>
          </w:tcPr>
          <w:p w:rsidR="00AD5473" w:rsidRDefault="00AD5473" w:rsidP="00AD5473">
            <w:pPr>
              <w:rPr>
                <w:color w:val="000000"/>
              </w:rPr>
            </w:pPr>
            <w:r>
              <w:rPr>
                <w:color w:val="000000"/>
              </w:rPr>
              <w:t>65,44</w:t>
            </w:r>
          </w:p>
        </w:tc>
        <w:tc>
          <w:tcPr>
            <w:tcW w:w="907" w:type="pct"/>
            <w:tcBorders>
              <w:bottom w:val="single" w:sz="4" w:space="0" w:color="auto"/>
              <w:right w:val="single" w:sz="12" w:space="0" w:color="auto"/>
            </w:tcBorders>
          </w:tcPr>
          <w:p w:rsidR="00AD5473" w:rsidRDefault="00AD5473" w:rsidP="00AD5473">
            <w:pPr>
              <w:rPr>
                <w:color w:val="000000"/>
              </w:rPr>
            </w:pPr>
            <w:r>
              <w:rPr>
                <w:color w:val="000000"/>
              </w:rPr>
              <w:t>1,56</w:t>
            </w:r>
          </w:p>
        </w:tc>
        <w:tc>
          <w:tcPr>
            <w:tcW w:w="845" w:type="pct"/>
            <w:tcBorders>
              <w:bottom w:val="single" w:sz="4" w:space="0" w:color="auto"/>
              <w:right w:val="single" w:sz="12" w:space="0" w:color="auto"/>
            </w:tcBorders>
          </w:tcPr>
          <w:p w:rsidR="00AD5473" w:rsidRDefault="00AD5473" w:rsidP="00AD5473">
            <w:pPr>
              <w:rPr>
                <w:color w:val="000000"/>
              </w:rPr>
            </w:pPr>
            <w:r>
              <w:rPr>
                <w:color w:val="000000"/>
              </w:rPr>
              <w:t>61,55</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2023</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75,00</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8,93</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66,07</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1,58</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62,15</w:t>
            </w:r>
          </w:p>
        </w:tc>
      </w:tr>
      <w:tr w:rsidR="00AD5473" w:rsidTr="00AD5473">
        <w:trPr>
          <w:cantSplit/>
          <w:trHeight w:val="236"/>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2024</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75,72</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9,01</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66,71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1,59</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62,75</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2025</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73,48</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8,75</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64,73</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1,55</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60,89</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Pr="000B50A1" w:rsidRDefault="00AD5473" w:rsidP="00AD5473">
            <w:pPr>
              <w:pStyle w:val="af5"/>
              <w:jc w:val="left"/>
            </w:pPr>
            <w:r>
              <w:t>2026</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73,48</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8,75</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64,73</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1,55</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60,89</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2027</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74,16</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8,83</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65,33</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1,56</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61,46</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lastRenderedPageBreak/>
              <w:t>2028</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74,84</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8,91</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65,93</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1,57</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62,02</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2029</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75,51</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8,99</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66,52</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1,59</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62,57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2030</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76,23</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9,07</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67,16</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1,60</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63,17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2031</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77,31</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9,20</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68,11</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1,63</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64,07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2032</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78,40</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9,33</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69,07</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1,65</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64,97</w:t>
            </w:r>
          </w:p>
        </w:tc>
      </w:tr>
      <w:tr w:rsidR="00AD5473" w:rsidTr="00AD5473">
        <w:trPr>
          <w:cantSplit/>
          <w:trHeight w:val="20"/>
          <w:jc w:val="center"/>
        </w:trPr>
        <w:tc>
          <w:tcPr>
            <w:tcW w:w="848" w:type="pct"/>
            <w:tcBorders>
              <w:top w:val="single" w:sz="4" w:space="0" w:color="auto"/>
              <w:left w:val="single" w:sz="12" w:space="0" w:color="auto"/>
              <w:bottom w:val="single" w:sz="4" w:space="0" w:color="auto"/>
            </w:tcBorders>
            <w:vAlign w:val="center"/>
          </w:tcPr>
          <w:p w:rsidR="00AD5473" w:rsidRDefault="00AD5473" w:rsidP="00AD5473">
            <w:pPr>
              <w:pStyle w:val="af5"/>
              <w:jc w:val="left"/>
            </w:pPr>
            <w:r>
              <w:t>2033</w:t>
            </w:r>
            <w:r w:rsidRPr="000B50A1">
              <w:t xml:space="preserve"> г.</w:t>
            </w:r>
          </w:p>
        </w:tc>
        <w:tc>
          <w:tcPr>
            <w:tcW w:w="792"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79,84</w:t>
            </w:r>
          </w:p>
        </w:tc>
        <w:tc>
          <w:tcPr>
            <w:tcW w:w="8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9,50</w:t>
            </w:r>
          </w:p>
        </w:tc>
        <w:tc>
          <w:tcPr>
            <w:tcW w:w="801"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70,34</w:t>
            </w:r>
          </w:p>
        </w:tc>
        <w:tc>
          <w:tcPr>
            <w:tcW w:w="907"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1,68</w:t>
            </w:r>
          </w:p>
        </w:tc>
        <w:tc>
          <w:tcPr>
            <w:tcW w:w="845" w:type="pct"/>
            <w:tcBorders>
              <w:top w:val="single" w:sz="4" w:space="0" w:color="auto"/>
              <w:bottom w:val="single" w:sz="4" w:space="0" w:color="auto"/>
              <w:right w:val="single" w:sz="12" w:space="0" w:color="auto"/>
            </w:tcBorders>
          </w:tcPr>
          <w:p w:rsidR="00AD5473" w:rsidRDefault="00AD5473" w:rsidP="00AD5473">
            <w:pPr>
              <w:rPr>
                <w:color w:val="000000"/>
              </w:rPr>
            </w:pPr>
            <w:r>
              <w:rPr>
                <w:color w:val="000000"/>
              </w:rPr>
              <w:t>66,17</w:t>
            </w:r>
          </w:p>
        </w:tc>
      </w:tr>
      <w:tr w:rsidR="00AD5473" w:rsidTr="00AD5473">
        <w:trPr>
          <w:cantSplit/>
          <w:trHeight w:val="20"/>
          <w:jc w:val="center"/>
        </w:trPr>
        <w:tc>
          <w:tcPr>
            <w:tcW w:w="848" w:type="pct"/>
            <w:tcBorders>
              <w:top w:val="single" w:sz="4" w:space="0" w:color="auto"/>
              <w:left w:val="single" w:sz="12" w:space="0" w:color="auto"/>
              <w:bottom w:val="single" w:sz="12" w:space="0" w:color="auto"/>
            </w:tcBorders>
            <w:vAlign w:val="center"/>
          </w:tcPr>
          <w:p w:rsidR="00AD5473" w:rsidRDefault="00AD5473" w:rsidP="00AD5473">
            <w:pPr>
              <w:pStyle w:val="af5"/>
              <w:jc w:val="left"/>
            </w:pPr>
            <w:r>
              <w:t>2034</w:t>
            </w:r>
            <w:r w:rsidRPr="000B50A1">
              <w:t xml:space="preserve"> г.</w:t>
            </w:r>
          </w:p>
        </w:tc>
        <w:tc>
          <w:tcPr>
            <w:tcW w:w="792"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84,18</w:t>
            </w:r>
          </w:p>
        </w:tc>
        <w:tc>
          <w:tcPr>
            <w:tcW w:w="807"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10,02</w:t>
            </w:r>
          </w:p>
        </w:tc>
        <w:tc>
          <w:tcPr>
            <w:tcW w:w="801"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74,16</w:t>
            </w:r>
          </w:p>
        </w:tc>
        <w:tc>
          <w:tcPr>
            <w:tcW w:w="907"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1,77</w:t>
            </w:r>
          </w:p>
        </w:tc>
        <w:tc>
          <w:tcPr>
            <w:tcW w:w="845" w:type="pct"/>
            <w:tcBorders>
              <w:top w:val="single" w:sz="4" w:space="0" w:color="auto"/>
              <w:bottom w:val="single" w:sz="12" w:space="0" w:color="auto"/>
              <w:right w:val="single" w:sz="12" w:space="0" w:color="auto"/>
            </w:tcBorders>
          </w:tcPr>
          <w:p w:rsidR="00AD5473" w:rsidRDefault="00AD5473" w:rsidP="00AD5473">
            <w:pPr>
              <w:rPr>
                <w:color w:val="000000"/>
              </w:rPr>
            </w:pPr>
            <w:r>
              <w:rPr>
                <w:color w:val="000000"/>
              </w:rPr>
              <w:t>69,76</w:t>
            </w:r>
          </w:p>
        </w:tc>
      </w:tr>
    </w:tbl>
    <w:p w:rsidR="007C09C8" w:rsidRDefault="003D55EA" w:rsidP="006828A0">
      <w:pPr>
        <w:pStyle w:val="2"/>
      </w:pPr>
      <w:r>
        <w:t>10</w:t>
      </w:r>
      <w:r w:rsidR="007C09C8">
        <w:t xml:space="preserve">.2 </w:t>
      </w:r>
      <w:bookmarkEnd w:id="100"/>
      <w:r>
        <w:t>Р</w:t>
      </w:r>
      <w:r w:rsidRPr="003D55EA">
        <w:t>езультаты расчетов по каждому источнику тепловой энергии нормативных запасов топлива</w:t>
      </w:r>
      <w:bookmarkEnd w:id="101"/>
    </w:p>
    <w:p w:rsidR="003E41FB" w:rsidRDefault="003E41FB" w:rsidP="006828A0">
      <w:pPr>
        <w:pStyle w:val="af2"/>
      </w:pPr>
      <w:bookmarkStart w:id="103" w:name="_Toc501042849"/>
      <w:r>
        <w:rPr>
          <w:bCs/>
          <w:iCs/>
        </w:rPr>
        <w:t xml:space="preserve">Нормативный неснижаемый запас топлива </w:t>
      </w:r>
      <w:r>
        <w:t xml:space="preserve">–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 </w:t>
      </w:r>
    </w:p>
    <w:p w:rsidR="003E41FB" w:rsidRDefault="003E41FB" w:rsidP="006828A0">
      <w:pPr>
        <w:pStyle w:val="af2"/>
      </w:pPr>
      <w:r>
        <w:t xml:space="preserve">В таблице </w:t>
      </w:r>
      <w:r w:rsidR="00A753F7">
        <w:t>10</w:t>
      </w:r>
      <w:r>
        <w:t>.3 произведен расчет нормативного неснижаемого запаса основного топлива в разрезе каждого теплоисточника.</w:t>
      </w:r>
    </w:p>
    <w:p w:rsidR="003E41FB" w:rsidRPr="003E41FB" w:rsidRDefault="003E41FB" w:rsidP="00323AE6">
      <w:pPr>
        <w:pStyle w:val="af2"/>
        <w:spacing w:before="120" w:after="120" w:line="240" w:lineRule="exact"/>
      </w:pPr>
      <w:r w:rsidRPr="003E41FB">
        <w:t xml:space="preserve">Таблица </w:t>
      </w:r>
      <w:r w:rsidR="00A753F7">
        <w:t>10</w:t>
      </w:r>
      <w:r w:rsidRPr="003E41FB">
        <w:t>.</w:t>
      </w:r>
      <w:r>
        <w:t>3</w:t>
      </w:r>
      <w:r w:rsidRPr="003E41FB">
        <w:t xml:space="preserve"> – Основные данные и результаты расчета создания нормативного неснижаемого запаса топлива</w:t>
      </w:r>
    </w:p>
    <w:tbl>
      <w:tblPr>
        <w:tblW w:w="10035"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061"/>
        <w:gridCol w:w="2128"/>
        <w:gridCol w:w="1275"/>
        <w:gridCol w:w="1986"/>
        <w:gridCol w:w="1702"/>
        <w:gridCol w:w="992"/>
        <w:gridCol w:w="891"/>
      </w:tblGrid>
      <w:tr w:rsidR="003E41FB" w:rsidRPr="00D632C4" w:rsidTr="003B46C9">
        <w:trPr>
          <w:trHeight w:val="1451"/>
          <w:jc w:val="center"/>
        </w:trPr>
        <w:tc>
          <w:tcPr>
            <w:tcW w:w="1061"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B46C9">
            <w:pPr>
              <w:pStyle w:val="af5"/>
              <w:jc w:val="left"/>
            </w:pPr>
            <w:r w:rsidRPr="00D632C4">
              <w:t>Вид топлива</w:t>
            </w:r>
          </w:p>
        </w:tc>
        <w:tc>
          <w:tcPr>
            <w:tcW w:w="2128"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B46C9">
            <w:pPr>
              <w:pStyle w:val="af5"/>
              <w:jc w:val="left"/>
            </w:pPr>
            <w:r w:rsidRPr="00D632C4">
              <w:t>Среднесуточная выработка в самый холодный месяц, Гкал/сутки</w:t>
            </w:r>
          </w:p>
        </w:tc>
        <w:tc>
          <w:tcPr>
            <w:tcW w:w="1275"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B46C9">
            <w:pPr>
              <w:pStyle w:val="af5"/>
              <w:jc w:val="left"/>
            </w:pPr>
            <w:r w:rsidRPr="00D632C4">
              <w:t>Норматив удельного расхода топлива, т.у.т./Гкал</w:t>
            </w:r>
          </w:p>
        </w:tc>
        <w:tc>
          <w:tcPr>
            <w:tcW w:w="1986"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B46C9">
            <w:pPr>
              <w:pStyle w:val="af5"/>
              <w:jc w:val="left"/>
            </w:pPr>
            <w:r w:rsidRPr="00D632C4">
              <w:t>Среднесуточный расход топлива, т.у.т.</w:t>
            </w:r>
          </w:p>
        </w:tc>
        <w:tc>
          <w:tcPr>
            <w:tcW w:w="1702"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B46C9">
            <w:pPr>
              <w:pStyle w:val="af5"/>
              <w:jc w:val="left"/>
            </w:pPr>
            <w:r w:rsidRPr="00D632C4">
              <w:t>Коэффициент перевода натурального топлива в условное</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B46C9">
            <w:pPr>
              <w:pStyle w:val="af5"/>
              <w:jc w:val="left"/>
            </w:pPr>
            <w:r w:rsidRPr="00D632C4">
              <w:t>Кол-во суток для расчета</w:t>
            </w:r>
          </w:p>
        </w:tc>
        <w:tc>
          <w:tcPr>
            <w:tcW w:w="891"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B46C9">
            <w:pPr>
              <w:pStyle w:val="af5"/>
              <w:jc w:val="left"/>
            </w:pPr>
            <w:r w:rsidRPr="00D632C4">
              <w:t xml:space="preserve">ННЗТ, </w:t>
            </w:r>
            <w:r w:rsidR="002318A6">
              <w:t xml:space="preserve">тыс </w:t>
            </w:r>
            <w:r w:rsidR="00545AEE">
              <w:t>т.н.т</w:t>
            </w:r>
          </w:p>
        </w:tc>
      </w:tr>
      <w:tr w:rsidR="005B3B24" w:rsidRPr="00D632C4" w:rsidTr="003B46C9">
        <w:trPr>
          <w:trHeight w:val="253"/>
          <w:jc w:val="center"/>
        </w:trPr>
        <w:tc>
          <w:tcPr>
            <w:tcW w:w="10035" w:type="dxa"/>
            <w:gridSpan w:val="7"/>
            <w:tcBorders>
              <w:top w:val="single" w:sz="12" w:space="0" w:color="auto"/>
              <w:left w:val="single" w:sz="12" w:space="0" w:color="auto"/>
              <w:bottom w:val="single" w:sz="12" w:space="0" w:color="auto"/>
              <w:right w:val="single" w:sz="12" w:space="0" w:color="auto"/>
            </w:tcBorders>
            <w:noWrap/>
            <w:vAlign w:val="center"/>
          </w:tcPr>
          <w:p w:rsidR="005B3B24" w:rsidRDefault="003C695A" w:rsidP="003B46C9">
            <w:pPr>
              <w:rPr>
                <w:color w:val="000000"/>
              </w:rPr>
            </w:pPr>
            <w:r>
              <w:rPr>
                <w:color w:val="000000"/>
              </w:rPr>
              <w:t xml:space="preserve">котельная </w:t>
            </w:r>
            <w:r w:rsidR="00A0393E">
              <w:rPr>
                <w:color w:val="000000"/>
              </w:rPr>
              <w:t>«</w:t>
            </w:r>
            <w:r w:rsidR="00392577">
              <w:rPr>
                <w:color w:val="000000"/>
              </w:rPr>
              <w:t>Центральная</w:t>
            </w:r>
            <w:r w:rsidR="00A0393E">
              <w:rPr>
                <w:color w:val="000000"/>
              </w:rPr>
              <w:t>»</w:t>
            </w:r>
          </w:p>
        </w:tc>
      </w:tr>
      <w:tr w:rsidR="00750A1E" w:rsidRPr="00D632C4" w:rsidTr="003B46C9">
        <w:trPr>
          <w:trHeight w:val="50"/>
          <w:jc w:val="center"/>
        </w:trPr>
        <w:tc>
          <w:tcPr>
            <w:tcW w:w="1061"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26,842</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0,204</w:t>
            </w:r>
          </w:p>
        </w:tc>
        <w:tc>
          <w:tcPr>
            <w:tcW w:w="1986"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5,464</w:t>
            </w:r>
          </w:p>
        </w:tc>
        <w:tc>
          <w:tcPr>
            <w:tcW w:w="1702"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0,549</w:t>
            </w:r>
          </w:p>
        </w:tc>
        <w:tc>
          <w:tcPr>
            <w:tcW w:w="992"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14</w:t>
            </w:r>
          </w:p>
        </w:tc>
        <w:tc>
          <w:tcPr>
            <w:tcW w:w="891"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0,064</w:t>
            </w:r>
          </w:p>
        </w:tc>
      </w:tr>
      <w:tr w:rsidR="00545AEE" w:rsidRPr="00D632C4" w:rsidTr="003B46C9">
        <w:trPr>
          <w:trHeight w:val="116"/>
          <w:jc w:val="center"/>
        </w:trPr>
        <w:tc>
          <w:tcPr>
            <w:tcW w:w="10035" w:type="dxa"/>
            <w:gridSpan w:val="7"/>
            <w:tcBorders>
              <w:top w:val="single" w:sz="12" w:space="0" w:color="auto"/>
              <w:left w:val="single" w:sz="12" w:space="0" w:color="auto"/>
              <w:bottom w:val="single" w:sz="12" w:space="0" w:color="auto"/>
              <w:right w:val="single" w:sz="12" w:space="0" w:color="auto"/>
            </w:tcBorders>
            <w:noWrap/>
            <w:vAlign w:val="center"/>
          </w:tcPr>
          <w:p w:rsidR="00545AEE" w:rsidRDefault="00545AEE" w:rsidP="003B46C9">
            <w:pPr>
              <w:rPr>
                <w:color w:val="000000"/>
              </w:rPr>
            </w:pPr>
            <w:r>
              <w:rPr>
                <w:color w:val="000000"/>
              </w:rPr>
              <w:t>Котельная «</w:t>
            </w:r>
            <w:r w:rsidR="00DB0781">
              <w:rPr>
                <w:color w:val="000000"/>
              </w:rPr>
              <w:t>Школа</w:t>
            </w:r>
            <w:r>
              <w:rPr>
                <w:color w:val="000000"/>
              </w:rPr>
              <w:t>»</w:t>
            </w:r>
          </w:p>
        </w:tc>
      </w:tr>
      <w:tr w:rsidR="00750A1E" w:rsidRPr="00D632C4" w:rsidTr="003B46C9">
        <w:trPr>
          <w:trHeight w:val="116"/>
          <w:jc w:val="center"/>
        </w:trPr>
        <w:tc>
          <w:tcPr>
            <w:tcW w:w="1061"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5,825</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0,206</w:t>
            </w:r>
          </w:p>
        </w:tc>
        <w:tc>
          <w:tcPr>
            <w:tcW w:w="1986"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1,200</w:t>
            </w:r>
          </w:p>
        </w:tc>
        <w:tc>
          <w:tcPr>
            <w:tcW w:w="1702"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0,498</w:t>
            </w:r>
          </w:p>
        </w:tc>
        <w:tc>
          <w:tcPr>
            <w:tcW w:w="992"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14</w:t>
            </w:r>
          </w:p>
        </w:tc>
        <w:tc>
          <w:tcPr>
            <w:tcW w:w="891"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0,014</w:t>
            </w:r>
          </w:p>
        </w:tc>
      </w:tr>
      <w:tr w:rsidR="00750A1E" w:rsidRPr="00D632C4" w:rsidTr="003B46C9">
        <w:trPr>
          <w:trHeight w:val="116"/>
          <w:jc w:val="center"/>
        </w:trPr>
        <w:tc>
          <w:tcPr>
            <w:tcW w:w="10035" w:type="dxa"/>
            <w:gridSpan w:val="7"/>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Котельная «Детский сад»</w:t>
            </w:r>
          </w:p>
        </w:tc>
      </w:tr>
      <w:tr w:rsidR="00750A1E" w:rsidRPr="00D632C4" w:rsidTr="003B46C9">
        <w:trPr>
          <w:trHeight w:val="116"/>
          <w:jc w:val="center"/>
        </w:trPr>
        <w:tc>
          <w:tcPr>
            <w:tcW w:w="1061"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2,382</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0,202</w:t>
            </w:r>
          </w:p>
        </w:tc>
        <w:tc>
          <w:tcPr>
            <w:tcW w:w="1986"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0,480</w:t>
            </w:r>
          </w:p>
        </w:tc>
        <w:tc>
          <w:tcPr>
            <w:tcW w:w="1702"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0,498</w:t>
            </w:r>
          </w:p>
        </w:tc>
        <w:tc>
          <w:tcPr>
            <w:tcW w:w="992"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14</w:t>
            </w:r>
          </w:p>
        </w:tc>
        <w:tc>
          <w:tcPr>
            <w:tcW w:w="891"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0,005</w:t>
            </w:r>
          </w:p>
        </w:tc>
      </w:tr>
    </w:tbl>
    <w:p w:rsidR="003E41FB" w:rsidRDefault="003E41FB" w:rsidP="006828A0">
      <w:pPr>
        <w:pStyle w:val="af2"/>
      </w:pPr>
      <w:r>
        <w:rPr>
          <w:bCs/>
          <w:iCs/>
        </w:rPr>
        <w:t xml:space="preserve">Нормативный эксплуатационный запас топлива </w:t>
      </w:r>
      <w:r>
        <w:t xml:space="preserve">–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 </w:t>
      </w:r>
    </w:p>
    <w:p w:rsidR="003E41FB" w:rsidRDefault="003E41FB" w:rsidP="006828A0">
      <w:pPr>
        <w:pStyle w:val="af2"/>
      </w:pPr>
      <w:r>
        <w:t xml:space="preserve">В таблице </w:t>
      </w:r>
      <w:r w:rsidR="00A753F7">
        <w:t>10</w:t>
      </w:r>
      <w:r>
        <w:t>.4 произведен расчет нормативного эксплуатационного запаса основного вида топлива в разрезе каждого теплоисточника.</w:t>
      </w:r>
    </w:p>
    <w:p w:rsidR="003D55EA" w:rsidRPr="003E41FB" w:rsidRDefault="003D55EA" w:rsidP="00323AE6">
      <w:pPr>
        <w:pStyle w:val="af2"/>
        <w:spacing w:before="120" w:after="120" w:line="240" w:lineRule="exact"/>
      </w:pPr>
      <w:r w:rsidRPr="003E41FB">
        <w:t xml:space="preserve">Таблица </w:t>
      </w:r>
      <w:r w:rsidR="00A753F7">
        <w:t>10</w:t>
      </w:r>
      <w:r w:rsidRPr="003E41FB">
        <w:t>.</w:t>
      </w:r>
      <w:r>
        <w:t>4</w:t>
      </w:r>
      <w:r w:rsidRPr="003E41FB">
        <w:t xml:space="preserve"> – Основные данные и результаты расчета создания нормативного эксплуатационного запаса топлива</w:t>
      </w: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078"/>
        <w:gridCol w:w="2127"/>
        <w:gridCol w:w="1279"/>
        <w:gridCol w:w="1599"/>
        <w:gridCol w:w="1700"/>
        <w:gridCol w:w="1134"/>
        <w:gridCol w:w="1416"/>
      </w:tblGrid>
      <w:tr w:rsidR="003D55EA" w:rsidRPr="00D632C4" w:rsidTr="00AD5473">
        <w:trPr>
          <w:trHeight w:val="20"/>
          <w:tblHeader/>
          <w:jc w:val="center"/>
        </w:trPr>
        <w:tc>
          <w:tcPr>
            <w:tcW w:w="1078"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B46C9">
            <w:pPr>
              <w:pStyle w:val="af5"/>
              <w:jc w:val="left"/>
            </w:pPr>
            <w:r w:rsidRPr="00D632C4">
              <w:t>Вид топлива</w:t>
            </w:r>
          </w:p>
        </w:tc>
        <w:tc>
          <w:tcPr>
            <w:tcW w:w="2127"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B46C9">
            <w:pPr>
              <w:pStyle w:val="af5"/>
              <w:jc w:val="left"/>
            </w:pPr>
            <w:r w:rsidRPr="00D632C4">
              <w:t>Среднесуточная выработка за три самых холодных месяца, Гкал/сутки</w:t>
            </w:r>
          </w:p>
        </w:tc>
        <w:tc>
          <w:tcPr>
            <w:tcW w:w="1279"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B46C9">
            <w:pPr>
              <w:pStyle w:val="af5"/>
              <w:jc w:val="left"/>
            </w:pPr>
            <w:r w:rsidRPr="00D632C4">
              <w:t>Норматив удельного расхода топлива, т.у.т./Гкал</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B46C9">
            <w:pPr>
              <w:pStyle w:val="af5"/>
              <w:jc w:val="left"/>
            </w:pPr>
            <w:r w:rsidRPr="00D632C4">
              <w:t>Среднесуточный расход топлива, т.у.т.</w:t>
            </w:r>
          </w:p>
        </w:tc>
        <w:tc>
          <w:tcPr>
            <w:tcW w:w="1700"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B46C9">
            <w:pPr>
              <w:pStyle w:val="af5"/>
              <w:jc w:val="left"/>
            </w:pPr>
            <w:r w:rsidRPr="00D632C4">
              <w:t>Коэффициент перевода натурального топлива в условное</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B46C9">
            <w:pPr>
              <w:pStyle w:val="af5"/>
              <w:jc w:val="left"/>
            </w:pPr>
            <w:r w:rsidRPr="00D632C4">
              <w:t>Кол-во суток для расчета</w:t>
            </w:r>
          </w:p>
        </w:tc>
        <w:tc>
          <w:tcPr>
            <w:tcW w:w="1416" w:type="dxa"/>
            <w:tcBorders>
              <w:top w:val="single" w:sz="12" w:space="0" w:color="auto"/>
              <w:left w:val="single" w:sz="12" w:space="0" w:color="auto"/>
              <w:bottom w:val="single" w:sz="12" w:space="0" w:color="auto"/>
              <w:right w:val="single" w:sz="12" w:space="0" w:color="auto"/>
            </w:tcBorders>
            <w:vAlign w:val="center"/>
            <w:hideMark/>
          </w:tcPr>
          <w:p w:rsidR="00BD297A" w:rsidRDefault="003D55EA" w:rsidP="003B46C9">
            <w:pPr>
              <w:pStyle w:val="af5"/>
              <w:jc w:val="left"/>
            </w:pPr>
            <w:r w:rsidRPr="00D632C4">
              <w:t xml:space="preserve">НЭЗТ, </w:t>
            </w:r>
          </w:p>
          <w:p w:rsidR="002318A6" w:rsidRDefault="002318A6" w:rsidP="003B46C9">
            <w:pPr>
              <w:pStyle w:val="af5"/>
              <w:jc w:val="left"/>
            </w:pPr>
            <w:r>
              <w:t>тыс.</w:t>
            </w:r>
          </w:p>
          <w:p w:rsidR="003D55EA" w:rsidRPr="00D632C4" w:rsidRDefault="00BD297A" w:rsidP="003B46C9">
            <w:pPr>
              <w:pStyle w:val="af5"/>
              <w:jc w:val="left"/>
            </w:pPr>
            <w:r>
              <w:t>т.н.т.</w:t>
            </w:r>
          </w:p>
        </w:tc>
      </w:tr>
      <w:tr w:rsidR="005B3B24" w:rsidRPr="00D632C4" w:rsidTr="003B46C9">
        <w:trPr>
          <w:trHeight w:val="20"/>
          <w:jc w:val="center"/>
        </w:trPr>
        <w:tc>
          <w:tcPr>
            <w:tcW w:w="10333" w:type="dxa"/>
            <w:gridSpan w:val="7"/>
            <w:tcBorders>
              <w:top w:val="single" w:sz="12" w:space="0" w:color="auto"/>
              <w:left w:val="single" w:sz="12" w:space="0" w:color="auto"/>
              <w:bottom w:val="single" w:sz="12" w:space="0" w:color="auto"/>
              <w:right w:val="single" w:sz="12" w:space="0" w:color="auto"/>
            </w:tcBorders>
            <w:noWrap/>
            <w:vAlign w:val="center"/>
          </w:tcPr>
          <w:p w:rsidR="005B3B24" w:rsidRDefault="003C695A" w:rsidP="003B46C9">
            <w:pPr>
              <w:rPr>
                <w:color w:val="000000"/>
              </w:rPr>
            </w:pPr>
            <w:r>
              <w:rPr>
                <w:color w:val="000000"/>
              </w:rPr>
              <w:t xml:space="preserve">котельная </w:t>
            </w:r>
            <w:r w:rsidR="00A0393E">
              <w:rPr>
                <w:color w:val="000000"/>
              </w:rPr>
              <w:t>«</w:t>
            </w:r>
            <w:r w:rsidR="00392577">
              <w:rPr>
                <w:color w:val="000000"/>
              </w:rPr>
              <w:t>Центральная</w:t>
            </w:r>
            <w:r w:rsidR="00A0393E">
              <w:rPr>
                <w:color w:val="000000"/>
              </w:rPr>
              <w:t>»</w:t>
            </w:r>
          </w:p>
        </w:tc>
      </w:tr>
      <w:tr w:rsidR="00750A1E" w:rsidRPr="00D632C4" w:rsidTr="00AD5473">
        <w:trPr>
          <w:trHeight w:val="430"/>
          <w:jc w:val="center"/>
        </w:trPr>
        <w:tc>
          <w:tcPr>
            <w:tcW w:w="1078"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Уголь</w:t>
            </w:r>
          </w:p>
        </w:tc>
        <w:tc>
          <w:tcPr>
            <w:tcW w:w="2127"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25,004</w:t>
            </w:r>
          </w:p>
        </w:tc>
        <w:tc>
          <w:tcPr>
            <w:tcW w:w="1279"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0,204</w:t>
            </w:r>
          </w:p>
        </w:tc>
        <w:tc>
          <w:tcPr>
            <w:tcW w:w="1599"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5,090</w:t>
            </w:r>
          </w:p>
        </w:tc>
        <w:tc>
          <w:tcPr>
            <w:tcW w:w="1700"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0,549</w:t>
            </w:r>
          </w:p>
        </w:tc>
        <w:tc>
          <w:tcPr>
            <w:tcW w:w="1134"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45</w:t>
            </w:r>
          </w:p>
        </w:tc>
        <w:tc>
          <w:tcPr>
            <w:tcW w:w="1416"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AD5473">
            <w:pPr>
              <w:rPr>
                <w:color w:val="000000"/>
              </w:rPr>
            </w:pPr>
            <w:r>
              <w:rPr>
                <w:color w:val="000000"/>
              </w:rPr>
              <w:t>0,</w:t>
            </w:r>
            <w:r w:rsidR="00AD5473">
              <w:rPr>
                <w:color w:val="000000"/>
              </w:rPr>
              <w:t>418</w:t>
            </w:r>
          </w:p>
        </w:tc>
      </w:tr>
      <w:tr w:rsidR="00BD297A" w:rsidRPr="00D632C4" w:rsidTr="003B46C9">
        <w:trPr>
          <w:trHeight w:val="50"/>
          <w:jc w:val="center"/>
        </w:trPr>
        <w:tc>
          <w:tcPr>
            <w:tcW w:w="10333" w:type="dxa"/>
            <w:gridSpan w:val="7"/>
            <w:tcBorders>
              <w:top w:val="single" w:sz="12" w:space="0" w:color="auto"/>
              <w:left w:val="single" w:sz="12" w:space="0" w:color="auto"/>
              <w:bottom w:val="single" w:sz="12" w:space="0" w:color="auto"/>
              <w:right w:val="single" w:sz="12" w:space="0" w:color="auto"/>
            </w:tcBorders>
            <w:noWrap/>
            <w:vAlign w:val="center"/>
          </w:tcPr>
          <w:p w:rsidR="00BD297A" w:rsidRDefault="00BD297A" w:rsidP="003B46C9">
            <w:pPr>
              <w:rPr>
                <w:color w:val="000000"/>
              </w:rPr>
            </w:pPr>
            <w:r>
              <w:rPr>
                <w:color w:val="000000"/>
              </w:rPr>
              <w:lastRenderedPageBreak/>
              <w:t>котельная «</w:t>
            </w:r>
            <w:r w:rsidR="00DB0781">
              <w:rPr>
                <w:color w:val="000000"/>
              </w:rPr>
              <w:t>Школа</w:t>
            </w:r>
            <w:r>
              <w:rPr>
                <w:color w:val="000000"/>
              </w:rPr>
              <w:t>»</w:t>
            </w:r>
          </w:p>
        </w:tc>
      </w:tr>
      <w:tr w:rsidR="00750A1E" w:rsidRPr="00D632C4" w:rsidTr="00AD5473">
        <w:trPr>
          <w:trHeight w:val="50"/>
          <w:jc w:val="center"/>
        </w:trPr>
        <w:tc>
          <w:tcPr>
            <w:tcW w:w="1078"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Уголь</w:t>
            </w:r>
          </w:p>
        </w:tc>
        <w:tc>
          <w:tcPr>
            <w:tcW w:w="2127"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5,427</w:t>
            </w:r>
          </w:p>
        </w:tc>
        <w:tc>
          <w:tcPr>
            <w:tcW w:w="1279" w:type="dxa"/>
            <w:tcBorders>
              <w:top w:val="single" w:sz="12" w:space="0" w:color="auto"/>
              <w:left w:val="single" w:sz="12" w:space="0" w:color="auto"/>
              <w:bottom w:val="single" w:sz="12" w:space="0" w:color="auto"/>
              <w:right w:val="single" w:sz="4" w:space="0" w:color="auto"/>
            </w:tcBorders>
            <w:noWrap/>
            <w:vAlign w:val="center"/>
          </w:tcPr>
          <w:p w:rsidR="00750A1E" w:rsidRDefault="00750A1E" w:rsidP="003B46C9">
            <w:pPr>
              <w:rPr>
                <w:color w:val="000000"/>
              </w:rPr>
            </w:pPr>
            <w:r>
              <w:rPr>
                <w:color w:val="000000"/>
              </w:rPr>
              <w:t>0,206</w:t>
            </w:r>
          </w:p>
        </w:tc>
        <w:tc>
          <w:tcPr>
            <w:tcW w:w="1599" w:type="dxa"/>
            <w:tcBorders>
              <w:top w:val="single" w:sz="12" w:space="0" w:color="auto"/>
              <w:left w:val="single" w:sz="4" w:space="0" w:color="auto"/>
              <w:bottom w:val="single" w:sz="12" w:space="0" w:color="auto"/>
              <w:right w:val="single" w:sz="12" w:space="0" w:color="auto"/>
            </w:tcBorders>
            <w:noWrap/>
            <w:vAlign w:val="center"/>
          </w:tcPr>
          <w:p w:rsidR="00750A1E" w:rsidRDefault="00750A1E" w:rsidP="003B46C9">
            <w:pPr>
              <w:rPr>
                <w:color w:val="000000"/>
              </w:rPr>
            </w:pPr>
            <w:r>
              <w:rPr>
                <w:color w:val="000000"/>
              </w:rPr>
              <w:t>1,118</w:t>
            </w:r>
          </w:p>
        </w:tc>
        <w:tc>
          <w:tcPr>
            <w:tcW w:w="1700"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0,498</w:t>
            </w:r>
          </w:p>
        </w:tc>
        <w:tc>
          <w:tcPr>
            <w:tcW w:w="1134"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3B46C9">
            <w:pPr>
              <w:rPr>
                <w:color w:val="000000"/>
              </w:rPr>
            </w:pPr>
            <w:r>
              <w:rPr>
                <w:color w:val="000000"/>
              </w:rPr>
              <w:t>45</w:t>
            </w:r>
          </w:p>
        </w:tc>
        <w:tc>
          <w:tcPr>
            <w:tcW w:w="1416" w:type="dxa"/>
            <w:tcBorders>
              <w:top w:val="single" w:sz="12" w:space="0" w:color="auto"/>
              <w:left w:val="single" w:sz="12" w:space="0" w:color="auto"/>
              <w:bottom w:val="single" w:sz="12" w:space="0" w:color="auto"/>
              <w:right w:val="single" w:sz="12" w:space="0" w:color="auto"/>
            </w:tcBorders>
            <w:noWrap/>
            <w:vAlign w:val="center"/>
          </w:tcPr>
          <w:p w:rsidR="00750A1E" w:rsidRDefault="00750A1E" w:rsidP="00AD5473">
            <w:pPr>
              <w:rPr>
                <w:color w:val="000000"/>
              </w:rPr>
            </w:pPr>
            <w:r>
              <w:rPr>
                <w:color w:val="000000"/>
              </w:rPr>
              <w:t>0,</w:t>
            </w:r>
            <w:r w:rsidR="00AD5473">
              <w:rPr>
                <w:color w:val="000000"/>
              </w:rPr>
              <w:t>101</w:t>
            </w:r>
          </w:p>
        </w:tc>
      </w:tr>
      <w:tr w:rsidR="00AD5473" w:rsidRPr="00D632C4" w:rsidTr="00AD5473">
        <w:trPr>
          <w:trHeight w:val="50"/>
          <w:jc w:val="center"/>
        </w:trPr>
        <w:tc>
          <w:tcPr>
            <w:tcW w:w="10333" w:type="dxa"/>
            <w:gridSpan w:val="7"/>
            <w:tcBorders>
              <w:top w:val="single" w:sz="12" w:space="0" w:color="auto"/>
              <w:left w:val="single" w:sz="12" w:space="0" w:color="auto"/>
              <w:bottom w:val="single" w:sz="12" w:space="0" w:color="auto"/>
              <w:right w:val="single" w:sz="12" w:space="0" w:color="auto"/>
            </w:tcBorders>
            <w:noWrap/>
            <w:vAlign w:val="center"/>
          </w:tcPr>
          <w:p w:rsidR="00AD5473" w:rsidRDefault="00AD5473" w:rsidP="00AD5473">
            <w:pPr>
              <w:rPr>
                <w:color w:val="000000"/>
              </w:rPr>
            </w:pPr>
            <w:r>
              <w:rPr>
                <w:color w:val="000000"/>
              </w:rPr>
              <w:t>котельная «Детский сад»</w:t>
            </w:r>
          </w:p>
        </w:tc>
      </w:tr>
      <w:tr w:rsidR="00AD5473" w:rsidRPr="00D632C4" w:rsidTr="00AD5473">
        <w:trPr>
          <w:trHeight w:val="50"/>
          <w:jc w:val="center"/>
        </w:trPr>
        <w:tc>
          <w:tcPr>
            <w:tcW w:w="1078" w:type="dxa"/>
            <w:tcBorders>
              <w:top w:val="single" w:sz="12" w:space="0" w:color="auto"/>
              <w:left w:val="single" w:sz="12" w:space="0" w:color="auto"/>
              <w:bottom w:val="single" w:sz="12" w:space="0" w:color="auto"/>
              <w:right w:val="single" w:sz="12" w:space="0" w:color="auto"/>
            </w:tcBorders>
            <w:noWrap/>
            <w:vAlign w:val="center"/>
          </w:tcPr>
          <w:p w:rsidR="00AD5473" w:rsidRDefault="00AD5473" w:rsidP="00AD5473">
            <w:pPr>
              <w:rPr>
                <w:color w:val="000000"/>
              </w:rPr>
            </w:pPr>
            <w:r>
              <w:rPr>
                <w:color w:val="000000"/>
              </w:rPr>
              <w:t>Уголь</w:t>
            </w:r>
          </w:p>
        </w:tc>
        <w:tc>
          <w:tcPr>
            <w:tcW w:w="2127" w:type="dxa"/>
            <w:tcBorders>
              <w:top w:val="single" w:sz="12" w:space="0" w:color="auto"/>
              <w:left w:val="single" w:sz="12" w:space="0" w:color="auto"/>
              <w:bottom w:val="single" w:sz="12" w:space="0" w:color="auto"/>
              <w:right w:val="single" w:sz="12" w:space="0" w:color="auto"/>
            </w:tcBorders>
            <w:noWrap/>
            <w:vAlign w:val="center"/>
          </w:tcPr>
          <w:p w:rsidR="00AD5473" w:rsidRDefault="00AD5473" w:rsidP="00AD5473">
            <w:pPr>
              <w:rPr>
                <w:color w:val="000000"/>
              </w:rPr>
            </w:pPr>
            <w:r>
              <w:rPr>
                <w:color w:val="000000"/>
              </w:rPr>
              <w:t>2,219</w:t>
            </w:r>
          </w:p>
        </w:tc>
        <w:tc>
          <w:tcPr>
            <w:tcW w:w="1279" w:type="dxa"/>
            <w:tcBorders>
              <w:top w:val="single" w:sz="12" w:space="0" w:color="auto"/>
              <w:left w:val="single" w:sz="12" w:space="0" w:color="auto"/>
              <w:bottom w:val="single" w:sz="12" w:space="0" w:color="auto"/>
              <w:right w:val="single" w:sz="4" w:space="0" w:color="auto"/>
            </w:tcBorders>
            <w:noWrap/>
            <w:vAlign w:val="center"/>
          </w:tcPr>
          <w:p w:rsidR="00AD5473" w:rsidRDefault="00AD5473" w:rsidP="00AD5473">
            <w:pPr>
              <w:rPr>
                <w:color w:val="000000"/>
              </w:rPr>
            </w:pPr>
            <w:r>
              <w:rPr>
                <w:color w:val="000000"/>
              </w:rPr>
              <w:t>0,202</w:t>
            </w:r>
          </w:p>
        </w:tc>
        <w:tc>
          <w:tcPr>
            <w:tcW w:w="1599" w:type="dxa"/>
            <w:tcBorders>
              <w:top w:val="single" w:sz="12" w:space="0" w:color="auto"/>
              <w:left w:val="single" w:sz="4" w:space="0" w:color="auto"/>
              <w:bottom w:val="single" w:sz="12" w:space="0" w:color="auto"/>
              <w:right w:val="single" w:sz="12" w:space="0" w:color="auto"/>
            </w:tcBorders>
            <w:vAlign w:val="center"/>
          </w:tcPr>
          <w:p w:rsidR="00AD5473" w:rsidRDefault="00AD5473" w:rsidP="00AD5473">
            <w:pPr>
              <w:rPr>
                <w:color w:val="000000"/>
              </w:rPr>
            </w:pPr>
            <w:r>
              <w:rPr>
                <w:color w:val="000000"/>
              </w:rPr>
              <w:t>0,447</w:t>
            </w:r>
          </w:p>
        </w:tc>
        <w:tc>
          <w:tcPr>
            <w:tcW w:w="1700" w:type="dxa"/>
            <w:tcBorders>
              <w:top w:val="single" w:sz="12" w:space="0" w:color="auto"/>
              <w:left w:val="single" w:sz="12" w:space="0" w:color="auto"/>
              <w:bottom w:val="single" w:sz="12" w:space="0" w:color="auto"/>
              <w:right w:val="single" w:sz="12" w:space="0" w:color="auto"/>
            </w:tcBorders>
            <w:noWrap/>
            <w:vAlign w:val="center"/>
          </w:tcPr>
          <w:p w:rsidR="00AD5473" w:rsidRDefault="00AD5473" w:rsidP="00AD5473">
            <w:pPr>
              <w:rPr>
                <w:color w:val="000000"/>
              </w:rPr>
            </w:pPr>
            <w:r>
              <w:rPr>
                <w:color w:val="000000"/>
              </w:rPr>
              <w:t>0,498</w:t>
            </w:r>
          </w:p>
        </w:tc>
        <w:tc>
          <w:tcPr>
            <w:tcW w:w="1134" w:type="dxa"/>
            <w:tcBorders>
              <w:top w:val="single" w:sz="12" w:space="0" w:color="auto"/>
              <w:left w:val="single" w:sz="12" w:space="0" w:color="auto"/>
              <w:bottom w:val="single" w:sz="12" w:space="0" w:color="auto"/>
              <w:right w:val="single" w:sz="12" w:space="0" w:color="auto"/>
            </w:tcBorders>
            <w:noWrap/>
            <w:vAlign w:val="center"/>
          </w:tcPr>
          <w:p w:rsidR="00AD5473" w:rsidRDefault="00AD5473" w:rsidP="00AD5473">
            <w:pPr>
              <w:rPr>
                <w:color w:val="000000"/>
              </w:rPr>
            </w:pPr>
            <w:r>
              <w:rPr>
                <w:color w:val="000000"/>
              </w:rPr>
              <w:t>45</w:t>
            </w:r>
          </w:p>
        </w:tc>
        <w:tc>
          <w:tcPr>
            <w:tcW w:w="1416" w:type="dxa"/>
            <w:tcBorders>
              <w:top w:val="single" w:sz="12" w:space="0" w:color="auto"/>
              <w:left w:val="single" w:sz="12" w:space="0" w:color="auto"/>
              <w:bottom w:val="single" w:sz="12" w:space="0" w:color="auto"/>
              <w:right w:val="single" w:sz="12" w:space="0" w:color="auto"/>
            </w:tcBorders>
            <w:noWrap/>
            <w:vAlign w:val="center"/>
          </w:tcPr>
          <w:p w:rsidR="00AD5473" w:rsidRDefault="00AD5473" w:rsidP="00AD5473">
            <w:pPr>
              <w:rPr>
                <w:color w:val="000000"/>
              </w:rPr>
            </w:pPr>
            <w:r>
              <w:rPr>
                <w:color w:val="000000"/>
              </w:rPr>
              <w:t>0,040</w:t>
            </w:r>
          </w:p>
        </w:tc>
      </w:tr>
    </w:tbl>
    <w:p w:rsidR="003D55EA" w:rsidRDefault="003D55EA" w:rsidP="006828A0">
      <w:pPr>
        <w:pStyle w:val="2"/>
      </w:pPr>
      <w:bookmarkStart w:id="104" w:name="_Toc43334289"/>
      <w:r>
        <w:t>10.3 В</w:t>
      </w:r>
      <w:r w:rsidRPr="003D55EA">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04"/>
    </w:p>
    <w:p w:rsidR="00FC1364" w:rsidRDefault="00FC1364" w:rsidP="006828A0">
      <w:pPr>
        <w:pStyle w:val="af2"/>
      </w:pPr>
      <w:r>
        <w:t>На котельн</w:t>
      </w:r>
      <w:r w:rsidR="00BD297A">
        <w:t>ых</w:t>
      </w:r>
      <w:r>
        <w:t xml:space="preserve"> </w:t>
      </w:r>
      <w:r w:rsidR="00617751">
        <w:t xml:space="preserve">муниципального образования </w:t>
      </w:r>
      <w:r w:rsidR="00673D71">
        <w:t>«Камышовское сельское поселение»</w:t>
      </w:r>
      <w:r>
        <w:t xml:space="preserve"> используются следующие виды топлива, представленные в таблице 10.5 </w:t>
      </w:r>
    </w:p>
    <w:p w:rsidR="00FC1364" w:rsidRDefault="00FC1364" w:rsidP="00323AE6">
      <w:pPr>
        <w:pStyle w:val="af2"/>
        <w:spacing w:before="120" w:after="120" w:line="240" w:lineRule="exact"/>
      </w:pPr>
      <w:r>
        <w:t>Таблица 10.5 – Наименование используемых видов топлива</w:t>
      </w:r>
    </w:p>
    <w:tbl>
      <w:tblPr>
        <w:tblW w:w="10055" w:type="dxa"/>
        <w:tblInd w:w="118" w:type="dxa"/>
        <w:tblLook w:val="04A0" w:firstRow="1" w:lastRow="0" w:firstColumn="1" w:lastColumn="0" w:noHBand="0" w:noVBand="1"/>
      </w:tblPr>
      <w:tblGrid>
        <w:gridCol w:w="2561"/>
        <w:gridCol w:w="2835"/>
        <w:gridCol w:w="2284"/>
        <w:gridCol w:w="2375"/>
      </w:tblGrid>
      <w:tr w:rsidR="00750A1E" w:rsidRPr="00544520" w:rsidTr="003B46C9">
        <w:trPr>
          <w:trHeight w:val="276"/>
        </w:trPr>
        <w:tc>
          <w:tcPr>
            <w:tcW w:w="2561"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50A1E" w:rsidRPr="00544520" w:rsidRDefault="00750A1E" w:rsidP="003B46C9">
            <w:pPr>
              <w:pStyle w:val="af5"/>
              <w:jc w:val="left"/>
            </w:pPr>
            <w:r w:rsidRPr="00544520">
              <w:t>Наименование организации</w:t>
            </w:r>
          </w:p>
        </w:tc>
        <w:tc>
          <w:tcPr>
            <w:tcW w:w="283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50A1E" w:rsidRPr="00544520" w:rsidRDefault="00750A1E" w:rsidP="003B46C9">
            <w:pPr>
              <w:pStyle w:val="af5"/>
              <w:jc w:val="left"/>
            </w:pPr>
            <w:r w:rsidRPr="00544520">
              <w:t>Наименование источника тепловой энергии</w:t>
            </w:r>
          </w:p>
        </w:tc>
        <w:tc>
          <w:tcPr>
            <w:tcW w:w="2284"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50A1E" w:rsidRPr="00544520" w:rsidRDefault="00750A1E" w:rsidP="003B46C9">
            <w:pPr>
              <w:pStyle w:val="af5"/>
              <w:jc w:val="left"/>
            </w:pPr>
            <w:r w:rsidRPr="00544520">
              <w:t>Наименование основного топлива</w:t>
            </w:r>
          </w:p>
        </w:tc>
        <w:tc>
          <w:tcPr>
            <w:tcW w:w="237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50A1E" w:rsidRPr="00544520" w:rsidRDefault="00750A1E" w:rsidP="003B46C9">
            <w:pPr>
              <w:pStyle w:val="af5"/>
              <w:jc w:val="left"/>
            </w:pPr>
            <w:r w:rsidRPr="00544520">
              <w:t>Наименование резервного топлива</w:t>
            </w:r>
          </w:p>
        </w:tc>
      </w:tr>
      <w:tr w:rsidR="00750A1E" w:rsidRPr="00544520" w:rsidTr="003B46C9">
        <w:trPr>
          <w:trHeight w:val="517"/>
        </w:trPr>
        <w:tc>
          <w:tcPr>
            <w:tcW w:w="2561" w:type="dxa"/>
            <w:vMerge/>
            <w:tcBorders>
              <w:top w:val="single" w:sz="8" w:space="0" w:color="auto"/>
              <w:left w:val="single" w:sz="12" w:space="0" w:color="auto"/>
              <w:bottom w:val="single" w:sz="12" w:space="0" w:color="auto"/>
              <w:right w:val="single" w:sz="12" w:space="0" w:color="auto"/>
            </w:tcBorders>
            <w:vAlign w:val="center"/>
            <w:hideMark/>
          </w:tcPr>
          <w:p w:rsidR="00750A1E" w:rsidRPr="00544520" w:rsidRDefault="00750A1E" w:rsidP="003B46C9">
            <w:pPr>
              <w:pStyle w:val="af5"/>
              <w:jc w:val="left"/>
            </w:pPr>
          </w:p>
        </w:tc>
        <w:tc>
          <w:tcPr>
            <w:tcW w:w="2835" w:type="dxa"/>
            <w:vMerge/>
            <w:tcBorders>
              <w:top w:val="single" w:sz="8" w:space="0" w:color="auto"/>
              <w:left w:val="single" w:sz="12" w:space="0" w:color="auto"/>
              <w:bottom w:val="single" w:sz="12" w:space="0" w:color="auto"/>
              <w:right w:val="single" w:sz="12" w:space="0" w:color="auto"/>
            </w:tcBorders>
            <w:vAlign w:val="center"/>
            <w:hideMark/>
          </w:tcPr>
          <w:p w:rsidR="00750A1E" w:rsidRPr="00544520" w:rsidRDefault="00750A1E" w:rsidP="003B46C9">
            <w:pPr>
              <w:pStyle w:val="af5"/>
              <w:jc w:val="left"/>
            </w:pPr>
          </w:p>
        </w:tc>
        <w:tc>
          <w:tcPr>
            <w:tcW w:w="2284" w:type="dxa"/>
            <w:vMerge/>
            <w:tcBorders>
              <w:top w:val="single" w:sz="8" w:space="0" w:color="auto"/>
              <w:left w:val="single" w:sz="12" w:space="0" w:color="auto"/>
              <w:bottom w:val="single" w:sz="12" w:space="0" w:color="auto"/>
              <w:right w:val="single" w:sz="12" w:space="0" w:color="auto"/>
            </w:tcBorders>
            <w:vAlign w:val="center"/>
            <w:hideMark/>
          </w:tcPr>
          <w:p w:rsidR="00750A1E" w:rsidRPr="00544520" w:rsidRDefault="00750A1E" w:rsidP="003B46C9">
            <w:pPr>
              <w:pStyle w:val="af5"/>
              <w:jc w:val="left"/>
            </w:pPr>
          </w:p>
        </w:tc>
        <w:tc>
          <w:tcPr>
            <w:tcW w:w="2375" w:type="dxa"/>
            <w:vMerge/>
            <w:tcBorders>
              <w:top w:val="single" w:sz="8" w:space="0" w:color="auto"/>
              <w:left w:val="single" w:sz="12" w:space="0" w:color="auto"/>
              <w:bottom w:val="single" w:sz="12" w:space="0" w:color="auto"/>
              <w:right w:val="single" w:sz="12" w:space="0" w:color="auto"/>
            </w:tcBorders>
            <w:vAlign w:val="center"/>
            <w:hideMark/>
          </w:tcPr>
          <w:p w:rsidR="00750A1E" w:rsidRPr="00544520" w:rsidRDefault="00750A1E" w:rsidP="003B46C9">
            <w:pPr>
              <w:pStyle w:val="af5"/>
              <w:jc w:val="left"/>
            </w:pPr>
          </w:p>
        </w:tc>
      </w:tr>
      <w:tr w:rsidR="00750A1E" w:rsidRPr="00544520" w:rsidTr="003B46C9">
        <w:trPr>
          <w:trHeight w:val="20"/>
        </w:trPr>
        <w:tc>
          <w:tcPr>
            <w:tcW w:w="256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Pr="00E9287F" w:rsidRDefault="00750A1E" w:rsidP="003B46C9">
            <w:pPr>
              <w:rPr>
                <w:color w:val="000000"/>
              </w:rPr>
            </w:pPr>
            <w:r>
              <w:rPr>
                <w:color w:val="000000"/>
              </w:rPr>
              <w:t>ООО "Экспресс"</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Pr="00E9287F" w:rsidRDefault="00750A1E" w:rsidP="003B46C9">
            <w:pPr>
              <w:rPr>
                <w:color w:val="000000"/>
              </w:rPr>
            </w:pPr>
            <w:r>
              <w:rPr>
                <w:color w:val="000000"/>
              </w:rPr>
              <w:t>котельная «Центральная»</w:t>
            </w:r>
          </w:p>
        </w:tc>
        <w:tc>
          <w:tcPr>
            <w:tcW w:w="22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Default="00750A1E" w:rsidP="003B46C9">
            <w:r>
              <w:t>Бурый уголь</w:t>
            </w:r>
          </w:p>
        </w:tc>
        <w:tc>
          <w:tcPr>
            <w:tcW w:w="23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Default="00750A1E" w:rsidP="003B46C9">
            <w:r>
              <w:t>Не предусмотрено</w:t>
            </w:r>
          </w:p>
        </w:tc>
      </w:tr>
      <w:tr w:rsidR="00750A1E" w:rsidRPr="00544520" w:rsidTr="003B46C9">
        <w:trPr>
          <w:trHeight w:val="20"/>
        </w:trPr>
        <w:tc>
          <w:tcPr>
            <w:tcW w:w="256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Default="00750A1E" w:rsidP="003B46C9">
            <w:pPr>
              <w:rPr>
                <w:color w:val="000000"/>
              </w:rPr>
            </w:pPr>
            <w:r>
              <w:rPr>
                <w:color w:val="000000"/>
              </w:rPr>
              <w:t>ООО "Экспресс"</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Default="00750A1E" w:rsidP="003B46C9">
            <w:pPr>
              <w:rPr>
                <w:color w:val="000000"/>
              </w:rPr>
            </w:pPr>
            <w:r>
              <w:rPr>
                <w:color w:val="000000"/>
              </w:rPr>
              <w:t>котельная «Школа»</w:t>
            </w:r>
          </w:p>
        </w:tc>
        <w:tc>
          <w:tcPr>
            <w:tcW w:w="22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Default="00750A1E" w:rsidP="003B46C9">
            <w:r>
              <w:t>Бурый уголь</w:t>
            </w:r>
          </w:p>
        </w:tc>
        <w:tc>
          <w:tcPr>
            <w:tcW w:w="23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50A1E" w:rsidRDefault="00750A1E" w:rsidP="003B46C9">
            <w:r>
              <w:t>Не предусмотрено</w:t>
            </w:r>
          </w:p>
        </w:tc>
      </w:tr>
      <w:tr w:rsidR="00750A1E" w:rsidRPr="00544520" w:rsidTr="003B46C9">
        <w:trPr>
          <w:trHeight w:val="20"/>
        </w:trPr>
        <w:tc>
          <w:tcPr>
            <w:tcW w:w="256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750A1E" w:rsidRDefault="00750A1E" w:rsidP="003B46C9">
            <w:pPr>
              <w:rPr>
                <w:color w:val="000000"/>
              </w:rPr>
            </w:pPr>
            <w:r>
              <w:rPr>
                <w:color w:val="000000"/>
              </w:rPr>
              <w:t>ООО "Экспресс"</w:t>
            </w:r>
          </w:p>
        </w:tc>
        <w:tc>
          <w:tcPr>
            <w:tcW w:w="28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750A1E" w:rsidRDefault="00750A1E" w:rsidP="003B46C9">
            <w:pPr>
              <w:rPr>
                <w:color w:val="000000"/>
              </w:rPr>
            </w:pPr>
            <w:r>
              <w:rPr>
                <w:color w:val="000000"/>
              </w:rPr>
              <w:t>котельная «Детский сад»</w:t>
            </w:r>
          </w:p>
        </w:tc>
        <w:tc>
          <w:tcPr>
            <w:tcW w:w="2284"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750A1E" w:rsidRDefault="00750A1E" w:rsidP="003B46C9">
            <w:r>
              <w:t>Бурый уголь</w:t>
            </w:r>
          </w:p>
        </w:tc>
        <w:tc>
          <w:tcPr>
            <w:tcW w:w="237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750A1E" w:rsidRPr="002E586E" w:rsidRDefault="00750A1E" w:rsidP="003B46C9">
            <w:r>
              <w:t>Не предусмотрено</w:t>
            </w:r>
          </w:p>
        </w:tc>
      </w:tr>
    </w:tbl>
    <w:p w:rsidR="003D55EA" w:rsidRDefault="003D55EA" w:rsidP="006828A0">
      <w:pPr>
        <w:pStyle w:val="2"/>
      </w:pPr>
      <w:bookmarkStart w:id="105" w:name="_Toc43334290"/>
      <w:r>
        <w:t>10.4 В</w:t>
      </w:r>
      <w:r w:rsidRPr="003D55EA">
        <w:t>иды топлива, их дол</w:t>
      </w:r>
      <w:r>
        <w:t>я</w:t>
      </w:r>
      <w:r w:rsidRPr="003D55EA">
        <w:t xml:space="preserve"> и значение низшей теплоты сгорания топлива, используемые для производства тепловой энергии по каждой системе теплоснабжения</w:t>
      </w:r>
      <w:bookmarkEnd w:id="105"/>
    </w:p>
    <w:p w:rsidR="00BD297A" w:rsidRDefault="00BD297A" w:rsidP="006828A0">
      <w:pPr>
        <w:pStyle w:val="af2"/>
      </w:pPr>
      <w:r w:rsidRPr="00FC7048">
        <w:t xml:space="preserve">Паспорт на </w:t>
      </w:r>
      <w:r>
        <w:t xml:space="preserve">бурый </w:t>
      </w:r>
      <w:r w:rsidRPr="00FC7048">
        <w:t xml:space="preserve">уголь, </w:t>
      </w:r>
      <w:r>
        <w:t xml:space="preserve">который </w:t>
      </w:r>
      <w:r w:rsidRPr="00FC7048">
        <w:t>использу</w:t>
      </w:r>
      <w:r>
        <w:t>ются</w:t>
      </w:r>
      <w:r w:rsidRPr="00FC7048">
        <w:t xml:space="preserve"> на котельных расположенных на территории муниципального образования </w:t>
      </w:r>
      <w:r w:rsidR="00673D71">
        <w:t>«Камышовское сельское поселение»</w:t>
      </w:r>
      <w:r w:rsidRPr="00FC7048">
        <w:t xml:space="preserve"> не предоставлен.</w:t>
      </w:r>
    </w:p>
    <w:p w:rsidR="003D55EA" w:rsidRDefault="003D55EA" w:rsidP="006828A0">
      <w:pPr>
        <w:pStyle w:val="2"/>
      </w:pPr>
      <w:bookmarkStart w:id="106" w:name="_Toc43334291"/>
      <w:r>
        <w:t>10.5 П</w:t>
      </w:r>
      <w:r w:rsidRPr="003D55EA">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6"/>
    </w:p>
    <w:p w:rsidR="00BD297A" w:rsidRDefault="00BD297A" w:rsidP="006828A0">
      <w:pPr>
        <w:pStyle w:val="af2"/>
      </w:pPr>
      <w:r>
        <w:t>Преобладающим видом топлива на котельных является бурый уголь.</w:t>
      </w:r>
    </w:p>
    <w:p w:rsidR="003D55EA" w:rsidRDefault="003D55EA" w:rsidP="006828A0">
      <w:pPr>
        <w:pStyle w:val="2"/>
      </w:pPr>
      <w:bookmarkStart w:id="107" w:name="_Toc43334292"/>
      <w:r>
        <w:t>10.6 П</w:t>
      </w:r>
      <w:r w:rsidRPr="003D55EA">
        <w:t>риоритетное направление развития топливного баланса поселения, городского округа</w:t>
      </w:r>
      <w:bookmarkEnd w:id="107"/>
    </w:p>
    <w:p w:rsidR="00175FB8" w:rsidRPr="008931E8" w:rsidRDefault="00175FB8" w:rsidP="006828A0">
      <w:pPr>
        <w:pStyle w:val="af2"/>
      </w:pPr>
      <w:r>
        <w:t>На период реализации настоящей схемы теплоснабжения замещение используемых видов топлива не предусмотрено.</w:t>
      </w:r>
    </w:p>
    <w:p w:rsidR="007C09C8" w:rsidRDefault="00203378" w:rsidP="00323AE6">
      <w:pPr>
        <w:pStyle w:val="2"/>
      </w:pPr>
      <w:bookmarkStart w:id="108" w:name="_Toc43334293"/>
      <w:r>
        <w:t xml:space="preserve">Глава </w:t>
      </w:r>
      <w:r w:rsidR="006E1DEB">
        <w:t>11</w:t>
      </w:r>
      <w:r w:rsidR="007C09C8" w:rsidRPr="00D31941">
        <w:t xml:space="preserve">. </w:t>
      </w:r>
      <w:bookmarkEnd w:id="103"/>
      <w:r w:rsidR="006E1DEB" w:rsidRPr="006E1DEB">
        <w:t>Оценка надежности теплоснабжения</w:t>
      </w:r>
      <w:bookmarkEnd w:id="108"/>
    </w:p>
    <w:p w:rsidR="00214295" w:rsidRPr="00E21DDF" w:rsidRDefault="00214295" w:rsidP="006828A0">
      <w:pPr>
        <w:pStyle w:val="af2"/>
      </w:pPr>
      <w:r w:rsidRPr="00E21DDF">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214295" w:rsidRPr="00E21DDF" w:rsidRDefault="00214295" w:rsidP="006828A0">
      <w:pPr>
        <w:pStyle w:val="af2"/>
      </w:pPr>
      <w:r w:rsidRPr="00E21DDF">
        <w:t xml:space="preserve">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w:t>
      </w:r>
      <w:r w:rsidRPr="00E21DDF">
        <w:lastRenderedPageBreak/>
        <w:t>(городского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214295" w:rsidRPr="00E21DDF" w:rsidRDefault="00214295" w:rsidP="006828A0">
      <w:pPr>
        <w:pStyle w:val="af2"/>
      </w:pPr>
      <w:r w:rsidRPr="00E21DDF">
        <w:t>К показателям надежности объектов теплоснабжения относятся:</w:t>
      </w:r>
    </w:p>
    <w:p w:rsidR="00214295" w:rsidRPr="00E21DDF" w:rsidRDefault="00214295" w:rsidP="006828A0">
      <w:pPr>
        <w:pStyle w:val="af2"/>
      </w:pPr>
      <w:r w:rsidRPr="00E21DDF">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214295" w:rsidRPr="00E21DDF" w:rsidRDefault="00214295" w:rsidP="006828A0">
      <w:pPr>
        <w:pStyle w:val="af2"/>
      </w:pPr>
      <w:r w:rsidRPr="00E21DDF">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214295" w:rsidRPr="00E21DDF" w:rsidRDefault="00214295" w:rsidP="006828A0">
      <w:pPr>
        <w:pStyle w:val="af2"/>
      </w:pPr>
      <w:r w:rsidRPr="00E21DDF">
        <w:t>К показателям энергетической эффективности объектов теплоснабжения относятся:</w:t>
      </w:r>
    </w:p>
    <w:p w:rsidR="00214295" w:rsidRPr="00E21DDF" w:rsidRDefault="00214295" w:rsidP="006828A0">
      <w:pPr>
        <w:pStyle w:val="af2"/>
      </w:pPr>
      <w:r w:rsidRPr="00E21DDF">
        <w:t>а) удельный расход топлива на производство единицы тепловой энергии, отпускаемой с коллекторов источников тепловой энергии;</w:t>
      </w:r>
    </w:p>
    <w:p w:rsidR="00214295" w:rsidRPr="00E21DDF" w:rsidRDefault="00214295" w:rsidP="006828A0">
      <w:pPr>
        <w:pStyle w:val="af2"/>
      </w:pPr>
      <w:r w:rsidRPr="00E21DDF">
        <w:t>б) отношение величины технологических потерь тепловой энергии, теплоносителя к материальной характеристике тепловой сети;</w:t>
      </w:r>
    </w:p>
    <w:p w:rsidR="00214295" w:rsidRPr="00E21DDF" w:rsidRDefault="00214295" w:rsidP="006828A0">
      <w:pPr>
        <w:pStyle w:val="af2"/>
      </w:pPr>
      <w:r w:rsidRPr="00E21DDF">
        <w:t>в) величина технологических потерь при передаче тепловой энергии, теплоносителя по тепловым сетям.</w:t>
      </w:r>
    </w:p>
    <w:p w:rsidR="00214295" w:rsidRPr="00E21DDF" w:rsidRDefault="00214295" w:rsidP="006828A0">
      <w:pPr>
        <w:pStyle w:val="af2"/>
      </w:pPr>
      <w:r w:rsidRPr="00E21DDF">
        <w:t>Правила определения плановых значений показателей надежности и энергетической эффективности объектов теплоснабжения</w:t>
      </w:r>
    </w:p>
    <w:p w:rsidR="00214295" w:rsidRPr="00E21DDF" w:rsidRDefault="00214295" w:rsidP="006828A0">
      <w:pPr>
        <w:pStyle w:val="af2"/>
      </w:pPr>
      <w:r w:rsidRPr="00E21DDF">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214295" w:rsidRPr="00E21DDF" w:rsidRDefault="00214295" w:rsidP="006828A0">
      <w:pPr>
        <w:pStyle w:val="af2"/>
      </w:pPr>
      <w:r w:rsidRPr="00E21DDF">
        <w:t>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w:t>
      </w:r>
      <w:r>
        <w:t>ой теплоснабжающей организации.</w:t>
      </w:r>
    </w:p>
    <w:p w:rsidR="00214295" w:rsidRPr="00E21DDF" w:rsidRDefault="00214295" w:rsidP="006828A0">
      <w:pPr>
        <w:pStyle w:val="af2"/>
      </w:pPr>
      <w:r w:rsidRPr="00E21DDF">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214295" w:rsidRPr="00E21DDF" w:rsidRDefault="00214295" w:rsidP="006828A0">
      <w:pPr>
        <w:pStyle w:val="af2"/>
      </w:pPr>
      <w:r w:rsidRPr="00E21DDF">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214295" w:rsidRPr="00E21DDF" w:rsidRDefault="00214295" w:rsidP="006828A0">
      <w:pPr>
        <w:pStyle w:val="af2"/>
      </w:pPr>
      <w:r w:rsidRPr="00E21DDF">
        <w:t xml:space="preserve">В отношении тепловых сетей и (или) источников тепловой энергии, создание, реконструкция, модернизация которых не предусмотрены инвестиционной </w:t>
      </w:r>
      <w:r w:rsidRPr="00E21DDF">
        <w:lastRenderedPageBreak/>
        <w:t>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214295" w:rsidRPr="00E21DDF" w:rsidRDefault="00214295" w:rsidP="006828A0">
      <w:pPr>
        <w:pStyle w:val="af2"/>
      </w:pPr>
      <w:r w:rsidRPr="00E21DDF">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214295" w:rsidRPr="00E21DDF" w:rsidRDefault="00214295" w:rsidP="006828A0">
      <w:pPr>
        <w:pStyle w:val="af2"/>
      </w:pPr>
      <w:r w:rsidRPr="00E21DDF">
        <w:t xml:space="preserve">Подготовка первичной информации, используемой при расчете значений показателей надежности </w:t>
      </w:r>
      <w:r>
        <w:t xml:space="preserve">и энергетической эффективности, </w:t>
      </w:r>
      <w:r w:rsidRPr="00E21DDF">
        <w:t>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214295" w:rsidRPr="00E21DDF" w:rsidRDefault="00214295" w:rsidP="006828A0">
      <w:pPr>
        <w:pStyle w:val="af2"/>
      </w:pPr>
      <w:r w:rsidRPr="00E21DDF">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214295" w:rsidRPr="00E21DDF" w:rsidRDefault="00214295" w:rsidP="006828A0">
      <w:pPr>
        <w:pStyle w:val="af2"/>
      </w:pPr>
      <w:r w:rsidRPr="00E21DDF">
        <w:t>Теплоснабжающая организация обязана направить запрашиваемую информацию в орган регулирования не позднее 15 календарных дней со дня 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214295" w:rsidRPr="00E21DDF" w:rsidRDefault="00214295" w:rsidP="006828A0">
      <w:pPr>
        <w:pStyle w:val="af2"/>
      </w:pPr>
      <w:r w:rsidRPr="00E21DDF">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214295" w:rsidRPr="00E21DDF" w:rsidRDefault="00214295" w:rsidP="006828A0">
      <w:pPr>
        <w:pStyle w:val="af2"/>
      </w:pPr>
      <w:r w:rsidRPr="00E21DDF">
        <w:t>а) 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214295" w:rsidRPr="00E21DDF" w:rsidRDefault="00214295" w:rsidP="006828A0">
      <w:pPr>
        <w:pStyle w:val="af2"/>
      </w:pPr>
      <w:r w:rsidRPr="00E21DDF">
        <w:t>б) информация, которая подлежит раскрытию теплоснабжающей организацией в соответствии с законодательством Российской Федерации;</w:t>
      </w:r>
    </w:p>
    <w:p w:rsidR="00214295" w:rsidRPr="00E21DDF" w:rsidRDefault="00214295" w:rsidP="006828A0">
      <w:pPr>
        <w:pStyle w:val="af2"/>
      </w:pPr>
      <w:r w:rsidRPr="00E21DDF">
        <w:t xml:space="preserve">в) 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w:t>
      </w:r>
      <w:r w:rsidRPr="00E21DDF">
        <w:lastRenderedPageBreak/>
        <w:t>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N 1220 "Об определении применяемых при установлении долгосрочных тарифов показателей надежности и качества поставляем</w:t>
      </w:r>
      <w:r>
        <w:t>ых товаров и оказываемых услуг"</w:t>
      </w:r>
      <w:r w:rsidRPr="00E21DDF">
        <w:t>;</w:t>
      </w:r>
    </w:p>
    <w:p w:rsidR="00214295" w:rsidRPr="00E21DDF" w:rsidRDefault="00214295" w:rsidP="006828A0">
      <w:pPr>
        <w:pStyle w:val="af2"/>
      </w:pPr>
      <w:r w:rsidRPr="00E21DDF">
        <w:t>г) фактические значения показателей деятельности теплоснабжающей организации за предыдущий период действия инвестиционной программы.</w:t>
      </w:r>
    </w:p>
    <w:p w:rsidR="00214295" w:rsidRPr="00E21DDF" w:rsidRDefault="00214295" w:rsidP="006828A0">
      <w:pPr>
        <w:pStyle w:val="af2"/>
      </w:pPr>
      <w:r w:rsidRPr="00E21DDF">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 инвестиционной программы), достигнутыми за истекший период регулирования, с целью выявления динамики изменения значений таких показателей.</w:t>
      </w:r>
    </w:p>
    <w:p w:rsidR="00214295" w:rsidRPr="00E21DDF" w:rsidRDefault="00214295" w:rsidP="006828A0">
      <w:pPr>
        <w:pStyle w:val="af2"/>
      </w:pPr>
      <w:r w:rsidRPr="00E21DDF">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214295" w:rsidRPr="00E21DDF" w:rsidRDefault="00214295" w:rsidP="006828A0">
      <w:pPr>
        <w:pStyle w:val="af2"/>
      </w:pPr>
      <w:r w:rsidRPr="00E21DDF">
        <w:t>Плановые значения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(Р</w:t>
      </w:r>
      <w:r w:rsidRPr="00E21DDF">
        <w:rPr>
          <w:vertAlign w:val="subscript"/>
        </w:rPr>
        <w:t>п</w:t>
      </w:r>
      <w:r w:rsidRPr="00E21DDF">
        <w:t xml:space="preserve"> сети от t</w:t>
      </w:r>
      <w:r w:rsidRPr="00E21DDF">
        <w:rPr>
          <w:vertAlign w:val="subscript"/>
        </w:rPr>
        <w:t>n</w:t>
      </w:r>
      <w:r w:rsidRPr="00E21DDF">
        <w:t>), рассчитываются по формуле:</w:t>
      </w:r>
    </w:p>
    <w:p w:rsidR="00214295" w:rsidRPr="00E21DDF" w:rsidRDefault="00214295" w:rsidP="006828A0">
      <w:pPr>
        <w:pStyle w:val="af2"/>
      </w:pPr>
      <w:r w:rsidRPr="00E21DDF">
        <w:t>Р</w:t>
      </w:r>
      <w:r w:rsidRPr="00E21DDF">
        <w:rPr>
          <w:vertAlign w:val="subscript"/>
        </w:rPr>
        <w:t>п сети от tn</w:t>
      </w:r>
      <w:r w:rsidRPr="00E21DDF">
        <w:t xml:space="preserve"> = (N</w:t>
      </w:r>
      <w:r w:rsidRPr="00E21DDF">
        <w:rPr>
          <w:vertAlign w:val="subscript"/>
        </w:rPr>
        <w:t xml:space="preserve">п сети от t0-1 </w:t>
      </w:r>
      <w:r w:rsidRPr="00E21DDF">
        <w:t>/ L</w:t>
      </w:r>
      <w:r w:rsidRPr="00E21DDF">
        <w:rPr>
          <w:vertAlign w:val="subscript"/>
        </w:rPr>
        <w:t>t0-1</w:t>
      </w:r>
      <w:r w:rsidRPr="00E21DDF">
        <w:t>) x (L</w:t>
      </w:r>
      <w:r w:rsidRPr="00E21DDF">
        <w:rPr>
          <w:vertAlign w:val="subscript"/>
        </w:rPr>
        <w:t>tn</w:t>
      </w:r>
      <w:r w:rsidRPr="00E21DDF">
        <w:t xml:space="preserve"> - ∑L</w:t>
      </w:r>
      <w:r w:rsidRPr="00E21DDF">
        <w:rPr>
          <w:vertAlign w:val="subscript"/>
        </w:rPr>
        <w:t>замtn</w:t>
      </w:r>
      <w:r w:rsidRPr="00E21DDF">
        <w:t>) / L</w:t>
      </w:r>
      <w:r w:rsidRPr="00E21DDF">
        <w:rPr>
          <w:vertAlign w:val="subscript"/>
        </w:rPr>
        <w:t>tn</w:t>
      </w:r>
      <w:r w:rsidRPr="00E21DDF">
        <w:t>,</w:t>
      </w:r>
    </w:p>
    <w:p w:rsidR="00214295" w:rsidRPr="00E21DDF" w:rsidRDefault="00214295" w:rsidP="006828A0">
      <w:pPr>
        <w:pStyle w:val="af2"/>
      </w:pPr>
      <w:r w:rsidRPr="00E21DDF">
        <w:t>где:</w:t>
      </w:r>
    </w:p>
    <w:p w:rsidR="00214295" w:rsidRPr="00E21DDF" w:rsidRDefault="00214295" w:rsidP="006828A0">
      <w:pPr>
        <w:pStyle w:val="af2"/>
      </w:pPr>
      <w:r w:rsidRPr="00E21DDF">
        <w:t>N</w:t>
      </w:r>
      <w:r w:rsidRPr="00E21DDF">
        <w:rPr>
          <w:vertAlign w:val="subscript"/>
        </w:rPr>
        <w:t xml:space="preserve">п сети от t0-1 </w:t>
      </w:r>
      <w:r w:rsidRPr="00E21DDF">
        <w:t>-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w:t>
      </w:r>
    </w:p>
    <w:p w:rsidR="00214295" w:rsidRPr="00E21DDF" w:rsidRDefault="00214295" w:rsidP="006828A0">
      <w:pPr>
        <w:pStyle w:val="af2"/>
      </w:pPr>
      <w:r w:rsidRPr="00E21DDF">
        <w:t>t</w:t>
      </w:r>
      <w:r w:rsidRPr="007C0EDB">
        <w:rPr>
          <w:vertAlign w:val="subscript"/>
        </w:rPr>
        <w:t>0 - 1</w:t>
      </w:r>
      <w:r w:rsidRPr="00E21DDF">
        <w:t>-й год реализации инвестиционной программы;</w:t>
      </w:r>
    </w:p>
    <w:p w:rsidR="00214295" w:rsidRPr="00E21DDF" w:rsidRDefault="00214295" w:rsidP="006828A0">
      <w:pPr>
        <w:pStyle w:val="af2"/>
      </w:pPr>
      <w:r w:rsidRPr="00E21DDF">
        <w:t>t</w:t>
      </w:r>
      <w:r w:rsidRPr="007C0EDB">
        <w:rPr>
          <w:vertAlign w:val="subscript"/>
        </w:rPr>
        <w:t>n</w:t>
      </w:r>
      <w:r w:rsidRPr="00E21DDF">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rsidR="00214295" w:rsidRPr="00E21DDF" w:rsidRDefault="00214295" w:rsidP="006828A0">
      <w:pPr>
        <w:pStyle w:val="af2"/>
      </w:pPr>
      <w:r w:rsidRPr="00E21DDF">
        <w:t>L - суммарная протяженность тепловой сети в двухтрубном исчислении, километров;</w:t>
      </w:r>
    </w:p>
    <w:p w:rsidR="00214295" w:rsidRPr="00E21DDF" w:rsidRDefault="00214295" w:rsidP="006828A0">
      <w:pPr>
        <w:pStyle w:val="af2"/>
      </w:pPr>
      <w:r w:rsidRPr="00E21DDF">
        <w:t>∑L</w:t>
      </w:r>
      <w:r w:rsidRPr="007C0EDB">
        <w:rPr>
          <w:vertAlign w:val="subscript"/>
        </w:rPr>
        <w:t>замtn</w:t>
      </w:r>
      <w:r w:rsidRPr="00E21DDF">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километров;</w:t>
      </w:r>
    </w:p>
    <w:p w:rsidR="00214295" w:rsidRPr="00E21DDF" w:rsidRDefault="00214295" w:rsidP="006828A0">
      <w:pPr>
        <w:pStyle w:val="af2"/>
      </w:pPr>
      <w:r w:rsidRPr="00E21DDF">
        <w:t>L</w:t>
      </w:r>
      <w:r w:rsidRPr="007C0EDB">
        <w:rPr>
          <w:vertAlign w:val="subscript"/>
        </w:rPr>
        <w:t>tn</w:t>
      </w:r>
      <w:r w:rsidRPr="00E21DDF">
        <w:t xml:space="preserve"> - общая протяженность тепловых сетей в двухтрубном исчислении в году, соответствующем году реализации инвестиционной программы, километров;</w:t>
      </w:r>
    </w:p>
    <w:p w:rsidR="00214295" w:rsidRPr="00E21DDF" w:rsidRDefault="00214295" w:rsidP="006828A0">
      <w:pPr>
        <w:pStyle w:val="af2"/>
      </w:pPr>
      <w:r w:rsidRPr="00E21DDF">
        <w:t>t</w:t>
      </w:r>
      <w:r w:rsidRPr="007C0EDB">
        <w:rPr>
          <w:vertAlign w:val="subscript"/>
        </w:rPr>
        <w:t>0-1</w:t>
      </w:r>
      <w:r w:rsidRPr="00E21DDF">
        <w:t xml:space="preserve"> - год, предшествующий году начала реализации инвестиционной программы.</w:t>
      </w:r>
    </w:p>
    <w:p w:rsidR="00214295" w:rsidRPr="00E21DDF" w:rsidRDefault="00214295" w:rsidP="006828A0">
      <w:pPr>
        <w:pStyle w:val="af2"/>
      </w:pPr>
      <w:r w:rsidRPr="00E21DDF">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214295" w:rsidRPr="00E21DDF" w:rsidRDefault="00214295" w:rsidP="006828A0">
      <w:pPr>
        <w:pStyle w:val="af2"/>
      </w:pPr>
      <w:r w:rsidRPr="00E21DDF">
        <w:t>Плановое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(Р</w:t>
      </w:r>
      <w:r w:rsidRPr="007C0EDB">
        <w:rPr>
          <w:vertAlign w:val="subscript"/>
        </w:rPr>
        <w:t>п ист от tn),</w:t>
      </w:r>
      <w:r w:rsidRPr="00E21DDF">
        <w:t xml:space="preserve"> рассчитывается по формуле:</w:t>
      </w:r>
    </w:p>
    <w:p w:rsidR="00214295" w:rsidRPr="00E21DDF" w:rsidRDefault="00214295" w:rsidP="006828A0">
      <w:pPr>
        <w:pStyle w:val="af2"/>
      </w:pPr>
      <w:r w:rsidRPr="00E21DDF">
        <w:rPr>
          <w:noProof/>
        </w:rPr>
        <w:lastRenderedPageBreak/>
        <w:drawing>
          <wp:inline distT="0" distB="0" distL="0" distR="0" wp14:anchorId="2966EAE3" wp14:editId="6C4DDF7A">
            <wp:extent cx="4641215" cy="387985"/>
            <wp:effectExtent l="0" t="0" r="0"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1215" cy="387985"/>
                    </a:xfrm>
                    <a:prstGeom prst="rect">
                      <a:avLst/>
                    </a:prstGeom>
                    <a:noFill/>
                    <a:ln>
                      <a:noFill/>
                    </a:ln>
                  </pic:spPr>
                </pic:pic>
              </a:graphicData>
            </a:graphic>
          </wp:inline>
        </w:drawing>
      </w:r>
      <w:r w:rsidRPr="00E21DDF">
        <w:t>,</w:t>
      </w:r>
    </w:p>
    <w:p w:rsidR="00214295" w:rsidRPr="00E21DDF" w:rsidRDefault="00214295" w:rsidP="006828A0">
      <w:pPr>
        <w:pStyle w:val="af2"/>
      </w:pPr>
      <w:r w:rsidRPr="00E21DDF">
        <w:t>где:</w:t>
      </w:r>
    </w:p>
    <w:p w:rsidR="00214295" w:rsidRPr="00E21DDF" w:rsidRDefault="00214295" w:rsidP="006828A0">
      <w:pPr>
        <w:pStyle w:val="af2"/>
      </w:pPr>
      <w:r w:rsidRPr="00E21DDF">
        <w:rPr>
          <w:noProof/>
        </w:rPr>
        <w:drawing>
          <wp:inline distT="0" distB="0" distL="0" distR="0" wp14:anchorId="0283436F" wp14:editId="00BEB366">
            <wp:extent cx="914400" cy="336550"/>
            <wp:effectExtent l="0" t="0" r="0" b="0"/>
            <wp:docPr id="3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336550"/>
                    </a:xfrm>
                    <a:prstGeom prst="rect">
                      <a:avLst/>
                    </a:prstGeom>
                    <a:noFill/>
                    <a:ln>
                      <a:noFill/>
                    </a:ln>
                  </pic:spPr>
                </pic:pic>
              </a:graphicData>
            </a:graphic>
          </wp:inline>
        </w:drawing>
      </w:r>
      <w:r w:rsidRPr="00E21DDF">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w:t>
      </w:r>
    </w:p>
    <w:p w:rsidR="00214295" w:rsidRPr="00E21DDF" w:rsidRDefault="00214295" w:rsidP="006828A0">
      <w:pPr>
        <w:pStyle w:val="af2"/>
      </w:pPr>
      <w:r w:rsidRPr="00E21DDF">
        <w:t>t</w:t>
      </w:r>
      <w:r w:rsidRPr="007C0EDB">
        <w:rPr>
          <w:vertAlign w:val="subscript"/>
        </w:rPr>
        <w:t>0</w:t>
      </w:r>
      <w:r w:rsidRPr="00E21DDF">
        <w:t xml:space="preserve"> - первый год реализации инвестиционной программы;</w:t>
      </w:r>
    </w:p>
    <w:p w:rsidR="00214295" w:rsidRPr="00E21DDF" w:rsidRDefault="00214295" w:rsidP="006828A0">
      <w:pPr>
        <w:pStyle w:val="af2"/>
      </w:pPr>
      <w:r w:rsidRPr="00E21DDF">
        <w:rPr>
          <w:noProof/>
        </w:rPr>
        <w:drawing>
          <wp:inline distT="0" distB="0" distL="0" distR="0" wp14:anchorId="2EF4FAC4" wp14:editId="07451036">
            <wp:extent cx="828040" cy="336550"/>
            <wp:effectExtent l="0" t="0" r="0" b="0"/>
            <wp:docPr id="3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040" cy="336550"/>
                    </a:xfrm>
                    <a:prstGeom prst="rect">
                      <a:avLst/>
                    </a:prstGeom>
                    <a:noFill/>
                    <a:ln>
                      <a:noFill/>
                    </a:ln>
                  </pic:spPr>
                </pic:pic>
              </a:graphicData>
            </a:graphic>
          </wp:inline>
        </w:drawing>
      </w:r>
      <w:r w:rsidRPr="00E21DDF">
        <w:t xml:space="preserve"> - суммарная мощность строящихся, реконструируемых и модернизируемых источников тепловой энергии, вводимых в эксплуатацию в году реализации инвестиционной программы;</w:t>
      </w:r>
    </w:p>
    <w:p w:rsidR="00214295" w:rsidRPr="00E21DDF" w:rsidRDefault="00214295" w:rsidP="006828A0">
      <w:pPr>
        <w:pStyle w:val="af2"/>
      </w:pPr>
      <w:r w:rsidRPr="00E21DDF">
        <w:t>M - мощность источника тепловой энергии, Гкал/час;</w:t>
      </w:r>
    </w:p>
    <w:p w:rsidR="00214295" w:rsidRPr="00E21DDF" w:rsidRDefault="00214295" w:rsidP="006828A0">
      <w:pPr>
        <w:pStyle w:val="af2"/>
      </w:pPr>
      <w:r w:rsidRPr="00E21DDF">
        <w:t>M</w:t>
      </w:r>
      <w:r w:rsidRPr="007C0EDB">
        <w:rPr>
          <w:vertAlign w:val="subscript"/>
        </w:rPr>
        <w:t>tn</w:t>
      </w:r>
      <w:r w:rsidRPr="00E21DDF">
        <w:t xml:space="preserve"> - общая мощность источников тепловой энергии в году реализации инвестиционной программы;</w:t>
      </w:r>
    </w:p>
    <w:p w:rsidR="00214295" w:rsidRPr="00E21DDF" w:rsidRDefault="00214295" w:rsidP="006828A0">
      <w:pPr>
        <w:pStyle w:val="af2"/>
      </w:pPr>
      <w:r w:rsidRPr="00E21DDF">
        <w:t>t</w:t>
      </w:r>
      <w:r w:rsidRPr="007C0EDB">
        <w:rPr>
          <w:vertAlign w:val="subscript"/>
        </w:rPr>
        <w:t>n</w:t>
      </w:r>
      <w:r w:rsidRPr="00E21DDF">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rsidR="00214295" w:rsidRPr="00E21DDF" w:rsidRDefault="00214295" w:rsidP="006828A0">
      <w:pPr>
        <w:pStyle w:val="af2"/>
      </w:pPr>
      <w:r w:rsidRPr="00E21DDF">
        <w:t>t</w:t>
      </w:r>
      <w:r w:rsidRPr="007C0EDB">
        <w:rPr>
          <w:vertAlign w:val="subscript"/>
        </w:rPr>
        <w:t xml:space="preserve">0-1 </w:t>
      </w:r>
      <w:r w:rsidRPr="00E21DDF">
        <w:t>- год, предшествующий году начала реализации инвестиционной программы.</w:t>
      </w:r>
    </w:p>
    <w:p w:rsidR="00214295" w:rsidRPr="00E21DDF" w:rsidRDefault="00214295" w:rsidP="006828A0">
      <w:pPr>
        <w:pStyle w:val="af2"/>
      </w:pPr>
      <w:r w:rsidRPr="00E21DDF">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214295" w:rsidRPr="00E21DDF" w:rsidRDefault="00214295" w:rsidP="006828A0">
      <w:pPr>
        <w:pStyle w:val="af2"/>
      </w:pPr>
      <w:r w:rsidRPr="00E21DDF">
        <w:t>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 соглашением плановых значений показателей надежности и энергетической эффективности объектов теплоснабжения в сроки, предусмотренные концессионным соглашением.</w:t>
      </w:r>
    </w:p>
    <w:p w:rsidR="00214295" w:rsidRPr="00E21DDF" w:rsidRDefault="00214295" w:rsidP="006828A0">
      <w:pPr>
        <w:pStyle w:val="af2"/>
      </w:pPr>
      <w:r w:rsidRPr="00E21DDF">
        <w:t>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не на основании концессионного соглашения, должны быть установлены на уровне нормативов удельного расхода топлива.</w:t>
      </w:r>
    </w:p>
    <w:p w:rsidR="00214295" w:rsidRPr="00E21DDF" w:rsidRDefault="00214295" w:rsidP="006828A0">
      <w:pPr>
        <w:pStyle w:val="af2"/>
      </w:pPr>
      <w:r w:rsidRPr="00E21DDF">
        <w:t xml:space="preserve">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w:t>
      </w:r>
      <w:r w:rsidRPr="00E21DDF">
        <w:lastRenderedPageBreak/>
        <w:t>планового значения указанного показателя в сроки, предусмотренные концессионным соглашением.</w:t>
      </w:r>
    </w:p>
    <w:p w:rsidR="00214295" w:rsidRPr="00E21DDF" w:rsidRDefault="00214295" w:rsidP="006828A0">
      <w:pPr>
        <w:pStyle w:val="af2"/>
      </w:pPr>
      <w:r w:rsidRPr="00E21DDF">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214295" w:rsidRPr="00E21DDF" w:rsidRDefault="00214295" w:rsidP="006828A0">
      <w:pPr>
        <w:pStyle w:val="af2"/>
      </w:pPr>
      <w:r w:rsidRPr="00E21DDF">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214295" w:rsidRPr="00E21DDF" w:rsidRDefault="00214295" w:rsidP="006828A0">
      <w:pPr>
        <w:pStyle w:val="af2"/>
      </w:pPr>
      <w:r w:rsidRPr="00E21DDF">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214295" w:rsidRPr="00E21DDF" w:rsidRDefault="00214295" w:rsidP="006828A0">
      <w:pPr>
        <w:pStyle w:val="af2"/>
      </w:pPr>
      <w:r w:rsidRPr="00E21DDF">
        <w:t>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утверждены на срок не менее 3 лет.</w:t>
      </w:r>
    </w:p>
    <w:p w:rsidR="00214295" w:rsidRPr="00E21DDF" w:rsidRDefault="00214295" w:rsidP="006828A0">
      <w:pPr>
        <w:pStyle w:val="af2"/>
      </w:pPr>
      <w:r w:rsidRPr="00E21DDF">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214295" w:rsidRPr="00E21DDF" w:rsidRDefault="00214295" w:rsidP="006828A0">
      <w:pPr>
        <w:pStyle w:val="af2"/>
      </w:pPr>
      <w:r w:rsidRPr="00E21DDF">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214295" w:rsidRPr="00E21DDF" w:rsidRDefault="00214295" w:rsidP="006828A0">
      <w:pPr>
        <w:pStyle w:val="af2"/>
      </w:pPr>
      <w:r w:rsidRPr="00E21DDF">
        <w:t xml:space="preserve">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w:t>
      </w:r>
      <w:r w:rsidRPr="00E21DDF">
        <w:lastRenderedPageBreak/>
        <w:t>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214295" w:rsidRPr="00E21DDF" w:rsidRDefault="00214295" w:rsidP="006828A0">
      <w:pPr>
        <w:pStyle w:val="af2"/>
      </w:pPr>
      <w:r w:rsidRPr="00E21DDF">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214295" w:rsidRPr="00E21DDF" w:rsidRDefault="00214295" w:rsidP="006828A0">
      <w:pPr>
        <w:pStyle w:val="af2"/>
      </w:pPr>
      <w:r w:rsidRPr="00E21DDF">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214295" w:rsidRPr="00E21DDF" w:rsidRDefault="00214295" w:rsidP="006828A0">
      <w:pPr>
        <w:pStyle w:val="af2"/>
      </w:pPr>
      <w:r w:rsidRPr="00E21DDF">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w:t>
      </w:r>
      <w:r>
        <w:t>ти и их территориальных органов</w:t>
      </w:r>
      <w:r w:rsidRPr="00E21DDF">
        <w:t>.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214295" w:rsidRPr="00E21DDF" w:rsidRDefault="00214295" w:rsidP="006828A0">
      <w:pPr>
        <w:pStyle w:val="af2"/>
      </w:pPr>
      <w:r w:rsidRPr="00E21DDF">
        <w:t>Правила расчета фактических значений показателей надежности и энергетической эффективности объектов теплоснабжения</w:t>
      </w:r>
    </w:p>
    <w:p w:rsidR="00214295" w:rsidRPr="00E21DDF" w:rsidRDefault="00214295" w:rsidP="006828A0">
      <w:pPr>
        <w:pStyle w:val="af2"/>
      </w:pPr>
      <w:r w:rsidRPr="00E21DDF">
        <w:t>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в соответствии с актами, предусмотренными договором поставки тепловой энергии.</w:t>
      </w:r>
    </w:p>
    <w:p w:rsidR="00214295" w:rsidRPr="00E21DDF" w:rsidRDefault="00214295" w:rsidP="006828A0">
      <w:pPr>
        <w:pStyle w:val="af2"/>
      </w:pPr>
      <w:r w:rsidRPr="00E21DDF">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214295" w:rsidRPr="00E21DDF" w:rsidRDefault="00214295" w:rsidP="006828A0">
      <w:pPr>
        <w:pStyle w:val="af2"/>
      </w:pPr>
      <w:r w:rsidRPr="00E21DDF">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214295" w:rsidRPr="00E21DDF" w:rsidRDefault="00214295" w:rsidP="006828A0">
      <w:pPr>
        <w:pStyle w:val="af2"/>
      </w:pPr>
      <w:r w:rsidRPr="00E21DDF">
        <w:lastRenderedPageBreak/>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214295" w:rsidRPr="00E21DDF" w:rsidRDefault="00214295" w:rsidP="006828A0">
      <w:pPr>
        <w:pStyle w:val="af2"/>
      </w:pPr>
      <w:r w:rsidRPr="00E21DDF">
        <w:t>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214295" w:rsidRPr="00E21DDF" w:rsidRDefault="00214295" w:rsidP="006828A0">
      <w:pPr>
        <w:pStyle w:val="af2"/>
      </w:pPr>
      <w:r w:rsidRPr="00E21DDF">
        <w:t>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которых ведет к увеличению надежности.</w:t>
      </w:r>
    </w:p>
    <w:p w:rsidR="00214295" w:rsidRPr="00E21DDF" w:rsidRDefault="00214295" w:rsidP="006828A0">
      <w:pPr>
        <w:pStyle w:val="af2"/>
      </w:pPr>
      <w:r w:rsidRPr="00E21DDF">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214295" w:rsidRPr="00E21DDF" w:rsidRDefault="00214295" w:rsidP="006828A0">
      <w:pPr>
        <w:pStyle w:val="af2"/>
      </w:pPr>
      <w:r w:rsidRPr="00E21DDF">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длины тепловой сети теплоснабжающей организации (Рn сети от), рассчитывается по формуле:</w:t>
      </w:r>
    </w:p>
    <w:p w:rsidR="00214295" w:rsidRPr="00E21DDF" w:rsidRDefault="00214295" w:rsidP="006828A0">
      <w:pPr>
        <w:pStyle w:val="af2"/>
      </w:pPr>
      <w:r w:rsidRPr="00E21DDF">
        <w:rPr>
          <w:noProof/>
        </w:rPr>
        <w:drawing>
          <wp:inline distT="0" distB="0" distL="0" distR="0" wp14:anchorId="7F8B943C" wp14:editId="28C2B53A">
            <wp:extent cx="1716405" cy="293370"/>
            <wp:effectExtent l="0" t="0" r="0" b="0"/>
            <wp:docPr id="3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6405" cy="293370"/>
                    </a:xfrm>
                    <a:prstGeom prst="rect">
                      <a:avLst/>
                    </a:prstGeom>
                    <a:noFill/>
                    <a:ln>
                      <a:noFill/>
                    </a:ln>
                  </pic:spPr>
                </pic:pic>
              </a:graphicData>
            </a:graphic>
          </wp:inline>
        </w:drawing>
      </w:r>
      <w:r w:rsidRPr="00E21DDF">
        <w:t>,</w:t>
      </w:r>
    </w:p>
    <w:p w:rsidR="00214295" w:rsidRPr="00E21DDF" w:rsidRDefault="00214295" w:rsidP="006828A0">
      <w:pPr>
        <w:pStyle w:val="af2"/>
      </w:pPr>
      <w:r w:rsidRPr="00E21DDF">
        <w:t>где:</w:t>
      </w:r>
    </w:p>
    <w:p w:rsidR="00214295" w:rsidRPr="00E21DDF" w:rsidRDefault="00214295" w:rsidP="006828A0">
      <w:pPr>
        <w:pStyle w:val="af2"/>
      </w:pPr>
      <w:r w:rsidRPr="00E21DDF">
        <w:t>N</w:t>
      </w:r>
      <w:r>
        <w:rPr>
          <w:vertAlign w:val="subscript"/>
        </w:rPr>
        <w:t>n сети от</w:t>
      </w:r>
      <w:r w:rsidRPr="007C0EDB">
        <w:t xml:space="preserve"> </w:t>
      </w:r>
      <w:r w:rsidRPr="00E21DDF">
        <w:t>- количество прекращений подачи тепловой энергии, зафиксированное на границах раздела балансовой принадлежности сторон договора, причиной которых явились технологические нарушения на тепловых сетях. В случае если в разных точках сети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214295" w:rsidRPr="00E21DDF" w:rsidRDefault="00214295" w:rsidP="006828A0">
      <w:pPr>
        <w:pStyle w:val="af2"/>
      </w:pPr>
      <w:r w:rsidRPr="00E21DDF">
        <w:t>L - суммарная протяженность тепловой сети в двухтрубном исчислении, километров.</w:t>
      </w:r>
    </w:p>
    <w:p w:rsidR="00214295" w:rsidRPr="00E21DDF" w:rsidRDefault="00214295" w:rsidP="006828A0">
      <w:pPr>
        <w:pStyle w:val="af2"/>
      </w:pPr>
      <w:r w:rsidRPr="00E21DDF">
        <w:lastRenderedPageBreak/>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214295" w:rsidRPr="00E21DDF" w:rsidRDefault="00214295" w:rsidP="006828A0">
      <w:pPr>
        <w:pStyle w:val="af2"/>
      </w:pPr>
      <w:r w:rsidRPr="00E21DDF">
        <w:rPr>
          <w:noProof/>
        </w:rPr>
        <w:drawing>
          <wp:inline distT="0" distB="0" distL="0" distR="0" wp14:anchorId="50AF31D5" wp14:editId="6C17A852">
            <wp:extent cx="1664970" cy="293370"/>
            <wp:effectExtent l="0" t="0" r="0" b="0"/>
            <wp:docPr id="3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970" cy="293370"/>
                    </a:xfrm>
                    <a:prstGeom prst="rect">
                      <a:avLst/>
                    </a:prstGeom>
                    <a:noFill/>
                    <a:ln>
                      <a:noFill/>
                    </a:ln>
                  </pic:spPr>
                </pic:pic>
              </a:graphicData>
            </a:graphic>
          </wp:inline>
        </w:drawing>
      </w:r>
      <w:r w:rsidRPr="00E21DDF">
        <w:t>,</w:t>
      </w:r>
    </w:p>
    <w:p w:rsidR="00214295" w:rsidRPr="00E21DDF" w:rsidRDefault="00214295" w:rsidP="006828A0">
      <w:pPr>
        <w:pStyle w:val="af2"/>
      </w:pPr>
      <w:r w:rsidRPr="00E21DDF">
        <w:t>где:</w:t>
      </w:r>
    </w:p>
    <w:p w:rsidR="00214295" w:rsidRPr="00E21DDF" w:rsidRDefault="00214295" w:rsidP="006828A0">
      <w:pPr>
        <w:pStyle w:val="af2"/>
      </w:pPr>
      <w:r w:rsidRPr="00E21DDF">
        <w:t>N</w:t>
      </w:r>
      <w:r w:rsidRPr="007C0EDB">
        <w:rPr>
          <w:vertAlign w:val="subscript"/>
        </w:rPr>
        <w:t xml:space="preserve">n ист от </w:t>
      </w:r>
      <w:r w:rsidRPr="00E21DDF">
        <w:t>-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 при определении фактического количества прекращений подачи тепловой энергии, теплоносителя используются данные таких приборов учета.</w:t>
      </w:r>
    </w:p>
    <w:p w:rsidR="00214295" w:rsidRPr="00E21DDF" w:rsidRDefault="00214295" w:rsidP="006828A0">
      <w:pPr>
        <w:pStyle w:val="af2"/>
      </w:pPr>
      <w:r w:rsidRPr="00E21DDF">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214295" w:rsidRPr="00E21DDF" w:rsidRDefault="00214295" w:rsidP="006828A0">
      <w:pPr>
        <w:pStyle w:val="af2"/>
      </w:pPr>
      <w:r w:rsidRPr="00E21DDF">
        <w:t>M - суммарная располагаемая мощность источников тепловой энергии, Гкал/час.</w:t>
      </w:r>
    </w:p>
    <w:p w:rsidR="00214295" w:rsidRPr="00E21DDF" w:rsidRDefault="00214295" w:rsidP="006828A0">
      <w:pPr>
        <w:pStyle w:val="af2"/>
      </w:pPr>
      <w:r w:rsidRPr="00E21DDF">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214295" w:rsidRPr="00E21DDF" w:rsidRDefault="00214295" w:rsidP="006828A0">
      <w:pPr>
        <w:pStyle w:val="af2"/>
      </w:pPr>
      <w:r w:rsidRPr="00E21DDF">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214295" w:rsidRPr="00E21DDF" w:rsidRDefault="00214295" w:rsidP="006828A0">
      <w:pPr>
        <w:pStyle w:val="af2"/>
      </w:pPr>
      <w:r w:rsidRPr="00E21DDF">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214295" w:rsidRPr="00E21DDF" w:rsidRDefault="00214295" w:rsidP="006828A0">
      <w:pPr>
        <w:pStyle w:val="af2"/>
      </w:pPr>
      <w:r w:rsidRPr="00E21DDF">
        <w:rPr>
          <w:noProof/>
        </w:rPr>
        <w:drawing>
          <wp:inline distT="0" distB="0" distL="0" distR="0" wp14:anchorId="62A139DD" wp14:editId="5E35B8A9">
            <wp:extent cx="1630680" cy="293370"/>
            <wp:effectExtent l="0" t="0" r="0" b="0"/>
            <wp:docPr id="3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680" cy="293370"/>
                    </a:xfrm>
                    <a:prstGeom prst="rect">
                      <a:avLst/>
                    </a:prstGeom>
                    <a:noFill/>
                    <a:ln>
                      <a:noFill/>
                    </a:ln>
                  </pic:spPr>
                </pic:pic>
              </a:graphicData>
            </a:graphic>
          </wp:inline>
        </w:drawing>
      </w:r>
      <w:r w:rsidRPr="00E21DDF">
        <w:t>,</w:t>
      </w:r>
    </w:p>
    <w:p w:rsidR="00214295" w:rsidRPr="00E21DDF" w:rsidRDefault="00214295" w:rsidP="006828A0">
      <w:pPr>
        <w:pStyle w:val="af2"/>
      </w:pPr>
      <w:r w:rsidRPr="00E21DDF">
        <w:t>где:</w:t>
      </w:r>
    </w:p>
    <w:p w:rsidR="00214295" w:rsidRPr="00E21DDF" w:rsidRDefault="00214295" w:rsidP="006828A0">
      <w:pPr>
        <w:pStyle w:val="af2"/>
      </w:pPr>
      <w:r w:rsidRPr="00E21DDF">
        <w:t>Q</w:t>
      </w:r>
      <w:r w:rsidRPr="007C0EDB">
        <w:rPr>
          <w:vertAlign w:val="subscript"/>
        </w:rPr>
        <w:t xml:space="preserve">техн.пот </w:t>
      </w:r>
      <w:r w:rsidRPr="00E21DDF">
        <w:t>- величина технологических потерь при передаче тепловой энергии, теплоносителя по тепловым сетям, Гкал, тонн;</w:t>
      </w:r>
    </w:p>
    <w:p w:rsidR="00214295" w:rsidRDefault="00214295" w:rsidP="006828A0">
      <w:pPr>
        <w:pStyle w:val="af2"/>
      </w:pPr>
      <w:r w:rsidRPr="00E21DDF">
        <w:t>М</w:t>
      </w:r>
      <w:r w:rsidRPr="007C0EDB">
        <w:rPr>
          <w:vertAlign w:val="subscript"/>
        </w:rPr>
        <w:t>пкв</w:t>
      </w:r>
      <w:r w:rsidRPr="00E21DDF">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214295" w:rsidRPr="00E21DDF" w:rsidRDefault="00214295" w:rsidP="006828A0">
      <w:pPr>
        <w:pStyle w:val="af2"/>
      </w:pPr>
      <w:r w:rsidRPr="00E21DDF">
        <w:lastRenderedPageBreak/>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214295" w:rsidRPr="00E21DDF" w:rsidRDefault="00214295" w:rsidP="006828A0">
      <w:pPr>
        <w:pStyle w:val="af2"/>
      </w:pPr>
      <w:r w:rsidRPr="00E21DDF">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214295" w:rsidRPr="00E21DDF" w:rsidRDefault="00214295" w:rsidP="006828A0">
      <w:pPr>
        <w:pStyle w:val="af2"/>
      </w:pPr>
      <w:r w:rsidRPr="00E21DDF">
        <w:t>а) 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214295" w:rsidRPr="00E21DDF" w:rsidRDefault="00214295" w:rsidP="006828A0">
      <w:pPr>
        <w:pStyle w:val="af2"/>
      </w:pPr>
      <w:r w:rsidRPr="00E21DDF">
        <w:t>б) 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214295" w:rsidRPr="00E21DDF" w:rsidRDefault="00214295" w:rsidP="006828A0">
      <w:pPr>
        <w:pStyle w:val="af2"/>
      </w:pPr>
      <w:r w:rsidRPr="00E21DDF">
        <w:t>в) ведомость учета суточного отпуска тепловой энергии и теплоносителя;</w:t>
      </w:r>
    </w:p>
    <w:p w:rsidR="00214295" w:rsidRPr="00E21DDF" w:rsidRDefault="00214295" w:rsidP="006828A0">
      <w:pPr>
        <w:pStyle w:val="af2"/>
      </w:pPr>
      <w:r w:rsidRPr="00E21DDF">
        <w:t>г) 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214295" w:rsidRPr="00E21DDF" w:rsidRDefault="00214295" w:rsidP="006828A0">
      <w:pPr>
        <w:pStyle w:val="af2"/>
      </w:pPr>
      <w:r w:rsidRPr="00E21DDF">
        <w:t>форма 11-ТЭР "Сведения об использовании топлива, теплоэнергии и электроэнергии на производство отдельных видов продукции, работ (услуг)";</w:t>
      </w:r>
    </w:p>
    <w:p w:rsidR="00214295" w:rsidRPr="00E21DDF" w:rsidRDefault="00214295" w:rsidP="006828A0">
      <w:pPr>
        <w:pStyle w:val="af2"/>
      </w:pPr>
      <w:r w:rsidRPr="00E21DDF">
        <w:t>форма 1-ТЕП "Сведения о снабжении теплоэнергией";</w:t>
      </w:r>
    </w:p>
    <w:p w:rsidR="00214295" w:rsidRPr="00E21DDF" w:rsidRDefault="00214295" w:rsidP="006828A0">
      <w:pPr>
        <w:pStyle w:val="af2"/>
      </w:pPr>
      <w:r w:rsidRPr="00E21DDF">
        <w:t>форма 6-ТП "Сведения о работе тепловой электростанции";</w:t>
      </w:r>
    </w:p>
    <w:p w:rsidR="00214295" w:rsidRPr="00E21DDF" w:rsidRDefault="00214295" w:rsidP="006828A0">
      <w:pPr>
        <w:pStyle w:val="af2"/>
      </w:pPr>
      <w:r w:rsidRPr="00E21DDF">
        <w:t>форма 46-ТЭ "Сведения о полезном отпуске (продаже) тепловой энергии отдельным категориям потребителей".</w:t>
      </w:r>
    </w:p>
    <w:p w:rsidR="00214295" w:rsidRPr="00E21DDF" w:rsidRDefault="00214295" w:rsidP="006828A0">
      <w:pPr>
        <w:pStyle w:val="af2"/>
      </w:pPr>
      <w:r w:rsidRPr="00E21DDF">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214295" w:rsidRPr="00E21DDF" w:rsidRDefault="00214295" w:rsidP="006828A0">
      <w:pPr>
        <w:pStyle w:val="af2"/>
      </w:pPr>
      <w:r w:rsidRPr="00E21DDF">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информационно-телекоммуникационной сети "Интернет".</w:t>
      </w:r>
    </w:p>
    <w:p w:rsidR="00214295" w:rsidRPr="00E21DDF" w:rsidRDefault="00214295" w:rsidP="006828A0">
      <w:pPr>
        <w:pStyle w:val="af2"/>
      </w:pPr>
      <w:r w:rsidRPr="00E21DDF">
        <w:t>Отчетные данные теплоснабжающей организации о достижении плановых 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214295" w:rsidRDefault="00214295" w:rsidP="006828A0">
      <w:pPr>
        <w:pStyle w:val="af2"/>
        <w:rPr>
          <w:szCs w:val="28"/>
        </w:rPr>
      </w:pPr>
      <w:r>
        <w:t>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λ</w:t>
      </w:r>
      <w:r w:rsidRPr="00CF574F">
        <w:rPr>
          <w:vertAlign w:val="subscript"/>
        </w:rPr>
        <w:t>0</w:t>
      </w:r>
      <w:r>
        <w:rPr>
          <w:rFonts w:ascii="Arial Unicode MS" w:eastAsia="Arial Unicode MS" w:cs="Arial Unicode MS"/>
          <w:sz w:val="21"/>
          <w:szCs w:val="21"/>
        </w:rPr>
        <w:t xml:space="preserve"> </w:t>
      </w:r>
      <w:r>
        <w:t>= 0,05 1/(год·км).</w:t>
      </w:r>
    </w:p>
    <w:p w:rsidR="00214295" w:rsidRDefault="00214295" w:rsidP="006828A0">
      <w:pPr>
        <w:pStyle w:val="af2"/>
      </w:pPr>
      <w:r>
        <w:lastRenderedPageBreak/>
        <w:t xml:space="preserve">Значения интенсивности отказов </w:t>
      </w:r>
      <w:r>
        <w:rPr>
          <w:rFonts w:ascii="Symbol" w:hAnsi="Symbol" w:cs="Symbol"/>
        </w:rPr>
        <w:t></w:t>
      </w:r>
      <w:r>
        <w:rPr>
          <w:rFonts w:ascii="Symbol" w:hAnsi="Symbol" w:cs="Symbol"/>
          <w:sz w:val="33"/>
          <w:szCs w:val="33"/>
        </w:rPr>
        <w:t></w:t>
      </w:r>
      <w:r>
        <w:rPr>
          <w:rFonts w:ascii="Arial Unicode MS" w:eastAsia="Arial Unicode MS" w:cs="Arial Unicode MS"/>
        </w:rPr>
        <w:t xml:space="preserve">t </w:t>
      </w:r>
      <w:r>
        <w:rPr>
          <w:rFonts w:ascii="Symbol" w:hAnsi="Symbol" w:cs="Symbol"/>
          <w:sz w:val="33"/>
          <w:szCs w:val="33"/>
        </w:rPr>
        <w:t></w:t>
      </w:r>
      <w:r>
        <w:rPr>
          <w:rFonts w:ascii="Symbol" w:hAnsi="Symbol" w:cs="Symbol"/>
          <w:sz w:val="33"/>
          <w:szCs w:val="33"/>
        </w:rPr>
        <w:t></w:t>
      </w:r>
      <w:r>
        <w:t>в зависимости от продолжительности эксплуатации τ при значении λ</w:t>
      </w:r>
      <w:r w:rsidRPr="00CF574F">
        <w:rPr>
          <w:vertAlign w:val="subscript"/>
        </w:rPr>
        <w:t>0</w:t>
      </w:r>
      <w:r>
        <w:rPr>
          <w:rFonts w:ascii="Arial Unicode MS" w:eastAsia="Arial Unicode MS" w:cs="Arial Unicode MS"/>
          <w:sz w:val="21"/>
          <w:szCs w:val="21"/>
        </w:rPr>
        <w:t xml:space="preserve"> </w:t>
      </w:r>
      <w:r>
        <w:t>= 0,05 1/(год·км). представлены в таблице</w:t>
      </w:r>
      <w:r w:rsidR="008D5BAA">
        <w:t>1</w:t>
      </w:r>
      <w:r>
        <w:t>1</w:t>
      </w:r>
      <w:r w:rsidR="008D5BAA">
        <w:t>.1</w:t>
      </w:r>
      <w:r>
        <w:t xml:space="preserve"> и на рис. </w:t>
      </w:r>
      <w:r w:rsidR="006F4154">
        <w:t>5</w:t>
      </w:r>
      <w:r>
        <w:t>.</w:t>
      </w:r>
    </w:p>
    <w:p w:rsidR="00214295" w:rsidRPr="00B85D05" w:rsidRDefault="00214295" w:rsidP="00323AE6">
      <w:pPr>
        <w:pStyle w:val="af2"/>
        <w:spacing w:before="120" w:after="120" w:line="240" w:lineRule="exact"/>
        <w:rPr>
          <w:szCs w:val="28"/>
        </w:rPr>
      </w:pPr>
      <w:r>
        <w:t xml:space="preserve">Таблица </w:t>
      </w:r>
      <w:r w:rsidR="00A753F7">
        <w:t>11</w:t>
      </w:r>
      <w:r>
        <w:t>.1 - Значения интенсивности отказов</w:t>
      </w:r>
      <w:r w:rsidRPr="00B85D05">
        <w:t xml:space="preserve"> </w:t>
      </w:r>
      <w:r>
        <w:rPr>
          <w:lang w:val="en-US"/>
        </w:rPr>
        <w:t>λ</w:t>
      </w:r>
      <w:r w:rsidRPr="00B85D05">
        <w:t>(</w:t>
      </w:r>
      <w:r>
        <w:rPr>
          <w:lang w:val="en-US"/>
        </w:rPr>
        <w:t>t</w:t>
      </w:r>
      <w:r w:rsidRPr="00B85D05">
        <w:t>)</w:t>
      </w:r>
    </w:p>
    <w:tbl>
      <w:tblPr>
        <w:tblW w:w="5000" w:type="pct"/>
        <w:tblLayout w:type="fixed"/>
        <w:tblLook w:val="04A0" w:firstRow="1" w:lastRow="0" w:firstColumn="1" w:lastColumn="0" w:noHBand="0" w:noVBand="1"/>
      </w:tblPr>
      <w:tblGrid>
        <w:gridCol w:w="1926"/>
        <w:gridCol w:w="749"/>
        <w:gridCol w:w="749"/>
        <w:gridCol w:w="751"/>
        <w:gridCol w:w="749"/>
        <w:gridCol w:w="749"/>
        <w:gridCol w:w="751"/>
        <w:gridCol w:w="749"/>
        <w:gridCol w:w="749"/>
        <w:gridCol w:w="751"/>
        <w:gridCol w:w="749"/>
        <w:gridCol w:w="753"/>
      </w:tblGrid>
      <w:tr w:rsidR="00214295" w:rsidRPr="00B85D05" w:rsidTr="003B46C9">
        <w:trPr>
          <w:trHeight w:val="375"/>
        </w:trPr>
        <w:tc>
          <w:tcPr>
            <w:tcW w:w="947" w:type="pct"/>
            <w:vMerge w:val="restart"/>
            <w:tcBorders>
              <w:top w:val="single" w:sz="12" w:space="0" w:color="auto"/>
              <w:left w:val="single" w:sz="12" w:space="0" w:color="auto"/>
              <w:right w:val="single" w:sz="12" w:space="0" w:color="auto"/>
            </w:tcBorders>
            <w:shd w:val="clear" w:color="auto" w:fill="auto"/>
            <w:noWrap/>
            <w:vAlign w:val="center"/>
          </w:tcPr>
          <w:p w:rsidR="00214295" w:rsidRPr="00B85D05" w:rsidRDefault="00214295" w:rsidP="003B46C9">
            <w:pPr>
              <w:pStyle w:val="af5"/>
              <w:jc w:val="left"/>
            </w:pPr>
            <w:r w:rsidRPr="00B85D05">
              <w:t>Наименование показателя</w:t>
            </w:r>
          </w:p>
        </w:tc>
        <w:tc>
          <w:tcPr>
            <w:tcW w:w="4053" w:type="pct"/>
            <w:gridSpan w:val="11"/>
            <w:tcBorders>
              <w:top w:val="single" w:sz="12" w:space="0" w:color="auto"/>
              <w:left w:val="single" w:sz="12" w:space="0" w:color="auto"/>
              <w:bottom w:val="single" w:sz="12" w:space="0" w:color="auto"/>
              <w:right w:val="single" w:sz="12" w:space="0" w:color="auto"/>
            </w:tcBorders>
            <w:shd w:val="clear" w:color="auto" w:fill="auto"/>
            <w:noWrap/>
            <w:vAlign w:val="center"/>
          </w:tcPr>
          <w:p w:rsidR="00214295" w:rsidRPr="00B85D05" w:rsidRDefault="00214295" w:rsidP="003B46C9">
            <w:pPr>
              <w:pStyle w:val="af5"/>
              <w:jc w:val="left"/>
            </w:pPr>
            <w:r w:rsidRPr="00B85D05">
              <w:t>Продолжительность работы участка тепловой сети, лет</w:t>
            </w:r>
          </w:p>
        </w:tc>
      </w:tr>
      <w:tr w:rsidR="00214295" w:rsidRPr="00B85D05" w:rsidTr="003B46C9">
        <w:trPr>
          <w:trHeight w:val="375"/>
        </w:trPr>
        <w:tc>
          <w:tcPr>
            <w:tcW w:w="947" w:type="pct"/>
            <w:vMerge/>
            <w:tcBorders>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1</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3</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4</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5</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10</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15</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20</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25</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30</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3B46C9">
            <w:pPr>
              <w:pStyle w:val="af5"/>
              <w:jc w:val="left"/>
            </w:pPr>
            <w:r w:rsidRPr="00B85D05">
              <w:t>35</w:t>
            </w:r>
          </w:p>
        </w:tc>
        <w:tc>
          <w:tcPr>
            <w:tcW w:w="369" w:type="pct"/>
            <w:tcBorders>
              <w:top w:val="single" w:sz="12" w:space="0" w:color="auto"/>
              <w:left w:val="single" w:sz="12" w:space="0" w:color="auto"/>
              <w:bottom w:val="single" w:sz="12" w:space="0" w:color="auto"/>
              <w:right w:val="single" w:sz="12" w:space="0" w:color="auto"/>
            </w:tcBorders>
            <w:vAlign w:val="center"/>
          </w:tcPr>
          <w:p w:rsidR="00214295" w:rsidRPr="00B85D05" w:rsidRDefault="00214295" w:rsidP="003B46C9">
            <w:pPr>
              <w:pStyle w:val="af5"/>
              <w:jc w:val="left"/>
            </w:pPr>
            <w:r w:rsidRPr="00B85D05">
              <w:t>40</w:t>
            </w:r>
          </w:p>
        </w:tc>
      </w:tr>
      <w:tr w:rsidR="00214295" w:rsidRPr="00B85D05" w:rsidTr="003B46C9">
        <w:trPr>
          <w:trHeight w:val="750"/>
        </w:trPr>
        <w:tc>
          <w:tcPr>
            <w:tcW w:w="94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214295" w:rsidRPr="00B85D05" w:rsidRDefault="00214295" w:rsidP="003B46C9">
            <w:pPr>
              <w:pStyle w:val="af5"/>
              <w:jc w:val="left"/>
            </w:pPr>
            <w:r>
              <w:t>Интенсивность отка</w:t>
            </w:r>
            <w:r w:rsidRPr="00B85D05">
              <w:t>зов λ(t), 1/(год·км)</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0,079</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0,064</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0,05</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0,064</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0,099</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0,195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0,525</w:t>
            </w:r>
          </w:p>
        </w:tc>
        <w:tc>
          <w:tcPr>
            <w:tcW w:w="369" w:type="pct"/>
            <w:tcBorders>
              <w:top w:val="single" w:sz="12" w:space="0" w:color="auto"/>
              <w:left w:val="single" w:sz="12" w:space="0" w:color="auto"/>
              <w:bottom w:val="single" w:sz="4" w:space="0" w:color="auto"/>
              <w:right w:val="single" w:sz="12" w:space="0" w:color="auto"/>
            </w:tcBorders>
            <w:vAlign w:val="center"/>
          </w:tcPr>
          <w:p w:rsidR="00214295" w:rsidRPr="00A81F20" w:rsidRDefault="00214295" w:rsidP="003B46C9">
            <w:pPr>
              <w:pStyle w:val="af5"/>
              <w:jc w:val="left"/>
              <w:rPr>
                <w:sz w:val="22"/>
              </w:rPr>
            </w:pPr>
            <w:r w:rsidRPr="00A81F20">
              <w:rPr>
                <w:sz w:val="22"/>
              </w:rPr>
              <w:t>2,095</w:t>
            </w:r>
          </w:p>
        </w:tc>
      </w:tr>
      <w:tr w:rsidR="00214295" w:rsidRPr="00B85D05" w:rsidTr="003B46C9">
        <w:trPr>
          <w:trHeight w:val="750"/>
        </w:trPr>
        <w:tc>
          <w:tcPr>
            <w:tcW w:w="947" w:type="pct"/>
            <w:tcBorders>
              <w:top w:val="nil"/>
              <w:left w:val="single" w:sz="12" w:space="0" w:color="auto"/>
              <w:bottom w:val="single" w:sz="12" w:space="0" w:color="auto"/>
              <w:right w:val="single" w:sz="12" w:space="0" w:color="auto"/>
            </w:tcBorders>
            <w:shd w:val="clear" w:color="auto" w:fill="auto"/>
            <w:vAlign w:val="center"/>
            <w:hideMark/>
          </w:tcPr>
          <w:p w:rsidR="00214295" w:rsidRPr="00B85D05" w:rsidRDefault="00214295" w:rsidP="003B46C9">
            <w:pPr>
              <w:pStyle w:val="af5"/>
              <w:jc w:val="left"/>
            </w:pPr>
            <w:r>
              <w:t>Значение коэффици</w:t>
            </w:r>
            <w:r w:rsidRPr="00B85D05">
              <w:t>ента α, ед</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0,80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0,80</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1,00</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1,36</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1,75</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2,24</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3B46C9">
            <w:pPr>
              <w:pStyle w:val="af5"/>
              <w:jc w:val="left"/>
              <w:rPr>
                <w:sz w:val="22"/>
              </w:rPr>
            </w:pPr>
            <w:r w:rsidRPr="00A81F20">
              <w:rPr>
                <w:sz w:val="22"/>
              </w:rPr>
              <w:t>2,88</w:t>
            </w:r>
          </w:p>
        </w:tc>
        <w:tc>
          <w:tcPr>
            <w:tcW w:w="369" w:type="pct"/>
            <w:tcBorders>
              <w:top w:val="nil"/>
              <w:left w:val="single" w:sz="12" w:space="0" w:color="auto"/>
              <w:bottom w:val="single" w:sz="12" w:space="0" w:color="auto"/>
              <w:right w:val="single" w:sz="12" w:space="0" w:color="auto"/>
            </w:tcBorders>
            <w:vAlign w:val="center"/>
          </w:tcPr>
          <w:p w:rsidR="00214295" w:rsidRPr="00A81F20" w:rsidRDefault="00214295" w:rsidP="003B46C9">
            <w:pPr>
              <w:pStyle w:val="af5"/>
              <w:jc w:val="left"/>
              <w:rPr>
                <w:sz w:val="22"/>
              </w:rPr>
            </w:pPr>
            <w:r w:rsidRPr="00A81F20">
              <w:rPr>
                <w:sz w:val="22"/>
              </w:rPr>
              <w:t>3,69</w:t>
            </w:r>
          </w:p>
        </w:tc>
      </w:tr>
    </w:tbl>
    <w:p w:rsidR="00214295" w:rsidRDefault="00214295" w:rsidP="00214295">
      <w:pPr>
        <w:pStyle w:val="Default"/>
        <w:jc w:val="center"/>
        <w:rPr>
          <w:sz w:val="28"/>
          <w:szCs w:val="28"/>
        </w:rPr>
      </w:pPr>
      <w:r>
        <w:rPr>
          <w:noProof/>
        </w:rPr>
        <w:drawing>
          <wp:inline distT="0" distB="0" distL="0" distR="0" wp14:anchorId="4DFA2261" wp14:editId="1005CE2A">
            <wp:extent cx="6153150" cy="25336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4295" w:rsidRDefault="00214295" w:rsidP="00214295">
      <w:pPr>
        <w:pStyle w:val="Default"/>
        <w:ind w:firstLine="567"/>
        <w:jc w:val="both"/>
        <w:rPr>
          <w:sz w:val="28"/>
          <w:szCs w:val="28"/>
        </w:rPr>
      </w:pPr>
      <w:r>
        <w:rPr>
          <w:sz w:val="28"/>
          <w:szCs w:val="28"/>
        </w:rPr>
        <w:t xml:space="preserve">Рис. </w:t>
      </w:r>
      <w:r w:rsidR="006F4154">
        <w:rPr>
          <w:sz w:val="28"/>
          <w:szCs w:val="28"/>
        </w:rPr>
        <w:t>5</w:t>
      </w:r>
      <w:r>
        <w:rPr>
          <w:sz w:val="28"/>
          <w:szCs w:val="28"/>
        </w:rPr>
        <w:t xml:space="preserve"> – Интенсивность отказов в зависимости от срока эксплуатации участка тепловой сети</w:t>
      </w:r>
    </w:p>
    <w:p w:rsidR="00214295" w:rsidRDefault="00214295">
      <w:pPr>
        <w:spacing w:after="200" w:line="276" w:lineRule="auto"/>
        <w:sectPr w:rsidR="00214295" w:rsidSect="00F06B65">
          <w:pgSz w:w="11906" w:h="16838"/>
          <w:pgMar w:top="567" w:right="567" w:bottom="397" w:left="1134" w:header="284" w:footer="283" w:gutter="0"/>
          <w:cols w:space="708"/>
          <w:docGrid w:linePitch="360"/>
        </w:sectPr>
      </w:pPr>
    </w:p>
    <w:p w:rsidR="00017764" w:rsidRDefault="00017764" w:rsidP="00323AE6">
      <w:pPr>
        <w:spacing w:before="120" w:after="120" w:line="240" w:lineRule="exact"/>
        <w:ind w:firstLine="567"/>
      </w:pPr>
      <w:r w:rsidRPr="007F3CDD">
        <w:rPr>
          <w:sz w:val="28"/>
          <w:szCs w:val="28"/>
        </w:rPr>
        <w:lastRenderedPageBreak/>
        <w:t>Таблица 11.</w:t>
      </w:r>
      <w:r w:rsidR="00576856">
        <w:rPr>
          <w:sz w:val="28"/>
          <w:szCs w:val="28"/>
        </w:rPr>
        <w:t>2</w:t>
      </w:r>
      <w:r w:rsidRPr="007F3CDD">
        <w:rPr>
          <w:sz w:val="28"/>
          <w:szCs w:val="28"/>
        </w:rPr>
        <w:t xml:space="preserve"> – Плановые значения показателей надежности, качества, энергетической эффективности </w:t>
      </w:r>
      <w:r w:rsidR="00540FC9">
        <w:rPr>
          <w:sz w:val="28"/>
          <w:szCs w:val="28"/>
        </w:rPr>
        <w:t xml:space="preserve">котельной </w:t>
      </w:r>
      <w:r w:rsidR="00BD297A">
        <w:rPr>
          <w:sz w:val="28"/>
          <w:szCs w:val="28"/>
        </w:rPr>
        <w:t>«Центральная»</w:t>
      </w:r>
    </w:p>
    <w:tbl>
      <w:tblPr>
        <w:tblW w:w="0" w:type="auto"/>
        <w:jc w:val="center"/>
        <w:tblLayout w:type="fixed"/>
        <w:tblLook w:val="04A0" w:firstRow="1" w:lastRow="0" w:firstColumn="1" w:lastColumn="0" w:noHBand="0" w:noVBand="1"/>
      </w:tblPr>
      <w:tblGrid>
        <w:gridCol w:w="5495"/>
        <w:gridCol w:w="706"/>
        <w:gridCol w:w="666"/>
        <w:gridCol w:w="666"/>
        <w:gridCol w:w="666"/>
        <w:gridCol w:w="666"/>
        <w:gridCol w:w="666"/>
        <w:gridCol w:w="666"/>
        <w:gridCol w:w="666"/>
        <w:gridCol w:w="666"/>
        <w:gridCol w:w="666"/>
        <w:gridCol w:w="666"/>
        <w:gridCol w:w="666"/>
        <w:gridCol w:w="666"/>
        <w:gridCol w:w="666"/>
        <w:gridCol w:w="666"/>
      </w:tblGrid>
      <w:tr w:rsidR="00017764" w:rsidRPr="00C64ACE" w:rsidTr="003B46C9">
        <w:trPr>
          <w:cantSplit/>
          <w:tblHeader/>
          <w:jc w:val="center"/>
        </w:trPr>
        <w:tc>
          <w:tcPr>
            <w:tcW w:w="549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017764" w:rsidRPr="00C64ACE" w:rsidRDefault="00017764" w:rsidP="003B46C9">
            <w:pPr>
              <w:pStyle w:val="af5"/>
              <w:ind w:left="-11" w:right="-16"/>
              <w:jc w:val="left"/>
              <w:rPr>
                <w:sz w:val="20"/>
              </w:rPr>
            </w:pPr>
            <w:r w:rsidRPr="00C64ACE">
              <w:rPr>
                <w:sz w:val="20"/>
              </w:rPr>
              <w:t>Наименование показателя</w:t>
            </w:r>
          </w:p>
        </w:tc>
        <w:tc>
          <w:tcPr>
            <w:tcW w:w="10030" w:type="dxa"/>
            <w:gridSpan w:val="15"/>
            <w:tcBorders>
              <w:top w:val="single" w:sz="12" w:space="0" w:color="auto"/>
              <w:left w:val="single" w:sz="12" w:space="0" w:color="auto"/>
              <w:bottom w:val="single" w:sz="12" w:space="0" w:color="auto"/>
              <w:right w:val="single" w:sz="12" w:space="0" w:color="000000"/>
            </w:tcBorders>
            <w:shd w:val="clear" w:color="auto" w:fill="auto"/>
            <w:vAlign w:val="center"/>
          </w:tcPr>
          <w:p w:rsidR="00017764" w:rsidRPr="00C64ACE" w:rsidRDefault="00017764" w:rsidP="003B46C9">
            <w:pPr>
              <w:pStyle w:val="af5"/>
              <w:ind w:left="-11" w:right="-16"/>
              <w:jc w:val="left"/>
              <w:rPr>
                <w:sz w:val="20"/>
              </w:rPr>
            </w:pPr>
            <w:r>
              <w:rPr>
                <w:sz w:val="20"/>
              </w:rPr>
              <w:t>Года</w:t>
            </w:r>
            <w:r w:rsidRPr="00C64ACE">
              <w:rPr>
                <w:sz w:val="20"/>
              </w:rPr>
              <w:t> </w:t>
            </w:r>
          </w:p>
        </w:tc>
      </w:tr>
      <w:tr w:rsidR="00017764" w:rsidRPr="00C64ACE" w:rsidTr="003B46C9">
        <w:trPr>
          <w:cantSplit/>
          <w:tblHeader/>
          <w:jc w:val="center"/>
        </w:trPr>
        <w:tc>
          <w:tcPr>
            <w:tcW w:w="5495" w:type="dxa"/>
            <w:vMerge/>
            <w:tcBorders>
              <w:top w:val="single" w:sz="12" w:space="0" w:color="auto"/>
              <w:left w:val="single" w:sz="12" w:space="0" w:color="auto"/>
              <w:bottom w:val="single" w:sz="12" w:space="0" w:color="000000"/>
              <w:right w:val="single" w:sz="12" w:space="0" w:color="auto"/>
            </w:tcBorders>
            <w:vAlign w:val="center"/>
            <w:hideMark/>
          </w:tcPr>
          <w:p w:rsidR="00017764" w:rsidRPr="00C64ACE" w:rsidRDefault="00017764" w:rsidP="003B46C9">
            <w:pPr>
              <w:pStyle w:val="af5"/>
              <w:ind w:left="-11" w:right="-16"/>
              <w:jc w:val="left"/>
              <w:rPr>
                <w:sz w:val="20"/>
              </w:rPr>
            </w:pPr>
          </w:p>
        </w:tc>
        <w:tc>
          <w:tcPr>
            <w:tcW w:w="70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2019</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2020</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2021</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2022</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2023</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2024</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2025</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2026</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2027</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2028</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2029</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2030</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2031</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2032</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3B46C9">
            <w:pPr>
              <w:pStyle w:val="af5"/>
              <w:ind w:left="-62" w:right="-94"/>
              <w:jc w:val="left"/>
              <w:rPr>
                <w:sz w:val="20"/>
              </w:rPr>
            </w:pPr>
            <w:r w:rsidRPr="00C64ACE">
              <w:rPr>
                <w:sz w:val="20"/>
              </w:rPr>
              <w:t>203</w:t>
            </w:r>
            <w:r>
              <w:rPr>
                <w:sz w:val="20"/>
              </w:rPr>
              <w:t>3</w:t>
            </w:r>
          </w:p>
        </w:tc>
      </w:tr>
      <w:tr w:rsidR="00017764" w:rsidRPr="00C64ACE" w:rsidTr="003B46C9">
        <w:trPr>
          <w:cantSplit/>
          <w:jc w:val="center"/>
        </w:trPr>
        <w:tc>
          <w:tcPr>
            <w:tcW w:w="15525" w:type="dxa"/>
            <w:gridSpan w:val="16"/>
            <w:tcBorders>
              <w:top w:val="single" w:sz="12" w:space="0" w:color="auto"/>
              <w:left w:val="single" w:sz="12" w:space="0" w:color="auto"/>
              <w:bottom w:val="single" w:sz="12" w:space="0" w:color="auto"/>
              <w:right w:val="single" w:sz="12" w:space="0" w:color="000000"/>
            </w:tcBorders>
            <w:shd w:val="clear" w:color="auto" w:fill="auto"/>
            <w:vAlign w:val="center"/>
            <w:hideMark/>
          </w:tcPr>
          <w:p w:rsidR="00017764" w:rsidRPr="00C64ACE" w:rsidRDefault="00017764" w:rsidP="003B46C9">
            <w:pPr>
              <w:pStyle w:val="af5"/>
              <w:ind w:left="-62" w:right="-94"/>
              <w:jc w:val="left"/>
              <w:rPr>
                <w:sz w:val="20"/>
              </w:rPr>
            </w:pPr>
            <w:r w:rsidRPr="00C64ACE">
              <w:rPr>
                <w:bCs/>
                <w:sz w:val="20"/>
              </w:rPr>
              <w:t>Плановые (фактические за прошедшие периоды) значения показателей надежности объектов системы централизованного теплоснабжения</w:t>
            </w:r>
          </w:p>
        </w:tc>
      </w:tr>
      <w:tr w:rsidR="009D3D41"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9D3D41" w:rsidRPr="00C64ACE" w:rsidRDefault="009D3D41" w:rsidP="003B46C9">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706" w:type="dxa"/>
            <w:tcBorders>
              <w:top w:val="nil"/>
              <w:left w:val="nil"/>
              <w:bottom w:val="single" w:sz="8" w:space="0" w:color="auto"/>
              <w:right w:val="single" w:sz="12" w:space="0" w:color="auto"/>
            </w:tcBorders>
            <w:shd w:val="clear" w:color="auto" w:fill="auto"/>
            <w:vAlign w:val="center"/>
            <w:hideMark/>
          </w:tcPr>
          <w:p w:rsidR="009D3D41" w:rsidRPr="00017764" w:rsidRDefault="009D3D41" w:rsidP="003B46C9">
            <w:pPr>
              <w:rPr>
                <w:color w:val="000000"/>
                <w:sz w:val="20"/>
              </w:rPr>
            </w:pPr>
            <w:r w:rsidRPr="00017764">
              <w:rPr>
                <w:color w:val="000000"/>
                <w:sz w:val="20"/>
              </w:rPr>
              <w:t>0,</w:t>
            </w:r>
            <w:r>
              <w:rPr>
                <w:color w:val="000000"/>
                <w:sz w:val="20"/>
              </w:rPr>
              <w:t>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3B46C9">
            <w:r w:rsidRPr="008F0888">
              <w:rPr>
                <w:color w:val="000000"/>
                <w:sz w:val="20"/>
              </w:rPr>
              <w:t>0,000</w:t>
            </w:r>
          </w:p>
        </w:tc>
      </w:tr>
      <w:tr w:rsidR="009D3D41"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9D3D41" w:rsidRPr="00C64ACE" w:rsidRDefault="009D3D41" w:rsidP="003B46C9">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тепловых сетях за год</w:t>
            </w:r>
          </w:p>
        </w:tc>
        <w:tc>
          <w:tcPr>
            <w:tcW w:w="706" w:type="dxa"/>
            <w:tcBorders>
              <w:top w:val="nil"/>
              <w:left w:val="nil"/>
              <w:bottom w:val="single" w:sz="8" w:space="0" w:color="auto"/>
              <w:right w:val="single" w:sz="12" w:space="0" w:color="auto"/>
            </w:tcBorders>
            <w:shd w:val="clear" w:color="000000" w:fill="FFFFFF"/>
            <w:noWrap/>
            <w:vAlign w:val="center"/>
            <w:hideMark/>
          </w:tcPr>
          <w:p w:rsidR="009D3D41" w:rsidRPr="00017764" w:rsidRDefault="009D3D41" w:rsidP="003B46C9">
            <w:pPr>
              <w:rPr>
                <w:color w:val="000000"/>
                <w:sz w:val="20"/>
              </w:rPr>
            </w:pPr>
            <w:r>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9D3D41" w:rsidRDefault="009D3D41"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9D3D41" w:rsidRDefault="009D3D41" w:rsidP="003B46C9">
            <w:r w:rsidRPr="00962F0B">
              <w:rPr>
                <w:color w:val="000000"/>
                <w:sz w:val="20"/>
              </w:rPr>
              <w:t>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Суммарная протяженность тепловой сети в двухтрубном исчислении  на начало года,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1,326</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0,180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w:t>
            </w:r>
            <w:r>
              <w:rPr>
                <w:color w:val="000000"/>
                <w:sz w:val="20"/>
              </w:rPr>
              <w:t>320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w:t>
            </w:r>
            <w:r>
              <w:rPr>
                <w:color w:val="000000"/>
                <w:sz w:val="20"/>
              </w:rPr>
              <w:t>120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3230E9">
              <w:rPr>
                <w:color w:val="000000"/>
                <w:sz w:val="20"/>
              </w:rPr>
              <w:t>0,000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Общая протяженность тепловой сети в двухтрубном исчислении,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1,326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1,326</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3230E9">
              <w:rPr>
                <w:color w:val="000000"/>
                <w:sz w:val="20"/>
              </w:rPr>
              <w:t>0,000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3230E9">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3230E9">
              <w:rPr>
                <w:color w:val="000000"/>
                <w:sz w:val="20"/>
              </w:rPr>
              <w:t>0,000</w:t>
            </w:r>
          </w:p>
        </w:tc>
      </w:tr>
      <w:tr w:rsidR="00AD5473"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D5473" w:rsidRPr="00C64ACE" w:rsidRDefault="00AD5473" w:rsidP="00AD5473">
            <w:pPr>
              <w:pStyle w:val="af5"/>
              <w:ind w:left="-64" w:right="-57"/>
              <w:jc w:val="left"/>
              <w:rPr>
                <w:sz w:val="20"/>
              </w:rPr>
            </w:pPr>
            <w:r w:rsidRPr="00C64ACE">
              <w:rPr>
                <w:sz w:val="20"/>
              </w:rPr>
              <w:t>Суммарная мощность источников тепловой энергии на начало года,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2,500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2,482</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2,457</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2,433</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2,410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2,387</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2,365</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2,482</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2,457</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2,433</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2,410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2,387</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2,365</w:t>
            </w:r>
          </w:p>
        </w:tc>
        <w:tc>
          <w:tcPr>
            <w:tcW w:w="666" w:type="dxa"/>
            <w:tcBorders>
              <w:top w:val="nil"/>
              <w:left w:val="nil"/>
              <w:bottom w:val="single" w:sz="8"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2,342</w:t>
            </w:r>
          </w:p>
        </w:tc>
        <w:tc>
          <w:tcPr>
            <w:tcW w:w="666" w:type="dxa"/>
            <w:tcBorders>
              <w:top w:val="nil"/>
              <w:left w:val="nil"/>
              <w:bottom w:val="single" w:sz="8"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2,433</w:t>
            </w:r>
          </w:p>
        </w:tc>
      </w:tr>
      <w:tr w:rsidR="00AD5473" w:rsidRPr="00C64ACE" w:rsidTr="00AD5473">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D5473" w:rsidRPr="00C64ACE" w:rsidRDefault="00AD5473" w:rsidP="00AD5473">
            <w:pPr>
              <w:pStyle w:val="af5"/>
              <w:ind w:left="-64" w:right="-57"/>
              <w:jc w:val="left"/>
              <w:rPr>
                <w:sz w:val="20"/>
              </w:rPr>
            </w:pPr>
            <w:r w:rsidRPr="00C64ACE">
              <w:rPr>
                <w:sz w:val="20"/>
              </w:rPr>
              <w:t>Суммарная мощность строящихся, реконструируемых и модернизируемых источников тепловой энергии, вводимых в эксплуатацию,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2,500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Default="00AD5473" w:rsidP="00AD5473">
            <w:pPr>
              <w:jc w:val="center"/>
            </w:pPr>
            <w:r w:rsidRPr="00D30926">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Default="00AD5473" w:rsidP="00AD5473">
            <w:pPr>
              <w:jc w:val="center"/>
            </w:pPr>
            <w:r w:rsidRPr="00D30926">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Default="00AD5473" w:rsidP="00AD5473">
            <w:pPr>
              <w:jc w:val="center"/>
            </w:pPr>
            <w:r w:rsidRPr="00D30926">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Default="00AD5473" w:rsidP="00AD5473">
            <w:pPr>
              <w:jc w:val="center"/>
            </w:pPr>
            <w:r w:rsidRPr="00D30926">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D5473" w:rsidRDefault="00AD5473" w:rsidP="00AD5473">
            <w:pPr>
              <w:jc w:val="center"/>
            </w:pPr>
            <w:r w:rsidRPr="00D30926">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D5473" w:rsidRDefault="00AD5473" w:rsidP="00AD5473">
            <w:pPr>
              <w:jc w:val="center"/>
            </w:pPr>
            <w:r w:rsidRPr="00D30926">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Pr>
                <w:color w:val="000000"/>
                <w:sz w:val="20"/>
              </w:rPr>
              <w:t>2</w:t>
            </w:r>
            <w:r w:rsidRPr="00AD5473">
              <w:rPr>
                <w:color w:val="000000"/>
                <w:sz w:val="20"/>
              </w:rPr>
              <w:t>,</w:t>
            </w:r>
            <w:r>
              <w:rPr>
                <w:color w:val="000000"/>
                <w:sz w:val="20"/>
              </w:rPr>
              <w:t>5</w:t>
            </w:r>
            <w:r w:rsidRPr="00AD5473">
              <w:rPr>
                <w:color w:val="000000"/>
                <w:sz w:val="20"/>
              </w:rPr>
              <w:t>00</w:t>
            </w:r>
          </w:p>
        </w:tc>
      </w:tr>
      <w:tr w:rsidR="00AD5473" w:rsidRPr="00C64ACE" w:rsidTr="003B46C9">
        <w:trPr>
          <w:cantSplit/>
          <w:jc w:val="center"/>
        </w:trPr>
        <w:tc>
          <w:tcPr>
            <w:tcW w:w="5495" w:type="dxa"/>
            <w:tcBorders>
              <w:top w:val="nil"/>
              <w:left w:val="single" w:sz="12" w:space="0" w:color="auto"/>
              <w:bottom w:val="single" w:sz="12" w:space="0" w:color="auto"/>
              <w:right w:val="single" w:sz="12" w:space="0" w:color="auto"/>
            </w:tcBorders>
            <w:shd w:val="clear" w:color="auto" w:fill="auto"/>
            <w:vAlign w:val="center"/>
            <w:hideMark/>
          </w:tcPr>
          <w:p w:rsidR="00AD5473" w:rsidRPr="00C64ACE" w:rsidRDefault="00AD5473" w:rsidP="00AD5473">
            <w:pPr>
              <w:pStyle w:val="af5"/>
              <w:ind w:left="-64" w:right="-57"/>
              <w:jc w:val="left"/>
              <w:rPr>
                <w:sz w:val="20"/>
              </w:rPr>
            </w:pPr>
            <w:r w:rsidRPr="00C64ACE">
              <w:rPr>
                <w:sz w:val="20"/>
              </w:rPr>
              <w:t>Общая мощность источников тепловой энергии, Гкал/час</w:t>
            </w:r>
          </w:p>
        </w:tc>
        <w:tc>
          <w:tcPr>
            <w:tcW w:w="70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2,500</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2,482</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2,457</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2,433</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2,410</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2,387</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2,365</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2,482</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2,457</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2,433</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2,410</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2,387</w:t>
            </w:r>
          </w:p>
        </w:tc>
        <w:tc>
          <w:tcPr>
            <w:tcW w:w="666" w:type="dxa"/>
            <w:tcBorders>
              <w:top w:val="nil"/>
              <w:left w:val="nil"/>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2,365</w:t>
            </w:r>
          </w:p>
        </w:tc>
        <w:tc>
          <w:tcPr>
            <w:tcW w:w="666" w:type="dxa"/>
            <w:tcBorders>
              <w:top w:val="nil"/>
              <w:left w:val="nil"/>
              <w:bottom w:val="single" w:sz="1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2,342</w:t>
            </w:r>
          </w:p>
        </w:tc>
        <w:tc>
          <w:tcPr>
            <w:tcW w:w="666" w:type="dxa"/>
            <w:tcBorders>
              <w:top w:val="nil"/>
              <w:left w:val="nil"/>
              <w:bottom w:val="single" w:sz="1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2,433</w:t>
            </w:r>
          </w:p>
        </w:tc>
      </w:tr>
      <w:tr w:rsidR="00017764" w:rsidRPr="00C64ACE" w:rsidTr="003B46C9">
        <w:trPr>
          <w:cantSplit/>
          <w:jc w:val="center"/>
        </w:trPr>
        <w:tc>
          <w:tcPr>
            <w:tcW w:w="15525" w:type="dxa"/>
            <w:gridSpan w:val="16"/>
            <w:tcBorders>
              <w:top w:val="single" w:sz="12" w:space="0" w:color="auto"/>
              <w:left w:val="single" w:sz="12" w:space="0" w:color="auto"/>
              <w:bottom w:val="single" w:sz="12" w:space="0" w:color="auto"/>
              <w:right w:val="single" w:sz="12" w:space="0" w:color="auto"/>
            </w:tcBorders>
            <w:shd w:val="clear" w:color="auto" w:fill="auto"/>
            <w:vAlign w:val="center"/>
            <w:hideMark/>
          </w:tcPr>
          <w:p w:rsidR="00017764" w:rsidRPr="00C64ACE" w:rsidRDefault="00017764" w:rsidP="003B46C9">
            <w:pPr>
              <w:pStyle w:val="af5"/>
              <w:ind w:left="-64" w:right="-57"/>
              <w:jc w:val="left"/>
              <w:rPr>
                <w:sz w:val="20"/>
              </w:rPr>
            </w:pPr>
            <w:r w:rsidRPr="00C64ACE">
              <w:rPr>
                <w:bCs/>
                <w:sz w:val="2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AD5473" w:rsidRPr="00C64ACE" w:rsidTr="003B46C9">
        <w:trPr>
          <w:cantSplit/>
          <w:jc w:val="center"/>
        </w:trPr>
        <w:tc>
          <w:tcPr>
            <w:tcW w:w="549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AD5473" w:rsidRPr="00C64ACE" w:rsidRDefault="00AD5473" w:rsidP="00AD5473">
            <w:pPr>
              <w:pStyle w:val="af5"/>
              <w:ind w:left="-64" w:right="-57"/>
              <w:jc w:val="left"/>
              <w:rPr>
                <w:sz w:val="20"/>
              </w:rPr>
            </w:pPr>
            <w:r w:rsidRPr="00C64ACE">
              <w:rPr>
                <w:bCs/>
                <w:sz w:val="20"/>
              </w:rPr>
              <w:t>Удельный расход топлива на производство единицы тепловой энергии, отпускаемой с коллекторов источников тепловой энергии, кг</w:t>
            </w:r>
            <w:r>
              <w:rPr>
                <w:bCs/>
                <w:sz w:val="20"/>
              </w:rPr>
              <w:t xml:space="preserve"> т.</w:t>
            </w:r>
            <w:r w:rsidRPr="00C64ACE">
              <w:rPr>
                <w:bCs/>
                <w:sz w:val="20"/>
              </w:rPr>
              <w:t>у.т./Гкал</w:t>
            </w:r>
          </w:p>
        </w:tc>
        <w:tc>
          <w:tcPr>
            <w:tcW w:w="70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0,204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0,206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0,212</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0,206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0,212</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0,216</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0,218</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0,210</w:t>
            </w:r>
          </w:p>
        </w:tc>
      </w:tr>
      <w:tr w:rsidR="00AD5473" w:rsidRPr="00C64ACE" w:rsidTr="003B46C9">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AD5473" w:rsidRPr="00C64ACE" w:rsidRDefault="00AD5473" w:rsidP="00AD5473">
            <w:pPr>
              <w:pStyle w:val="af5"/>
              <w:ind w:left="-64" w:right="-57"/>
              <w:jc w:val="left"/>
              <w:rPr>
                <w:sz w:val="20"/>
              </w:rPr>
            </w:pPr>
            <w:r w:rsidRPr="00C64ACE">
              <w:rPr>
                <w:bCs/>
                <w:sz w:val="20"/>
              </w:rPr>
              <w:t>Отношение величины технологических потерь тепловой энергии к материальной характеристике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1,95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1,95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1,50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1,50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1,50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1,50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1,50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0,69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0,69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0,39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0,39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0,39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0,39</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0,39</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0,39</w:t>
            </w:r>
          </w:p>
        </w:tc>
      </w:tr>
      <w:tr w:rsidR="00AD5473" w:rsidRPr="00C64ACE" w:rsidTr="003B46C9">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AD5473" w:rsidRPr="00C64ACE" w:rsidRDefault="00AD5473" w:rsidP="00AD5473">
            <w:pPr>
              <w:pStyle w:val="af5"/>
              <w:ind w:left="-64" w:right="-57"/>
              <w:jc w:val="left"/>
              <w:rPr>
                <w:sz w:val="20"/>
              </w:rPr>
            </w:pPr>
            <w:r w:rsidRPr="00C64ACE">
              <w:rPr>
                <w:bCs/>
                <w:sz w:val="20"/>
              </w:rPr>
              <w:t>Материальная  характеристика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266,2</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266,2</w:t>
            </w:r>
          </w:p>
        </w:tc>
      </w:tr>
      <w:tr w:rsidR="00AD5473" w:rsidRPr="00C64ACE" w:rsidTr="003B46C9">
        <w:trPr>
          <w:cantSplit/>
          <w:jc w:val="center"/>
        </w:trPr>
        <w:tc>
          <w:tcPr>
            <w:tcW w:w="549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AD5473" w:rsidRPr="00C64ACE" w:rsidRDefault="00AD5473" w:rsidP="00AD5473">
            <w:pPr>
              <w:pStyle w:val="af5"/>
              <w:ind w:left="-64" w:right="-57"/>
              <w:jc w:val="left"/>
              <w:rPr>
                <w:sz w:val="20"/>
              </w:rPr>
            </w:pPr>
            <w:r w:rsidRPr="00C64ACE">
              <w:rPr>
                <w:bCs/>
                <w:sz w:val="20"/>
              </w:rPr>
              <w:t>Величина технологических потерь при  передаче тепловой энергии по тепловым сетям, Гкал</w:t>
            </w:r>
          </w:p>
        </w:tc>
        <w:tc>
          <w:tcPr>
            <w:tcW w:w="70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518,3</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518,3</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398,3</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398,3</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398,3</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398,3</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398,3</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185,0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185,0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105,0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105,0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105,0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AD5473" w:rsidRPr="00AD5473" w:rsidRDefault="00AD5473" w:rsidP="00AD5473">
            <w:pPr>
              <w:jc w:val="center"/>
              <w:rPr>
                <w:color w:val="000000"/>
                <w:sz w:val="20"/>
              </w:rPr>
            </w:pPr>
            <w:r w:rsidRPr="00AD5473">
              <w:rPr>
                <w:color w:val="000000"/>
                <w:sz w:val="20"/>
              </w:rPr>
              <w:t>105,0</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105,0</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AD5473" w:rsidRPr="00AD5473" w:rsidRDefault="00AD5473" w:rsidP="00AD5473">
            <w:pPr>
              <w:jc w:val="center"/>
              <w:rPr>
                <w:color w:val="000000"/>
                <w:sz w:val="20"/>
              </w:rPr>
            </w:pPr>
            <w:r w:rsidRPr="00AD5473">
              <w:rPr>
                <w:color w:val="000000"/>
                <w:sz w:val="20"/>
              </w:rPr>
              <w:t>105,0</w:t>
            </w:r>
          </w:p>
        </w:tc>
      </w:tr>
    </w:tbl>
    <w:p w:rsidR="00750A1E" w:rsidRDefault="00750A1E">
      <w:pPr>
        <w:spacing w:after="200" w:line="276" w:lineRule="auto"/>
        <w:rPr>
          <w:sz w:val="28"/>
          <w:szCs w:val="28"/>
        </w:rPr>
      </w:pPr>
      <w:r>
        <w:rPr>
          <w:sz w:val="28"/>
          <w:szCs w:val="28"/>
        </w:rPr>
        <w:br w:type="page"/>
      </w:r>
    </w:p>
    <w:p w:rsidR="00BD297A" w:rsidRDefault="00BD297A" w:rsidP="00323AE6">
      <w:pPr>
        <w:spacing w:before="120" w:after="120" w:line="240" w:lineRule="exact"/>
        <w:ind w:firstLine="567"/>
      </w:pPr>
      <w:r w:rsidRPr="007F3CDD">
        <w:rPr>
          <w:sz w:val="28"/>
          <w:szCs w:val="28"/>
        </w:rPr>
        <w:lastRenderedPageBreak/>
        <w:t>Таблица 11.</w:t>
      </w:r>
      <w:r>
        <w:rPr>
          <w:sz w:val="28"/>
          <w:szCs w:val="28"/>
        </w:rPr>
        <w:t>3</w:t>
      </w:r>
      <w:r w:rsidRPr="007F3CDD">
        <w:rPr>
          <w:sz w:val="28"/>
          <w:szCs w:val="28"/>
        </w:rPr>
        <w:t xml:space="preserve"> – Плановые значения показателей надежности, качества, энергетической эффективности </w:t>
      </w:r>
      <w:r>
        <w:rPr>
          <w:sz w:val="28"/>
          <w:szCs w:val="28"/>
        </w:rPr>
        <w:t>котельной «</w:t>
      </w:r>
      <w:r w:rsidR="00DB0781">
        <w:rPr>
          <w:sz w:val="28"/>
          <w:szCs w:val="28"/>
        </w:rPr>
        <w:t>Школа</w:t>
      </w:r>
      <w:r>
        <w:rPr>
          <w:sz w:val="28"/>
          <w:szCs w:val="28"/>
        </w:rPr>
        <w:t>»</w:t>
      </w:r>
    </w:p>
    <w:tbl>
      <w:tblPr>
        <w:tblW w:w="0" w:type="auto"/>
        <w:jc w:val="center"/>
        <w:tblLayout w:type="fixed"/>
        <w:tblLook w:val="04A0" w:firstRow="1" w:lastRow="0" w:firstColumn="1" w:lastColumn="0" w:noHBand="0" w:noVBand="1"/>
      </w:tblPr>
      <w:tblGrid>
        <w:gridCol w:w="5495"/>
        <w:gridCol w:w="706"/>
        <w:gridCol w:w="666"/>
        <w:gridCol w:w="666"/>
        <w:gridCol w:w="666"/>
        <w:gridCol w:w="666"/>
        <w:gridCol w:w="666"/>
        <w:gridCol w:w="666"/>
        <w:gridCol w:w="666"/>
        <w:gridCol w:w="666"/>
        <w:gridCol w:w="666"/>
        <w:gridCol w:w="666"/>
        <w:gridCol w:w="666"/>
        <w:gridCol w:w="666"/>
        <w:gridCol w:w="666"/>
        <w:gridCol w:w="666"/>
      </w:tblGrid>
      <w:tr w:rsidR="00BD297A" w:rsidRPr="00C64ACE" w:rsidTr="003B46C9">
        <w:trPr>
          <w:cantSplit/>
          <w:tblHeader/>
          <w:jc w:val="center"/>
        </w:trPr>
        <w:tc>
          <w:tcPr>
            <w:tcW w:w="549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BD297A" w:rsidRPr="00C64ACE" w:rsidRDefault="00BD297A" w:rsidP="003B46C9">
            <w:pPr>
              <w:pStyle w:val="af5"/>
              <w:ind w:left="-11" w:right="-16"/>
              <w:jc w:val="left"/>
              <w:rPr>
                <w:sz w:val="20"/>
              </w:rPr>
            </w:pPr>
            <w:r w:rsidRPr="00C64ACE">
              <w:rPr>
                <w:sz w:val="20"/>
              </w:rPr>
              <w:t>Наименование показателя</w:t>
            </w:r>
          </w:p>
        </w:tc>
        <w:tc>
          <w:tcPr>
            <w:tcW w:w="10030" w:type="dxa"/>
            <w:gridSpan w:val="15"/>
            <w:tcBorders>
              <w:top w:val="single" w:sz="12" w:space="0" w:color="auto"/>
              <w:left w:val="single" w:sz="12" w:space="0" w:color="auto"/>
              <w:bottom w:val="single" w:sz="12" w:space="0" w:color="auto"/>
              <w:right w:val="single" w:sz="12" w:space="0" w:color="000000"/>
            </w:tcBorders>
            <w:shd w:val="clear" w:color="auto" w:fill="auto"/>
            <w:vAlign w:val="center"/>
          </w:tcPr>
          <w:p w:rsidR="00BD297A" w:rsidRPr="00C64ACE" w:rsidRDefault="00BD297A" w:rsidP="003B46C9">
            <w:pPr>
              <w:pStyle w:val="af5"/>
              <w:ind w:left="-11" w:right="-16"/>
              <w:jc w:val="left"/>
              <w:rPr>
                <w:sz w:val="20"/>
              </w:rPr>
            </w:pPr>
            <w:r>
              <w:rPr>
                <w:sz w:val="20"/>
              </w:rPr>
              <w:t>Года</w:t>
            </w:r>
            <w:r w:rsidRPr="00C64ACE">
              <w:rPr>
                <w:sz w:val="20"/>
              </w:rPr>
              <w:t> </w:t>
            </w:r>
          </w:p>
        </w:tc>
      </w:tr>
      <w:tr w:rsidR="00BD297A" w:rsidRPr="00C64ACE" w:rsidTr="003B46C9">
        <w:trPr>
          <w:cantSplit/>
          <w:tblHeader/>
          <w:jc w:val="center"/>
        </w:trPr>
        <w:tc>
          <w:tcPr>
            <w:tcW w:w="5495" w:type="dxa"/>
            <w:vMerge/>
            <w:tcBorders>
              <w:top w:val="single" w:sz="12" w:space="0" w:color="auto"/>
              <w:left w:val="single" w:sz="12" w:space="0" w:color="auto"/>
              <w:bottom w:val="single" w:sz="12" w:space="0" w:color="000000"/>
              <w:right w:val="single" w:sz="12" w:space="0" w:color="auto"/>
            </w:tcBorders>
            <w:vAlign w:val="center"/>
            <w:hideMark/>
          </w:tcPr>
          <w:p w:rsidR="00BD297A" w:rsidRPr="00C64ACE" w:rsidRDefault="00BD297A" w:rsidP="003B46C9">
            <w:pPr>
              <w:pStyle w:val="af5"/>
              <w:ind w:left="-11" w:right="-16"/>
              <w:jc w:val="left"/>
              <w:rPr>
                <w:sz w:val="20"/>
              </w:rPr>
            </w:pPr>
          </w:p>
        </w:tc>
        <w:tc>
          <w:tcPr>
            <w:tcW w:w="70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2019</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2020</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2021</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2022</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2023</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2024</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2025</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2026</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2027</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2028</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2029</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2030</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2031</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2032</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3B46C9">
            <w:pPr>
              <w:pStyle w:val="af5"/>
              <w:ind w:left="-62" w:right="-94"/>
              <w:jc w:val="left"/>
              <w:rPr>
                <w:sz w:val="20"/>
              </w:rPr>
            </w:pPr>
            <w:r w:rsidRPr="00C64ACE">
              <w:rPr>
                <w:sz w:val="20"/>
              </w:rPr>
              <w:t>203</w:t>
            </w:r>
            <w:r>
              <w:rPr>
                <w:sz w:val="20"/>
              </w:rPr>
              <w:t>3</w:t>
            </w:r>
          </w:p>
        </w:tc>
      </w:tr>
      <w:tr w:rsidR="00BD297A" w:rsidRPr="00C64ACE" w:rsidTr="003B46C9">
        <w:trPr>
          <w:cantSplit/>
          <w:jc w:val="center"/>
        </w:trPr>
        <w:tc>
          <w:tcPr>
            <w:tcW w:w="15525" w:type="dxa"/>
            <w:gridSpan w:val="16"/>
            <w:tcBorders>
              <w:top w:val="single" w:sz="12" w:space="0" w:color="auto"/>
              <w:left w:val="single" w:sz="12" w:space="0" w:color="auto"/>
              <w:bottom w:val="single" w:sz="12" w:space="0" w:color="auto"/>
              <w:right w:val="single" w:sz="12" w:space="0" w:color="000000"/>
            </w:tcBorders>
            <w:shd w:val="clear" w:color="auto" w:fill="auto"/>
            <w:vAlign w:val="center"/>
            <w:hideMark/>
          </w:tcPr>
          <w:p w:rsidR="00BD297A" w:rsidRPr="00C64ACE" w:rsidRDefault="00BD297A" w:rsidP="003B46C9">
            <w:pPr>
              <w:pStyle w:val="af5"/>
              <w:ind w:left="-62" w:right="-94"/>
              <w:jc w:val="left"/>
              <w:rPr>
                <w:sz w:val="20"/>
              </w:rPr>
            </w:pPr>
            <w:r w:rsidRPr="00C64ACE">
              <w:rPr>
                <w:bCs/>
                <w:sz w:val="20"/>
              </w:rPr>
              <w:t>Плановые (фактические за прошедшие периоды) значения показателей надежности объектов системы централизованного теплоснабжения</w:t>
            </w:r>
          </w:p>
        </w:tc>
      </w:tr>
      <w:tr w:rsidR="00BD297A"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BD297A" w:rsidRPr="00C64ACE" w:rsidRDefault="00BD297A" w:rsidP="003B46C9">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706" w:type="dxa"/>
            <w:tcBorders>
              <w:top w:val="nil"/>
              <w:left w:val="nil"/>
              <w:bottom w:val="single" w:sz="8" w:space="0" w:color="auto"/>
              <w:right w:val="single" w:sz="12" w:space="0" w:color="auto"/>
            </w:tcBorders>
            <w:shd w:val="clear" w:color="auto" w:fill="auto"/>
            <w:vAlign w:val="center"/>
            <w:hideMark/>
          </w:tcPr>
          <w:p w:rsidR="00BD297A" w:rsidRPr="00017764" w:rsidRDefault="00BD297A" w:rsidP="003B46C9">
            <w:pPr>
              <w:rPr>
                <w:color w:val="000000"/>
                <w:sz w:val="20"/>
              </w:rPr>
            </w:pPr>
            <w:r w:rsidRPr="00017764">
              <w:rPr>
                <w:color w:val="000000"/>
                <w:sz w:val="20"/>
              </w:rPr>
              <w:t>0,</w:t>
            </w:r>
            <w:r>
              <w:rPr>
                <w:color w:val="000000"/>
                <w:sz w:val="20"/>
              </w:rPr>
              <w:t>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3B46C9">
            <w:r w:rsidRPr="008F0888">
              <w:rPr>
                <w:color w:val="000000"/>
                <w:sz w:val="20"/>
              </w:rPr>
              <w:t>0,000</w:t>
            </w:r>
          </w:p>
        </w:tc>
      </w:tr>
      <w:tr w:rsidR="00BD297A"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BD297A" w:rsidRPr="00C64ACE" w:rsidRDefault="00BD297A" w:rsidP="003B46C9">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тепловых сетях за год</w:t>
            </w:r>
          </w:p>
        </w:tc>
        <w:tc>
          <w:tcPr>
            <w:tcW w:w="706" w:type="dxa"/>
            <w:tcBorders>
              <w:top w:val="nil"/>
              <w:left w:val="nil"/>
              <w:bottom w:val="single" w:sz="8" w:space="0" w:color="auto"/>
              <w:right w:val="single" w:sz="12" w:space="0" w:color="auto"/>
            </w:tcBorders>
            <w:shd w:val="clear" w:color="000000" w:fill="FFFFFF"/>
            <w:noWrap/>
            <w:vAlign w:val="center"/>
            <w:hideMark/>
          </w:tcPr>
          <w:p w:rsidR="00BD297A" w:rsidRPr="00017764" w:rsidRDefault="00BD297A" w:rsidP="003B46C9">
            <w:pPr>
              <w:rPr>
                <w:color w:val="000000"/>
                <w:sz w:val="20"/>
              </w:rPr>
            </w:pPr>
            <w:r>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BD297A" w:rsidRDefault="00BD297A"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BD297A" w:rsidRDefault="00BD297A" w:rsidP="003B46C9">
            <w:r w:rsidRPr="00962F0B">
              <w:rPr>
                <w:color w:val="000000"/>
                <w:sz w:val="20"/>
              </w:rPr>
              <w:t>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Суммарная протяженность тепловой сети в двухтрубном исчислении  на начало года,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0,526</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0,280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0,000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Общая протяженность тепловой сети в двухтрубном исчислении,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0,526</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0,526</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Pr="00750A1E" w:rsidRDefault="00750A1E" w:rsidP="003B46C9">
            <w:pPr>
              <w:rPr>
                <w:color w:val="000000"/>
                <w:sz w:val="20"/>
              </w:rPr>
            </w:pPr>
            <w:r w:rsidRPr="00750A1E">
              <w:rPr>
                <w:color w:val="000000"/>
                <w:sz w:val="20"/>
              </w:rPr>
              <w:t>0,000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0,000</w:t>
            </w:r>
          </w:p>
        </w:tc>
      </w:tr>
      <w:tr w:rsidR="00D04028"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sz w:val="20"/>
              </w:rPr>
              <w:t>Суммарная мощность источников тепловой энергии на начало года,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1,040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1,376</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1,363</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1,350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1,337</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1,324</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1,311</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1,298</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1,350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1,337</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1,324</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1,311</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1,298</w:t>
            </w:r>
          </w:p>
        </w:tc>
        <w:tc>
          <w:tcPr>
            <w:tcW w:w="666" w:type="dxa"/>
            <w:tcBorders>
              <w:top w:val="nil"/>
              <w:left w:val="nil"/>
              <w:bottom w:val="single" w:sz="8"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1,286</w:t>
            </w:r>
          </w:p>
        </w:tc>
        <w:tc>
          <w:tcPr>
            <w:tcW w:w="666" w:type="dxa"/>
            <w:tcBorders>
              <w:top w:val="nil"/>
              <w:left w:val="nil"/>
              <w:bottom w:val="single" w:sz="8"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1,274</w:t>
            </w:r>
          </w:p>
        </w:tc>
      </w:tr>
      <w:tr w:rsidR="00D04028" w:rsidRPr="00C64ACE" w:rsidTr="00D04028">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sz w:val="20"/>
              </w:rPr>
              <w:t>Суммарная мощность строящихся, реконструируемых и модернизируемых источников тепловой энергии, вводимых в эксплуатацию,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1,376</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F4CE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F4CE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F4CE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F4CEA">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D04028" w:rsidRDefault="00D04028" w:rsidP="00D04028">
            <w:pPr>
              <w:jc w:val="center"/>
            </w:pPr>
            <w:r w:rsidRPr="009F4CEA">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D04028" w:rsidRDefault="00D04028" w:rsidP="00D04028">
            <w:pPr>
              <w:jc w:val="center"/>
            </w:pPr>
            <w:r w:rsidRPr="009F4CEA">
              <w:rPr>
                <w:color w:val="000000"/>
                <w:sz w:val="20"/>
              </w:rPr>
              <w:t>0,000</w:t>
            </w:r>
          </w:p>
        </w:tc>
      </w:tr>
      <w:tr w:rsidR="00D04028" w:rsidRPr="00C64ACE" w:rsidTr="003B46C9">
        <w:trPr>
          <w:cantSplit/>
          <w:jc w:val="center"/>
        </w:trPr>
        <w:tc>
          <w:tcPr>
            <w:tcW w:w="5495" w:type="dxa"/>
            <w:tcBorders>
              <w:top w:val="nil"/>
              <w:left w:val="single" w:sz="12" w:space="0" w:color="auto"/>
              <w:bottom w:val="single" w:sz="1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sz w:val="20"/>
              </w:rPr>
              <w:t>Общая мощность источников тепловой энергии, Гкал/час</w:t>
            </w:r>
          </w:p>
        </w:tc>
        <w:tc>
          <w:tcPr>
            <w:tcW w:w="70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1,040</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1,376</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1,363</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1,350</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1,337</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1,324</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1,311</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1,298</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1,350</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1,337</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1,324</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1,311</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1,298</w:t>
            </w:r>
          </w:p>
        </w:tc>
        <w:tc>
          <w:tcPr>
            <w:tcW w:w="666" w:type="dxa"/>
            <w:tcBorders>
              <w:top w:val="nil"/>
              <w:left w:val="nil"/>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1,286</w:t>
            </w:r>
          </w:p>
        </w:tc>
        <w:tc>
          <w:tcPr>
            <w:tcW w:w="666" w:type="dxa"/>
            <w:tcBorders>
              <w:top w:val="nil"/>
              <w:left w:val="nil"/>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1,274</w:t>
            </w:r>
          </w:p>
        </w:tc>
      </w:tr>
      <w:tr w:rsidR="00BD297A" w:rsidRPr="00C64ACE" w:rsidTr="003B46C9">
        <w:trPr>
          <w:cantSplit/>
          <w:jc w:val="center"/>
        </w:trPr>
        <w:tc>
          <w:tcPr>
            <w:tcW w:w="15525" w:type="dxa"/>
            <w:gridSpan w:val="16"/>
            <w:tcBorders>
              <w:top w:val="single" w:sz="12" w:space="0" w:color="auto"/>
              <w:left w:val="single" w:sz="12" w:space="0" w:color="auto"/>
              <w:bottom w:val="single" w:sz="12" w:space="0" w:color="auto"/>
              <w:right w:val="single" w:sz="12" w:space="0" w:color="auto"/>
            </w:tcBorders>
            <w:shd w:val="clear" w:color="auto" w:fill="auto"/>
            <w:vAlign w:val="center"/>
            <w:hideMark/>
          </w:tcPr>
          <w:p w:rsidR="00BD297A" w:rsidRPr="00C64ACE" w:rsidRDefault="00BD297A" w:rsidP="003B46C9">
            <w:pPr>
              <w:pStyle w:val="af5"/>
              <w:ind w:left="-64" w:right="-57"/>
              <w:jc w:val="left"/>
              <w:rPr>
                <w:sz w:val="20"/>
              </w:rPr>
            </w:pPr>
            <w:r w:rsidRPr="00C64ACE">
              <w:rPr>
                <w:bCs/>
                <w:sz w:val="2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D04028" w:rsidRPr="00C64ACE" w:rsidTr="003B46C9">
        <w:trPr>
          <w:cantSplit/>
          <w:jc w:val="center"/>
        </w:trPr>
        <w:tc>
          <w:tcPr>
            <w:tcW w:w="549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Удельный расход топлива на производство единицы тепловой энергии, отпускаемой с коллекторов источников тепловой энергии, кг</w:t>
            </w:r>
            <w:r>
              <w:rPr>
                <w:bCs/>
                <w:sz w:val="20"/>
              </w:rPr>
              <w:t xml:space="preserve"> т.</w:t>
            </w:r>
            <w:r w:rsidRPr="00C64ACE">
              <w:rPr>
                <w:bCs/>
                <w:sz w:val="20"/>
              </w:rPr>
              <w:t>у.т./Гкал</w:t>
            </w:r>
          </w:p>
        </w:tc>
        <w:tc>
          <w:tcPr>
            <w:tcW w:w="70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0,212</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0,212</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0,216</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0,218</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0,220</w:t>
            </w:r>
          </w:p>
        </w:tc>
      </w:tr>
      <w:tr w:rsidR="00D04028" w:rsidRPr="00C64ACE" w:rsidTr="003B46C9">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Отношение величины технологических потерь тепловой энергии к материальной характеристике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1,95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1,95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1,95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1,14</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1,14</w:t>
            </w:r>
          </w:p>
        </w:tc>
      </w:tr>
      <w:tr w:rsidR="00D04028" w:rsidRPr="00C64ACE" w:rsidTr="003B46C9">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Материальная  характеристика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50,85</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50,85</w:t>
            </w:r>
          </w:p>
        </w:tc>
      </w:tr>
      <w:tr w:rsidR="00D04028" w:rsidRPr="00C64ACE" w:rsidTr="003B46C9">
        <w:trPr>
          <w:cantSplit/>
          <w:jc w:val="center"/>
        </w:trPr>
        <w:tc>
          <w:tcPr>
            <w:tcW w:w="549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Величина технологических потерь при  передаче тепловой энергии по тепловым сетям, Гкал</w:t>
            </w:r>
          </w:p>
        </w:tc>
        <w:tc>
          <w:tcPr>
            <w:tcW w:w="70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99,19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99,19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99,19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57,74</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57,74</w:t>
            </w:r>
          </w:p>
        </w:tc>
      </w:tr>
    </w:tbl>
    <w:p w:rsidR="00750A1E" w:rsidRDefault="00750A1E" w:rsidP="00750A1E">
      <w:pPr>
        <w:ind w:firstLine="567"/>
        <w:rPr>
          <w:sz w:val="28"/>
          <w:szCs w:val="28"/>
        </w:rPr>
      </w:pPr>
    </w:p>
    <w:p w:rsidR="00750A1E" w:rsidRDefault="00750A1E">
      <w:pPr>
        <w:spacing w:after="200" w:line="276" w:lineRule="auto"/>
        <w:rPr>
          <w:sz w:val="28"/>
          <w:szCs w:val="28"/>
        </w:rPr>
      </w:pPr>
      <w:r>
        <w:rPr>
          <w:sz w:val="28"/>
          <w:szCs w:val="28"/>
        </w:rPr>
        <w:br w:type="page"/>
      </w:r>
    </w:p>
    <w:p w:rsidR="00750A1E" w:rsidRDefault="00750A1E" w:rsidP="00323AE6">
      <w:pPr>
        <w:spacing w:before="120" w:after="120" w:line="240" w:lineRule="exact"/>
        <w:ind w:firstLine="567"/>
      </w:pPr>
      <w:r w:rsidRPr="007F3CDD">
        <w:rPr>
          <w:sz w:val="28"/>
          <w:szCs w:val="28"/>
        </w:rPr>
        <w:lastRenderedPageBreak/>
        <w:t>Таблица 11.</w:t>
      </w:r>
      <w:r>
        <w:rPr>
          <w:sz w:val="28"/>
          <w:szCs w:val="28"/>
        </w:rPr>
        <w:t>4</w:t>
      </w:r>
      <w:r w:rsidRPr="007F3CDD">
        <w:rPr>
          <w:sz w:val="28"/>
          <w:szCs w:val="28"/>
        </w:rPr>
        <w:t xml:space="preserve"> – Плановые значения показателей надежности, качества, энергетической эффективности </w:t>
      </w:r>
      <w:r>
        <w:rPr>
          <w:sz w:val="28"/>
          <w:szCs w:val="28"/>
        </w:rPr>
        <w:t>котельной «Детский сад»</w:t>
      </w:r>
    </w:p>
    <w:tbl>
      <w:tblPr>
        <w:tblW w:w="0" w:type="auto"/>
        <w:jc w:val="center"/>
        <w:tblLayout w:type="fixed"/>
        <w:tblLook w:val="04A0" w:firstRow="1" w:lastRow="0" w:firstColumn="1" w:lastColumn="0" w:noHBand="0" w:noVBand="1"/>
      </w:tblPr>
      <w:tblGrid>
        <w:gridCol w:w="5495"/>
        <w:gridCol w:w="706"/>
        <w:gridCol w:w="666"/>
        <w:gridCol w:w="666"/>
        <w:gridCol w:w="666"/>
        <w:gridCol w:w="666"/>
        <w:gridCol w:w="666"/>
        <w:gridCol w:w="666"/>
        <w:gridCol w:w="666"/>
        <w:gridCol w:w="666"/>
        <w:gridCol w:w="666"/>
        <w:gridCol w:w="666"/>
        <w:gridCol w:w="666"/>
        <w:gridCol w:w="666"/>
        <w:gridCol w:w="666"/>
        <w:gridCol w:w="666"/>
      </w:tblGrid>
      <w:tr w:rsidR="00750A1E" w:rsidRPr="00C64ACE" w:rsidTr="003B46C9">
        <w:trPr>
          <w:cantSplit/>
          <w:tblHeader/>
          <w:jc w:val="center"/>
        </w:trPr>
        <w:tc>
          <w:tcPr>
            <w:tcW w:w="549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750A1E" w:rsidRPr="00C64ACE" w:rsidRDefault="00750A1E" w:rsidP="003B46C9">
            <w:pPr>
              <w:pStyle w:val="af5"/>
              <w:ind w:left="-11" w:right="-16"/>
              <w:jc w:val="left"/>
              <w:rPr>
                <w:sz w:val="20"/>
              </w:rPr>
            </w:pPr>
            <w:r w:rsidRPr="00C64ACE">
              <w:rPr>
                <w:sz w:val="20"/>
              </w:rPr>
              <w:t>Наименование показателя</w:t>
            </w:r>
          </w:p>
        </w:tc>
        <w:tc>
          <w:tcPr>
            <w:tcW w:w="10030" w:type="dxa"/>
            <w:gridSpan w:val="15"/>
            <w:tcBorders>
              <w:top w:val="single" w:sz="12" w:space="0" w:color="auto"/>
              <w:left w:val="single" w:sz="12" w:space="0" w:color="auto"/>
              <w:bottom w:val="single" w:sz="12" w:space="0" w:color="auto"/>
              <w:right w:val="single" w:sz="12" w:space="0" w:color="000000"/>
            </w:tcBorders>
            <w:shd w:val="clear" w:color="auto" w:fill="auto"/>
            <w:vAlign w:val="center"/>
          </w:tcPr>
          <w:p w:rsidR="00750A1E" w:rsidRPr="00C64ACE" w:rsidRDefault="00750A1E" w:rsidP="003B46C9">
            <w:pPr>
              <w:pStyle w:val="af5"/>
              <w:ind w:left="-11" w:right="-16"/>
              <w:jc w:val="left"/>
              <w:rPr>
                <w:sz w:val="20"/>
              </w:rPr>
            </w:pPr>
            <w:r>
              <w:rPr>
                <w:sz w:val="20"/>
              </w:rPr>
              <w:t>Года</w:t>
            </w:r>
            <w:r w:rsidRPr="00C64ACE">
              <w:rPr>
                <w:sz w:val="20"/>
              </w:rPr>
              <w:t> </w:t>
            </w:r>
          </w:p>
        </w:tc>
      </w:tr>
      <w:tr w:rsidR="00750A1E" w:rsidRPr="00C64ACE" w:rsidTr="003B46C9">
        <w:trPr>
          <w:cantSplit/>
          <w:tblHeader/>
          <w:jc w:val="center"/>
        </w:trPr>
        <w:tc>
          <w:tcPr>
            <w:tcW w:w="5495" w:type="dxa"/>
            <w:vMerge/>
            <w:tcBorders>
              <w:top w:val="single" w:sz="12" w:space="0" w:color="auto"/>
              <w:left w:val="single" w:sz="12" w:space="0" w:color="auto"/>
              <w:bottom w:val="single" w:sz="12" w:space="0" w:color="000000"/>
              <w:right w:val="single" w:sz="12" w:space="0" w:color="auto"/>
            </w:tcBorders>
            <w:vAlign w:val="center"/>
            <w:hideMark/>
          </w:tcPr>
          <w:p w:rsidR="00750A1E" w:rsidRPr="00C64ACE" w:rsidRDefault="00750A1E" w:rsidP="003B46C9">
            <w:pPr>
              <w:pStyle w:val="af5"/>
              <w:ind w:left="-11" w:right="-16"/>
              <w:jc w:val="left"/>
              <w:rPr>
                <w:sz w:val="20"/>
              </w:rPr>
            </w:pPr>
          </w:p>
        </w:tc>
        <w:tc>
          <w:tcPr>
            <w:tcW w:w="70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2019</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2020</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2021</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2022</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2023</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2024</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2025</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2026</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2027</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2028</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2029</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2030</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2031</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2032</w:t>
            </w:r>
          </w:p>
        </w:tc>
        <w:tc>
          <w:tcPr>
            <w:tcW w:w="666" w:type="dxa"/>
            <w:tcBorders>
              <w:top w:val="nil"/>
              <w:left w:val="nil"/>
              <w:bottom w:val="single" w:sz="12" w:space="0" w:color="auto"/>
              <w:right w:val="single" w:sz="12" w:space="0" w:color="auto"/>
            </w:tcBorders>
            <w:shd w:val="clear" w:color="auto" w:fill="auto"/>
            <w:vAlign w:val="center"/>
            <w:hideMark/>
          </w:tcPr>
          <w:p w:rsidR="00750A1E" w:rsidRPr="00C64ACE" w:rsidRDefault="00750A1E" w:rsidP="003B46C9">
            <w:pPr>
              <w:pStyle w:val="af5"/>
              <w:ind w:left="-62" w:right="-94"/>
              <w:jc w:val="left"/>
              <w:rPr>
                <w:sz w:val="20"/>
              </w:rPr>
            </w:pPr>
            <w:r w:rsidRPr="00C64ACE">
              <w:rPr>
                <w:sz w:val="20"/>
              </w:rPr>
              <w:t>203</w:t>
            </w:r>
            <w:r>
              <w:rPr>
                <w:sz w:val="20"/>
              </w:rPr>
              <w:t>3</w:t>
            </w:r>
          </w:p>
        </w:tc>
      </w:tr>
      <w:tr w:rsidR="00750A1E" w:rsidRPr="00C64ACE" w:rsidTr="003B46C9">
        <w:trPr>
          <w:cantSplit/>
          <w:jc w:val="center"/>
        </w:trPr>
        <w:tc>
          <w:tcPr>
            <w:tcW w:w="15525" w:type="dxa"/>
            <w:gridSpan w:val="16"/>
            <w:tcBorders>
              <w:top w:val="single" w:sz="12" w:space="0" w:color="auto"/>
              <w:left w:val="single" w:sz="12" w:space="0" w:color="auto"/>
              <w:bottom w:val="single" w:sz="12" w:space="0" w:color="auto"/>
              <w:right w:val="single" w:sz="12" w:space="0" w:color="000000"/>
            </w:tcBorders>
            <w:shd w:val="clear" w:color="auto" w:fill="auto"/>
            <w:vAlign w:val="center"/>
            <w:hideMark/>
          </w:tcPr>
          <w:p w:rsidR="00750A1E" w:rsidRPr="00C64ACE" w:rsidRDefault="00750A1E" w:rsidP="003B46C9">
            <w:pPr>
              <w:pStyle w:val="af5"/>
              <w:ind w:left="-62" w:right="-94"/>
              <w:jc w:val="left"/>
              <w:rPr>
                <w:sz w:val="20"/>
              </w:rPr>
            </w:pPr>
            <w:r w:rsidRPr="00C64ACE">
              <w:rPr>
                <w:bCs/>
                <w:sz w:val="20"/>
              </w:rPr>
              <w:t>Плановые (фактические за прошедшие периоды) значения показателей надежности объектов системы централизованного теплоснабжения</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706" w:type="dxa"/>
            <w:tcBorders>
              <w:top w:val="nil"/>
              <w:left w:val="nil"/>
              <w:bottom w:val="single" w:sz="8" w:space="0" w:color="auto"/>
              <w:right w:val="single" w:sz="12" w:space="0" w:color="auto"/>
            </w:tcBorders>
            <w:shd w:val="clear" w:color="auto" w:fill="auto"/>
            <w:vAlign w:val="center"/>
            <w:hideMark/>
          </w:tcPr>
          <w:p w:rsidR="00750A1E" w:rsidRPr="00017764" w:rsidRDefault="00750A1E" w:rsidP="003B46C9">
            <w:pPr>
              <w:rPr>
                <w:color w:val="000000"/>
                <w:sz w:val="20"/>
              </w:rPr>
            </w:pPr>
            <w:r w:rsidRPr="00017764">
              <w:rPr>
                <w:color w:val="000000"/>
                <w:sz w:val="20"/>
              </w:rPr>
              <w:t>0,</w:t>
            </w:r>
            <w:r>
              <w:rPr>
                <w:color w:val="000000"/>
                <w:sz w:val="20"/>
              </w:rPr>
              <w:t>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8F0888">
              <w:rPr>
                <w:color w:val="000000"/>
                <w:sz w:val="20"/>
              </w:rPr>
              <w:t>0,000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тепловых сетях за год</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017764" w:rsidRDefault="00750A1E" w:rsidP="003B46C9">
            <w:pPr>
              <w:rPr>
                <w:color w:val="000000"/>
                <w:sz w:val="20"/>
              </w:rPr>
            </w:pPr>
            <w:r>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962F0B">
              <w:rPr>
                <w:color w:val="000000"/>
                <w:sz w:val="20"/>
              </w:rPr>
              <w:t>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Суммарная протяженность тепловой сети в двухтрубном исчислении  на начало года,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0,074</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C676F1">
              <w:rPr>
                <w:color w:val="000000"/>
                <w:sz w:val="20"/>
              </w:rPr>
              <w:t>0,000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Общая протяженность тепловой сети в двухтрубном исчислении, км</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0,074</w:t>
            </w:r>
          </w:p>
        </w:tc>
        <w:tc>
          <w:tcPr>
            <w:tcW w:w="666" w:type="dxa"/>
            <w:tcBorders>
              <w:top w:val="nil"/>
              <w:left w:val="nil"/>
              <w:bottom w:val="single" w:sz="8" w:space="0" w:color="auto"/>
              <w:right w:val="single" w:sz="12" w:space="0" w:color="auto"/>
            </w:tcBorders>
            <w:shd w:val="clear" w:color="000000" w:fill="FFFFFF"/>
            <w:vAlign w:val="center"/>
            <w:hideMark/>
          </w:tcPr>
          <w:p w:rsidR="00750A1E" w:rsidRPr="00750A1E" w:rsidRDefault="00750A1E" w:rsidP="003B46C9">
            <w:pPr>
              <w:rPr>
                <w:color w:val="000000"/>
                <w:sz w:val="20"/>
              </w:rPr>
            </w:pPr>
            <w:r w:rsidRPr="00750A1E">
              <w:rPr>
                <w:color w:val="000000"/>
                <w:sz w:val="20"/>
              </w:rPr>
              <w:t>0,074</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50A1E" w:rsidRDefault="00750A1E" w:rsidP="003B46C9">
            <w:r w:rsidRPr="00C676F1">
              <w:rPr>
                <w:color w:val="000000"/>
                <w:sz w:val="20"/>
              </w:rPr>
              <w:t>0,000</w:t>
            </w:r>
          </w:p>
        </w:tc>
      </w:tr>
      <w:tr w:rsidR="00750A1E"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C676F1">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50A1E" w:rsidRDefault="00750A1E" w:rsidP="003B46C9">
            <w:r w:rsidRPr="00C676F1">
              <w:rPr>
                <w:color w:val="000000"/>
                <w:sz w:val="20"/>
              </w:rPr>
              <w:t>0,000</w:t>
            </w:r>
          </w:p>
        </w:tc>
      </w:tr>
      <w:tr w:rsidR="00D04028" w:rsidRPr="00C64ACE" w:rsidTr="003B46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sz w:val="20"/>
              </w:rPr>
              <w:t>Суммарная мощность источников тепловой энергии на начало года,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0,140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0,138</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0,137</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0,137</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0,136</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0,134</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0,138</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0,138</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0,137</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0,136</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0,135</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0,134</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0,132</w:t>
            </w:r>
          </w:p>
        </w:tc>
        <w:tc>
          <w:tcPr>
            <w:tcW w:w="666" w:type="dxa"/>
            <w:tcBorders>
              <w:top w:val="nil"/>
              <w:left w:val="nil"/>
              <w:bottom w:val="single" w:sz="8"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0,130</w:t>
            </w:r>
          </w:p>
        </w:tc>
        <w:tc>
          <w:tcPr>
            <w:tcW w:w="666" w:type="dxa"/>
            <w:tcBorders>
              <w:top w:val="nil"/>
              <w:left w:val="nil"/>
              <w:bottom w:val="single" w:sz="8"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0,127</w:t>
            </w:r>
          </w:p>
        </w:tc>
      </w:tr>
      <w:tr w:rsidR="00D04028" w:rsidRPr="00C64ACE" w:rsidTr="00D04028">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sz w:val="20"/>
              </w:rPr>
              <w:t>Суммарная мощность строящихся, реконструируемых и модернизируемых источников тепловой энергии, вводимых в эксплуатацию,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0,140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29264C">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29264C">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w:t>
            </w:r>
            <w:r>
              <w:rPr>
                <w:color w:val="000000"/>
                <w:sz w:val="20"/>
              </w:rPr>
              <w:t>520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50AB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50AB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50AB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50AB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50AB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D04028" w:rsidRDefault="00D04028" w:rsidP="00D04028">
            <w:pPr>
              <w:jc w:val="center"/>
            </w:pPr>
            <w:r w:rsidRPr="00950AB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D04028" w:rsidRDefault="00D04028" w:rsidP="00D04028">
            <w:pPr>
              <w:jc w:val="center"/>
            </w:pPr>
            <w:r w:rsidRPr="00950AB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D04028" w:rsidRDefault="00D04028" w:rsidP="00D04028">
            <w:pPr>
              <w:jc w:val="center"/>
            </w:pPr>
            <w:r w:rsidRPr="00950ABF">
              <w:rPr>
                <w:color w:val="000000"/>
                <w:sz w:val="20"/>
              </w:rPr>
              <w:t>0,000</w:t>
            </w:r>
          </w:p>
        </w:tc>
      </w:tr>
      <w:tr w:rsidR="00D04028" w:rsidRPr="00C64ACE" w:rsidTr="003B46C9">
        <w:trPr>
          <w:cantSplit/>
          <w:jc w:val="center"/>
        </w:trPr>
        <w:tc>
          <w:tcPr>
            <w:tcW w:w="5495" w:type="dxa"/>
            <w:tcBorders>
              <w:top w:val="nil"/>
              <w:left w:val="single" w:sz="12" w:space="0" w:color="auto"/>
              <w:bottom w:val="single" w:sz="1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sz w:val="20"/>
              </w:rPr>
              <w:t>Общая мощность источников тепловой энергии, Гкал/час</w:t>
            </w:r>
          </w:p>
        </w:tc>
        <w:tc>
          <w:tcPr>
            <w:tcW w:w="70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0,140</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0,138</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0,137</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0,137</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0,136</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0,134</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0,138</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0,138</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0,137</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0,136</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0,135</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0,134</w:t>
            </w:r>
          </w:p>
        </w:tc>
        <w:tc>
          <w:tcPr>
            <w:tcW w:w="666" w:type="dxa"/>
            <w:tcBorders>
              <w:top w:val="nil"/>
              <w:left w:val="nil"/>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0,132</w:t>
            </w:r>
          </w:p>
        </w:tc>
        <w:tc>
          <w:tcPr>
            <w:tcW w:w="666" w:type="dxa"/>
            <w:tcBorders>
              <w:top w:val="nil"/>
              <w:left w:val="nil"/>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0,130</w:t>
            </w:r>
          </w:p>
        </w:tc>
        <w:tc>
          <w:tcPr>
            <w:tcW w:w="666" w:type="dxa"/>
            <w:tcBorders>
              <w:top w:val="nil"/>
              <w:left w:val="nil"/>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0,127</w:t>
            </w:r>
          </w:p>
        </w:tc>
      </w:tr>
      <w:tr w:rsidR="00750A1E" w:rsidRPr="00C64ACE" w:rsidTr="003B46C9">
        <w:trPr>
          <w:cantSplit/>
          <w:jc w:val="center"/>
        </w:trPr>
        <w:tc>
          <w:tcPr>
            <w:tcW w:w="15525" w:type="dxa"/>
            <w:gridSpan w:val="16"/>
            <w:tcBorders>
              <w:top w:val="single" w:sz="12" w:space="0" w:color="auto"/>
              <w:left w:val="single" w:sz="12" w:space="0" w:color="auto"/>
              <w:bottom w:val="single" w:sz="12" w:space="0" w:color="auto"/>
              <w:right w:val="single" w:sz="12" w:space="0" w:color="auto"/>
            </w:tcBorders>
            <w:shd w:val="clear" w:color="auto" w:fill="auto"/>
            <w:vAlign w:val="center"/>
            <w:hideMark/>
          </w:tcPr>
          <w:p w:rsidR="00750A1E" w:rsidRPr="00C64ACE" w:rsidRDefault="00750A1E" w:rsidP="003B46C9">
            <w:pPr>
              <w:pStyle w:val="af5"/>
              <w:ind w:left="-64" w:right="-57"/>
              <w:jc w:val="left"/>
              <w:rPr>
                <w:sz w:val="20"/>
              </w:rPr>
            </w:pPr>
            <w:r w:rsidRPr="00C64ACE">
              <w:rPr>
                <w:bCs/>
                <w:sz w:val="2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D04028" w:rsidRPr="00C64ACE" w:rsidTr="003B46C9">
        <w:trPr>
          <w:cantSplit/>
          <w:jc w:val="center"/>
        </w:trPr>
        <w:tc>
          <w:tcPr>
            <w:tcW w:w="549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Удельный расход топлива на производство единицы тепловой энергии, отпускаемой с коллекторов источников тепловой энергии, кг</w:t>
            </w:r>
            <w:r>
              <w:rPr>
                <w:bCs/>
                <w:sz w:val="20"/>
              </w:rPr>
              <w:t xml:space="preserve"> т.</w:t>
            </w:r>
            <w:r w:rsidRPr="00C64ACE">
              <w:rPr>
                <w:bCs/>
                <w:sz w:val="20"/>
              </w:rPr>
              <w:t>у.т./Гкал</w:t>
            </w:r>
          </w:p>
        </w:tc>
        <w:tc>
          <w:tcPr>
            <w:tcW w:w="70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0,202</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0,203</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0,203</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0,205</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0,207</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0,209</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0,211</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0,214</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0,217</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0,221</w:t>
            </w:r>
          </w:p>
        </w:tc>
      </w:tr>
      <w:tr w:rsidR="00D04028" w:rsidRPr="00C64ACE" w:rsidTr="003B46C9">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Отношение величины технологических потерь тепловой энергии к материальной характеристике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1,44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1,44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0,58</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0,58</w:t>
            </w:r>
          </w:p>
        </w:tc>
      </w:tr>
      <w:tr w:rsidR="00D04028" w:rsidRPr="00C64ACE" w:rsidTr="003B46C9">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Материальная  характеристика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13,08</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13,08</w:t>
            </w:r>
          </w:p>
        </w:tc>
      </w:tr>
      <w:tr w:rsidR="00D04028" w:rsidRPr="00C64ACE" w:rsidTr="003B46C9">
        <w:trPr>
          <w:cantSplit/>
          <w:jc w:val="center"/>
        </w:trPr>
        <w:tc>
          <w:tcPr>
            <w:tcW w:w="549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D04028" w:rsidRPr="00C64ACE" w:rsidRDefault="00D04028" w:rsidP="00D04028">
            <w:pPr>
              <w:pStyle w:val="af5"/>
              <w:ind w:left="-64" w:right="-57"/>
              <w:jc w:val="left"/>
              <w:rPr>
                <w:sz w:val="20"/>
              </w:rPr>
            </w:pPr>
            <w:r w:rsidRPr="00C64ACE">
              <w:rPr>
                <w:bCs/>
                <w:sz w:val="20"/>
              </w:rPr>
              <w:t>Величина технологических потерь при  передаче тепловой энергии по тепловым сетям, Гкал</w:t>
            </w:r>
          </w:p>
        </w:tc>
        <w:tc>
          <w:tcPr>
            <w:tcW w:w="70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18,88</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18,88</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7,60</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D04028" w:rsidRPr="00D04028" w:rsidRDefault="00D04028" w:rsidP="00D04028">
            <w:pPr>
              <w:jc w:val="center"/>
              <w:rPr>
                <w:color w:val="000000"/>
                <w:sz w:val="20"/>
              </w:rPr>
            </w:pPr>
            <w:r w:rsidRPr="00D04028">
              <w:rPr>
                <w:color w:val="000000"/>
                <w:sz w:val="20"/>
              </w:rPr>
              <w:t>7,60</w:t>
            </w:r>
          </w:p>
        </w:tc>
      </w:tr>
    </w:tbl>
    <w:p w:rsidR="00214295" w:rsidRDefault="00214295" w:rsidP="006828A0">
      <w:pPr>
        <w:pStyle w:val="af2"/>
        <w:sectPr w:rsidR="00214295" w:rsidSect="00214295">
          <w:pgSz w:w="16838" w:h="11906" w:orient="landscape"/>
          <w:pgMar w:top="1134" w:right="567" w:bottom="567" w:left="397" w:header="284" w:footer="284" w:gutter="0"/>
          <w:cols w:space="708"/>
          <w:docGrid w:linePitch="360"/>
        </w:sectPr>
      </w:pPr>
    </w:p>
    <w:p w:rsidR="003D55EA" w:rsidRDefault="003D55EA" w:rsidP="006828A0">
      <w:pPr>
        <w:pStyle w:val="2"/>
      </w:pPr>
      <w:bookmarkStart w:id="109" w:name="_Toc43334294"/>
      <w:r>
        <w:lastRenderedPageBreak/>
        <w:t xml:space="preserve">11.1 Обоснование </w:t>
      </w:r>
      <w:r w:rsidRPr="003D55EA">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09"/>
    </w:p>
    <w:p w:rsidR="003D55EA" w:rsidRDefault="005F7227" w:rsidP="006828A0">
      <w:pPr>
        <w:pStyle w:val="af2"/>
      </w:pPr>
      <w:r>
        <w:t xml:space="preserve">Результаты представлены в таблицах </w:t>
      </w:r>
      <w:r w:rsidR="00A753F7">
        <w:t>11.2</w:t>
      </w:r>
      <w:r w:rsidR="00BD297A">
        <w:t xml:space="preserve"> – 11.</w:t>
      </w:r>
      <w:r w:rsidR="00750A1E">
        <w:t>4</w:t>
      </w:r>
      <w:r w:rsidR="005A10B7">
        <w:t>.</w:t>
      </w:r>
    </w:p>
    <w:p w:rsidR="003D55EA" w:rsidRDefault="003D55EA" w:rsidP="006828A0">
      <w:pPr>
        <w:pStyle w:val="2"/>
      </w:pPr>
      <w:bookmarkStart w:id="110" w:name="_Toc43334295"/>
      <w:r>
        <w:t xml:space="preserve">11.2 Обоснование </w:t>
      </w:r>
      <w:r w:rsidRPr="003D55EA">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10"/>
    </w:p>
    <w:p w:rsidR="005F7227" w:rsidRDefault="005F7227" w:rsidP="006828A0">
      <w:pPr>
        <w:pStyle w:val="af2"/>
      </w:pPr>
      <w:r>
        <w:t xml:space="preserve">Результаты представлены в таблицах </w:t>
      </w:r>
      <w:r w:rsidR="00BD297A">
        <w:t>11.2 – 11.</w:t>
      </w:r>
      <w:r w:rsidR="00750A1E">
        <w:t>4</w:t>
      </w:r>
      <w:r w:rsidR="005A10B7">
        <w:t>.</w:t>
      </w:r>
    </w:p>
    <w:p w:rsidR="003D55EA" w:rsidRDefault="00203378" w:rsidP="006828A0">
      <w:pPr>
        <w:pStyle w:val="2"/>
      </w:pPr>
      <w:bookmarkStart w:id="111" w:name="_Toc43334296"/>
      <w:r>
        <w:t>1</w:t>
      </w:r>
      <w:r w:rsidR="003D55EA">
        <w:t xml:space="preserve">1.3 Обоснование </w:t>
      </w:r>
      <w:r w:rsidR="003D55EA" w:rsidRPr="003D55EA">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11"/>
    </w:p>
    <w:p w:rsidR="005F7227" w:rsidRDefault="005F7227" w:rsidP="006828A0">
      <w:pPr>
        <w:pStyle w:val="af2"/>
      </w:pPr>
      <w:r>
        <w:t xml:space="preserve">Результаты представлены в таблицах </w:t>
      </w:r>
      <w:r w:rsidR="00BD297A">
        <w:t>11.2 – 11.</w:t>
      </w:r>
      <w:r w:rsidR="00750A1E">
        <w:t>4</w:t>
      </w:r>
      <w:r w:rsidR="005A10B7">
        <w:t>.</w:t>
      </w:r>
    </w:p>
    <w:p w:rsidR="003D55EA" w:rsidRDefault="003D55EA" w:rsidP="006828A0">
      <w:pPr>
        <w:pStyle w:val="2"/>
      </w:pPr>
      <w:bookmarkStart w:id="112" w:name="_Toc43334297"/>
      <w:r>
        <w:t xml:space="preserve">11.4 Обоснование </w:t>
      </w:r>
      <w:r w:rsidRPr="003D55EA">
        <w:t>результатов оценки коэффициентов готовности теплопроводов к несению тепловой нагрузки</w:t>
      </w:r>
      <w:bookmarkEnd w:id="112"/>
    </w:p>
    <w:p w:rsidR="00214295" w:rsidRPr="00214295" w:rsidRDefault="00214295" w:rsidP="006828A0">
      <w:pPr>
        <w:pStyle w:val="af2"/>
      </w:pPr>
      <w:r>
        <w:t xml:space="preserve">Проведенный анализ </w:t>
      </w:r>
      <w:r w:rsidR="00C97D55">
        <w:t xml:space="preserve">тепловых сетей </w:t>
      </w:r>
      <w:r>
        <w:t>показал, что на прогнозный период у тепловых сетей сохранится резерв по пропускной способности, позволяющий обеспечить тепловой энергией потребителей.</w:t>
      </w:r>
    </w:p>
    <w:p w:rsidR="003D55EA" w:rsidRDefault="003D55EA" w:rsidP="006828A0">
      <w:pPr>
        <w:pStyle w:val="2"/>
      </w:pPr>
      <w:bookmarkStart w:id="113" w:name="_Toc43334298"/>
      <w:r>
        <w:t xml:space="preserve">11.5 Обоснование </w:t>
      </w:r>
      <w:r w:rsidRPr="003D55EA">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13"/>
    </w:p>
    <w:p w:rsidR="005F7227" w:rsidRDefault="005F7227" w:rsidP="006828A0">
      <w:pPr>
        <w:pStyle w:val="af2"/>
      </w:pPr>
      <w:r>
        <w:t xml:space="preserve">Приведение состояния централизованных систем теплоснабжения в соответствие с </w:t>
      </w:r>
      <w:r w:rsidR="001961F3">
        <w:t>требованиями технических</w:t>
      </w:r>
      <w:r>
        <w:t xml:space="preserve"> регламентов и строительных норм в рамках реализации схемы теплоснабжения будет способствовать минимизации объемов недоотпуска тепла потребителям.</w:t>
      </w:r>
    </w:p>
    <w:p w:rsidR="005F7227" w:rsidRDefault="005F7227" w:rsidP="006828A0">
      <w:pPr>
        <w:pStyle w:val="af2"/>
      </w:pPr>
      <w:r>
        <w:t>Показатели надежности, определяемые приведенным объемом недоотпуска тепла в результате нарушений в подаче тепловой энергии, представлены в таблице</w:t>
      </w:r>
      <w:r w:rsidR="007F3CDD">
        <w:t xml:space="preserve"> </w:t>
      </w:r>
      <w:r w:rsidR="00BD297A">
        <w:t>11.2 – 11.</w:t>
      </w:r>
      <w:r w:rsidR="00750A1E">
        <w:t>4</w:t>
      </w:r>
      <w:r w:rsidR="009D3D41">
        <w:t>.</w:t>
      </w:r>
    </w:p>
    <w:p w:rsidR="002A3707" w:rsidRDefault="00203378" w:rsidP="00323AE6">
      <w:pPr>
        <w:pStyle w:val="2"/>
        <w:rPr>
          <w:rFonts w:eastAsia="Arial,Bold"/>
        </w:rPr>
      </w:pPr>
      <w:bookmarkStart w:id="114" w:name="_Toc501042850"/>
      <w:bookmarkStart w:id="115" w:name="_Toc43334299"/>
      <w:r>
        <w:rPr>
          <w:rFonts w:eastAsia="Arial,Bold"/>
        </w:rPr>
        <w:t xml:space="preserve">Глава </w:t>
      </w:r>
      <w:r w:rsidR="006E1DEB">
        <w:rPr>
          <w:rFonts w:eastAsia="Arial,Bold"/>
        </w:rPr>
        <w:t>12</w:t>
      </w:r>
      <w:r w:rsidR="002A3707" w:rsidRPr="0076603D">
        <w:rPr>
          <w:rFonts w:eastAsia="Arial,Bold"/>
        </w:rPr>
        <w:t xml:space="preserve">. </w:t>
      </w:r>
      <w:bookmarkEnd w:id="114"/>
      <w:r w:rsidR="006E1DEB" w:rsidRPr="006E1DEB">
        <w:rPr>
          <w:rFonts w:eastAsia="Arial,Bold"/>
        </w:rPr>
        <w:t>Обоснование инвестиций в строительство, реконструкцию, техническое перевооружение и (или) модернизацию</w:t>
      </w:r>
      <w:bookmarkEnd w:id="115"/>
    </w:p>
    <w:p w:rsidR="002A3707" w:rsidRDefault="003D55EA" w:rsidP="006828A0">
      <w:pPr>
        <w:pStyle w:val="2"/>
      </w:pPr>
      <w:bookmarkStart w:id="116" w:name="_Toc501042851"/>
      <w:bookmarkStart w:id="117" w:name="_Toc43334300"/>
      <w:r>
        <w:t>12</w:t>
      </w:r>
      <w:r w:rsidR="002A3707">
        <w:t xml:space="preserve">.1 </w:t>
      </w:r>
      <w:bookmarkEnd w:id="116"/>
      <w:r>
        <w:t>О</w:t>
      </w:r>
      <w:r w:rsidRPr="003D55EA">
        <w:t>ценк</w:t>
      </w:r>
      <w:r>
        <w:t>а</w:t>
      </w:r>
      <w:r w:rsidRPr="003D55EA">
        <w:t xml:space="preserve"> финансовых потребностей для осуществления строительства, реконструкции, технического перевооружения и (или) </w:t>
      </w:r>
      <w:r w:rsidR="0005714D" w:rsidRPr="003D55EA">
        <w:t>модернизации источников</w:t>
      </w:r>
      <w:r w:rsidRPr="003D55EA">
        <w:t xml:space="preserve"> тепловой энергии и тепловых сетей</w:t>
      </w:r>
      <w:bookmarkEnd w:id="117"/>
    </w:p>
    <w:p w:rsidR="002A3707" w:rsidRPr="00CD55E6" w:rsidRDefault="002A3707" w:rsidP="006828A0">
      <w:pPr>
        <w:pStyle w:val="af2"/>
        <w:rPr>
          <w:b/>
        </w:rPr>
      </w:pPr>
      <w:r w:rsidRPr="009D3D41">
        <w:t>Предложения и необходимые инвестиции</w:t>
      </w:r>
      <w:r w:rsidRPr="00CD55E6">
        <w:t xml:space="preserve"> для реализации мероприятий по реконструкции источников тепловой энергии для повышения эффективности и сохранения надежности системы теплоснабжения </w:t>
      </w:r>
      <w:r w:rsidRPr="009D3D41">
        <w:t>приведены в таблицах ниже</w:t>
      </w:r>
      <w:r w:rsidRPr="00CD55E6">
        <w:t xml:space="preserve">, расчет был произведен в </w:t>
      </w:r>
      <w:r w:rsidR="0005714D" w:rsidRPr="00CD55E6">
        <w:t>программе «</w:t>
      </w:r>
      <w:r w:rsidRPr="00CD55E6">
        <w:t>АЛЬТ – Инвест</w:t>
      </w:r>
      <w:r w:rsidRPr="00CD55E6">
        <w:rPr>
          <w:vertAlign w:val="superscript"/>
        </w:rPr>
        <w:t xml:space="preserve">ТМ </w:t>
      </w:r>
      <w:r w:rsidRPr="00CD55E6">
        <w:t xml:space="preserve">Сумм 6.1», </w:t>
      </w:r>
      <w:r w:rsidRPr="009D3D41">
        <w:t>результаты расчетов приведены в таблиц</w:t>
      </w:r>
      <w:r w:rsidR="00C84BA2">
        <w:t>е</w:t>
      </w:r>
      <w:r w:rsidRPr="009D3D41">
        <w:t xml:space="preserve"> в разделе </w:t>
      </w:r>
      <w:r w:rsidR="00C84BA2">
        <w:t>12.2</w:t>
      </w:r>
      <w:r w:rsidRPr="00CD55E6">
        <w:rPr>
          <w:b/>
        </w:rPr>
        <w:t>.</w:t>
      </w:r>
    </w:p>
    <w:p w:rsidR="00602141" w:rsidRPr="00CD55E6" w:rsidRDefault="00602141" w:rsidP="006828A0">
      <w:pPr>
        <w:pStyle w:val="af2"/>
      </w:pPr>
      <w:r w:rsidRPr="00CD55E6">
        <w:t>Замена котлоагрегатов</w:t>
      </w:r>
    </w:p>
    <w:p w:rsidR="00602141" w:rsidRPr="00CD55E6" w:rsidRDefault="00602141" w:rsidP="006828A0">
      <w:pPr>
        <w:pStyle w:val="af2"/>
      </w:pPr>
      <w:r w:rsidRPr="00CD55E6">
        <w:t xml:space="preserve">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 </w:t>
      </w:r>
    </w:p>
    <w:p w:rsidR="002A3707" w:rsidRPr="00CD55E6" w:rsidRDefault="002A3707" w:rsidP="006828A0">
      <w:pPr>
        <w:pStyle w:val="af2"/>
      </w:pPr>
      <w:r w:rsidRPr="00CD55E6">
        <w:t>Реконструкция теплотрасс с использованием трубопроводов в пенополиуретановой изоляции</w:t>
      </w:r>
    </w:p>
    <w:p w:rsidR="002A3707" w:rsidRPr="00CD55E6" w:rsidRDefault="002A3707" w:rsidP="006828A0">
      <w:pPr>
        <w:pStyle w:val="af2"/>
      </w:pPr>
      <w:r w:rsidRPr="00CD55E6">
        <w:lastRenderedPageBreak/>
        <w:t>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w:t>
      </w:r>
    </w:p>
    <w:p w:rsidR="002A3707" w:rsidRPr="00CD55E6" w:rsidRDefault="002A3707" w:rsidP="006828A0">
      <w:pPr>
        <w:pStyle w:val="af2"/>
      </w:pPr>
      <w:r w:rsidRPr="00CD55E6">
        <w:t>Тепловые потери в трубопроводах только магистральных сетей через тепловую изоляцию и потери сетевой воды достигают 10 – 15 % от произведенной тепловой энергии, а суммарные потери в магистральных и распределительных сетях – 15 – 25 % от передаваемой тепловой энергии.</w:t>
      </w:r>
    </w:p>
    <w:p w:rsidR="002A3707" w:rsidRPr="00CD55E6" w:rsidRDefault="002A3707" w:rsidP="006828A0">
      <w:pPr>
        <w:pStyle w:val="af2"/>
      </w:pPr>
      <w:r w:rsidRPr="00CD55E6">
        <w:t>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w:t>
      </w:r>
    </w:p>
    <w:p w:rsidR="002A3707" w:rsidRPr="00CD55E6" w:rsidRDefault="002A3707" w:rsidP="006828A0">
      <w:pPr>
        <w:pStyle w:val="af2"/>
      </w:pPr>
      <w:r w:rsidRPr="00CD55E6">
        <w:t>Задачи снижения потерь тепловой энергии в трубопроводах систем теплоснабжения является одной из самых актуальных.</w:t>
      </w:r>
    </w:p>
    <w:p w:rsidR="002A3707" w:rsidRPr="00CD55E6" w:rsidRDefault="002A3707" w:rsidP="006828A0">
      <w:pPr>
        <w:pStyle w:val="af2"/>
      </w:pPr>
      <w:r w:rsidRPr="00CD55E6">
        <w:t>Для реконструкции и строительства новых трубопроводов рекомендуются к использованию трубы в ППУ-изоляции в бесканальной прокладке.</w:t>
      </w:r>
    </w:p>
    <w:p w:rsidR="002A3707" w:rsidRPr="00CD55E6" w:rsidRDefault="002A3707" w:rsidP="006828A0">
      <w:pPr>
        <w:pStyle w:val="af2"/>
      </w:pPr>
      <w:r w:rsidRPr="00CD55E6">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rsidR="002A3707" w:rsidRPr="00CD55E6" w:rsidRDefault="002A3707" w:rsidP="006828A0">
      <w:pPr>
        <w:pStyle w:val="af2"/>
      </w:pPr>
      <w:r w:rsidRPr="00CD55E6">
        <w:t>Преимущества трубопроводов в ППУ-изоляции:</w:t>
      </w:r>
    </w:p>
    <w:p w:rsidR="002A3707" w:rsidRPr="00CD55E6" w:rsidRDefault="002A3707" w:rsidP="006828A0">
      <w:pPr>
        <w:pStyle w:val="af2"/>
      </w:pPr>
      <w:r w:rsidRPr="00CD55E6">
        <w:t>- низкое водопоглощение пенополиуретана;</w:t>
      </w:r>
    </w:p>
    <w:p w:rsidR="002A3707" w:rsidRPr="00CD55E6" w:rsidRDefault="002A3707" w:rsidP="006828A0">
      <w:pPr>
        <w:pStyle w:val="af2"/>
      </w:pPr>
      <w:r w:rsidRPr="00CD55E6">
        <w:t>- пенополиуретан экологически безопасен;</w:t>
      </w:r>
    </w:p>
    <w:p w:rsidR="002A3707" w:rsidRPr="00CD55E6" w:rsidRDefault="002A3707" w:rsidP="006828A0">
      <w:pPr>
        <w:pStyle w:val="af2"/>
      </w:pPr>
      <w:r w:rsidRPr="00CD55E6">
        <w:t>- долговечность пенополиуретана;</w:t>
      </w:r>
    </w:p>
    <w:p w:rsidR="002A3707" w:rsidRPr="00CD55E6" w:rsidRDefault="002A3707" w:rsidP="006828A0">
      <w:pPr>
        <w:pStyle w:val="af2"/>
      </w:pPr>
      <w:r w:rsidRPr="00CD55E6">
        <w:t>- низкая токсичность;</w:t>
      </w:r>
    </w:p>
    <w:p w:rsidR="002A3707" w:rsidRPr="00CD55E6" w:rsidRDefault="002A3707" w:rsidP="006828A0">
      <w:pPr>
        <w:pStyle w:val="af2"/>
      </w:pPr>
      <w:r w:rsidRPr="00CD55E6">
        <w:t>- пенополиуретан имеет низкий коэффициент теплопроводности. Данный показатель у ППУ равен 0,019 - 0,035 Вт/М*К;</w:t>
      </w:r>
    </w:p>
    <w:p w:rsidR="002A3707" w:rsidRPr="00CD55E6" w:rsidRDefault="002A3707" w:rsidP="006828A0">
      <w:pPr>
        <w:pStyle w:val="af2"/>
      </w:pPr>
      <w:r w:rsidRPr="00CD55E6">
        <w:t>- высокая адгезионная прочность пенополиуретана;</w:t>
      </w:r>
    </w:p>
    <w:p w:rsidR="002A3707" w:rsidRPr="00CD55E6" w:rsidRDefault="002A3707" w:rsidP="006828A0">
      <w:pPr>
        <w:pStyle w:val="af2"/>
      </w:pPr>
      <w:r w:rsidRPr="00CD55E6">
        <w:t>- звукопоглощение пенополиуретана;</w:t>
      </w:r>
    </w:p>
    <w:p w:rsidR="002A3707" w:rsidRPr="00CD55E6" w:rsidRDefault="002A3707" w:rsidP="006828A0">
      <w:pPr>
        <w:pStyle w:val="af2"/>
      </w:pPr>
      <w:r w:rsidRPr="00CD55E6">
        <w:t>- пенополиуретан, нанесенные на металлическую поверхность, защищают ее от коррозии;</w:t>
      </w:r>
    </w:p>
    <w:p w:rsidR="002A3707" w:rsidRPr="00CD55E6" w:rsidRDefault="002A3707" w:rsidP="006828A0">
      <w:pPr>
        <w:pStyle w:val="af2"/>
      </w:pPr>
      <w:r w:rsidRPr="00CD55E6">
        <w:t>- ППУ сохраняет тепловую энергию в широком температурном диапазоне от -100°до +140°С.</w:t>
      </w:r>
    </w:p>
    <w:p w:rsidR="002A3707" w:rsidRPr="00CD55E6" w:rsidRDefault="002A3707" w:rsidP="006828A0">
      <w:pPr>
        <w:pStyle w:val="af2"/>
      </w:pPr>
      <w:r w:rsidRPr="00CD55E6">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2A3707" w:rsidRPr="00CD55E6" w:rsidRDefault="002A3707" w:rsidP="006828A0">
      <w:pPr>
        <w:pStyle w:val="af2"/>
      </w:pPr>
      <w:r w:rsidRPr="00CD55E6">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rsidR="002A3707" w:rsidRPr="00CD55E6" w:rsidRDefault="002A3707" w:rsidP="006828A0">
      <w:pPr>
        <w:pStyle w:val="af2"/>
      </w:pPr>
      <w:r w:rsidRPr="00CD55E6">
        <w:lastRenderedPageBreak/>
        <w:t>В результате применения данного типа труб тепловые потери уменьшились более чем на 20℅, сокращаются потери сетевой воды, минимизируется упущенная выгода от недопоставок тепла потребителям во время аварийных отключений.</w:t>
      </w:r>
    </w:p>
    <w:p w:rsidR="002A3707" w:rsidRPr="00CD55E6" w:rsidRDefault="002A3707" w:rsidP="006828A0">
      <w:pPr>
        <w:pStyle w:val="af2"/>
      </w:pPr>
      <w:r w:rsidRPr="00CD55E6">
        <w:t>Применение новых конструкций теплопроводов полной комплектации позволяет:</w:t>
      </w:r>
    </w:p>
    <w:p w:rsidR="002A3707" w:rsidRPr="00CD55E6" w:rsidRDefault="002A3707" w:rsidP="006828A0">
      <w:pPr>
        <w:pStyle w:val="af2"/>
      </w:pPr>
      <w:r w:rsidRPr="00CD55E6">
        <w:t>- снизить тепловые потери примерно в 1,5-2 раза;</w:t>
      </w:r>
    </w:p>
    <w:p w:rsidR="002A3707" w:rsidRPr="00CD55E6" w:rsidRDefault="002A3707" w:rsidP="006828A0">
      <w:pPr>
        <w:pStyle w:val="af2"/>
      </w:pPr>
      <w:r w:rsidRPr="00CD55E6">
        <w:t>- снизить капитальные затраты на 15-20%;</w:t>
      </w:r>
    </w:p>
    <w:p w:rsidR="002A3707" w:rsidRPr="00CD55E6" w:rsidRDefault="002A3707" w:rsidP="006828A0">
      <w:pPr>
        <w:pStyle w:val="af2"/>
      </w:pPr>
      <w:r w:rsidRPr="00CD55E6">
        <w:t>- снизить эксплуатационные затраты в 1,5-2 раза;</w:t>
      </w:r>
    </w:p>
    <w:p w:rsidR="002A3707" w:rsidRPr="00CD55E6" w:rsidRDefault="002A3707" w:rsidP="006828A0">
      <w:pPr>
        <w:pStyle w:val="af2"/>
      </w:pPr>
      <w:r w:rsidRPr="00CD55E6">
        <w:t>- снизить ремонтные затраты в 2-3 раза;</w:t>
      </w:r>
    </w:p>
    <w:p w:rsidR="002A3707" w:rsidRPr="00CD55E6" w:rsidRDefault="002A3707" w:rsidP="006828A0">
      <w:pPr>
        <w:pStyle w:val="af2"/>
      </w:pPr>
      <w:r w:rsidRPr="00CD55E6">
        <w:t>- уменьшить время прокладки в 1,5-2 раза;</w:t>
      </w:r>
    </w:p>
    <w:p w:rsidR="002A3707" w:rsidRPr="00CD55E6" w:rsidRDefault="002A3707" w:rsidP="006828A0">
      <w:pPr>
        <w:pStyle w:val="af2"/>
      </w:pPr>
      <w:r w:rsidRPr="00CD55E6">
        <w:t>- исключить влияние блуждающих токов и, следовательно, внешнюю коррозию;</w:t>
      </w:r>
    </w:p>
    <w:p w:rsidR="002A3707" w:rsidRPr="00CD55E6" w:rsidRDefault="002A3707" w:rsidP="006828A0">
      <w:pPr>
        <w:pStyle w:val="af2"/>
      </w:pPr>
      <w:r w:rsidRPr="00CD55E6">
        <w:t>- исключить строительство дорогостоящих каналов;</w:t>
      </w:r>
    </w:p>
    <w:p w:rsidR="002A3707" w:rsidRPr="00CD55E6" w:rsidRDefault="002A3707" w:rsidP="006828A0">
      <w:pPr>
        <w:pStyle w:val="af2"/>
      </w:pPr>
      <w:r w:rsidRPr="00CD55E6">
        <w:t>- свести к минимуму аварийность, благодаря обязательной установке системы дистанционного контроля, стоимость которой не превышает 1,5-2%от общей стоимости тепловых сетей.</w:t>
      </w:r>
    </w:p>
    <w:p w:rsidR="002A3707" w:rsidRPr="00CD55E6" w:rsidRDefault="002A3707" w:rsidP="006828A0">
      <w:pPr>
        <w:pStyle w:val="af2"/>
      </w:pPr>
      <w:r w:rsidRPr="00CD55E6">
        <w:t>Таким образом, годовой экономический эффект, получаемый в тепловых сетях, рассчитывается по формуле:</w:t>
      </w:r>
    </w:p>
    <w:p w:rsidR="002A3707" w:rsidRPr="00CD55E6" w:rsidRDefault="002A3707" w:rsidP="006828A0">
      <w:pPr>
        <w:pStyle w:val="af2"/>
      </w:pPr>
      <w:r w:rsidRPr="00CD55E6">
        <w:t>Э</w:t>
      </w:r>
      <w:r w:rsidRPr="00CD55E6">
        <w:rPr>
          <w:sz w:val="14"/>
          <w:szCs w:val="14"/>
        </w:rPr>
        <w:t>т.с</w:t>
      </w:r>
      <w:r w:rsidRPr="00CD55E6">
        <w:t>. = Э</w:t>
      </w:r>
      <w:r w:rsidRPr="00CD55E6">
        <w:rPr>
          <w:sz w:val="14"/>
          <w:szCs w:val="14"/>
        </w:rPr>
        <w:t>кап.вл</w:t>
      </w:r>
      <w:r w:rsidRPr="00CD55E6">
        <w:t>. + Э</w:t>
      </w:r>
      <w:r w:rsidRPr="00CD55E6">
        <w:rPr>
          <w:sz w:val="14"/>
          <w:szCs w:val="14"/>
        </w:rPr>
        <w:t xml:space="preserve">долгов </w:t>
      </w:r>
      <w:r w:rsidRPr="00CD55E6">
        <w:t xml:space="preserve">+ Э </w:t>
      </w:r>
      <w:r w:rsidRPr="00547BA7">
        <w:rPr>
          <w:vertAlign w:val="subscript"/>
        </w:rPr>
        <w:t>рем</w:t>
      </w:r>
      <w:r w:rsidRPr="00CD55E6">
        <w:t>. + Э</w:t>
      </w:r>
      <w:r w:rsidRPr="00CD55E6">
        <w:rPr>
          <w:sz w:val="14"/>
          <w:szCs w:val="14"/>
        </w:rPr>
        <w:t>экспл</w:t>
      </w:r>
      <w:r w:rsidRPr="00CD55E6">
        <w:t>.+ Э</w:t>
      </w:r>
      <w:r w:rsidRPr="00CD55E6">
        <w:rPr>
          <w:sz w:val="14"/>
          <w:szCs w:val="14"/>
        </w:rPr>
        <w:t>топл</w:t>
      </w:r>
      <w:r w:rsidRPr="00CD55E6">
        <w:t>.</w:t>
      </w:r>
    </w:p>
    <w:p w:rsidR="002A3707" w:rsidRPr="00CD55E6" w:rsidRDefault="002A3707" w:rsidP="006828A0">
      <w:pPr>
        <w:pStyle w:val="af2"/>
      </w:pPr>
      <w:r w:rsidRPr="00CD55E6">
        <w:t>Средства, вложенные в энергосберегающие технологии, окупаются (по данным экспертных оценок реализованных программ энергосбережения) в срок от нескольких месяцев до 5-6 лет, что в 2-2,5 раза быстрее, чем при строительстве новых генерирующих мощностей.</w:t>
      </w:r>
    </w:p>
    <w:p w:rsidR="002A3707" w:rsidRPr="00CD55E6" w:rsidRDefault="002A3707" w:rsidP="006828A0">
      <w:pPr>
        <w:pStyle w:val="af2"/>
      </w:pPr>
      <w:r>
        <w:t xml:space="preserve">В табл. </w:t>
      </w:r>
      <w:r w:rsidR="00576856">
        <w:t>12</w:t>
      </w:r>
      <w:r w:rsidRPr="00CD55E6">
        <w:t>.1 приводятся результаты технико-экономического анализа теплоизоляционных конструкций тепловых сетей диаметром 159 мм.</w:t>
      </w:r>
    </w:p>
    <w:p w:rsidR="002A3707" w:rsidRPr="00CD55E6" w:rsidRDefault="002A3707" w:rsidP="00443186">
      <w:pPr>
        <w:pStyle w:val="af2"/>
        <w:spacing w:before="120" w:after="120" w:line="240" w:lineRule="exact"/>
      </w:pPr>
      <w:r>
        <w:t xml:space="preserve">Таблица </w:t>
      </w:r>
      <w:r w:rsidR="00A753F7">
        <w:t>12</w:t>
      </w:r>
      <w:r w:rsidRPr="00CD55E6">
        <w:t xml:space="preserve">.1 – Результаты технико-экономического анализа теплоизоляционных конструкций </w:t>
      </w:r>
    </w:p>
    <w:tbl>
      <w:tblPr>
        <w:tblW w:w="496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3745"/>
        <w:gridCol w:w="886"/>
        <w:gridCol w:w="886"/>
        <w:gridCol w:w="888"/>
        <w:gridCol w:w="888"/>
        <w:gridCol w:w="888"/>
        <w:gridCol w:w="888"/>
        <w:gridCol w:w="884"/>
      </w:tblGrid>
      <w:tr w:rsidR="002A3707" w:rsidRPr="00CD55E6" w:rsidTr="003B46C9">
        <w:trPr>
          <w:jc w:val="center"/>
        </w:trPr>
        <w:tc>
          <w:tcPr>
            <w:tcW w:w="1880" w:type="pct"/>
            <w:tcBorders>
              <w:bottom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Показатель</w:t>
            </w:r>
          </w:p>
        </w:tc>
        <w:tc>
          <w:tcPr>
            <w:tcW w:w="445" w:type="pct"/>
            <w:tcBorders>
              <w:bottom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Ед. изм.</w:t>
            </w:r>
          </w:p>
        </w:tc>
        <w:tc>
          <w:tcPr>
            <w:tcW w:w="445" w:type="pct"/>
            <w:tcBorders>
              <w:bottom w:val="single" w:sz="12" w:space="0" w:color="auto"/>
            </w:tcBorders>
            <w:tcMar>
              <w:left w:w="28" w:type="dxa"/>
              <w:right w:w="28" w:type="dxa"/>
            </w:tcMar>
            <w:vAlign w:val="center"/>
          </w:tcPr>
          <w:p w:rsidR="002A3707" w:rsidRPr="00CD55E6" w:rsidRDefault="002A3707" w:rsidP="003B46C9">
            <w:pPr>
              <w:rPr>
                <w:rFonts w:eastAsia="Calibri"/>
                <w:szCs w:val="20"/>
                <w:vertAlign w:val="superscript"/>
              </w:rPr>
            </w:pPr>
            <w:r w:rsidRPr="00CD55E6">
              <w:rPr>
                <w:rFonts w:eastAsia="Calibri"/>
                <w:szCs w:val="20"/>
              </w:rPr>
              <w:t>АПБ</w:t>
            </w:r>
            <w:r w:rsidRPr="00CD55E6">
              <w:rPr>
                <w:rFonts w:eastAsia="Calibri"/>
                <w:szCs w:val="20"/>
                <w:vertAlign w:val="superscript"/>
              </w:rPr>
              <w:t>1</w:t>
            </w:r>
          </w:p>
        </w:tc>
        <w:tc>
          <w:tcPr>
            <w:tcW w:w="446" w:type="pct"/>
            <w:tcBorders>
              <w:bottom w:val="single" w:sz="12" w:space="0" w:color="auto"/>
            </w:tcBorders>
            <w:tcMar>
              <w:left w:w="28" w:type="dxa"/>
              <w:right w:w="28" w:type="dxa"/>
            </w:tcMar>
            <w:vAlign w:val="center"/>
          </w:tcPr>
          <w:p w:rsidR="002A3707" w:rsidRPr="00CD55E6" w:rsidRDefault="002A3707" w:rsidP="003B46C9">
            <w:pPr>
              <w:rPr>
                <w:rFonts w:eastAsia="Calibri"/>
                <w:szCs w:val="20"/>
                <w:vertAlign w:val="superscript"/>
              </w:rPr>
            </w:pPr>
            <w:r w:rsidRPr="00CD55E6">
              <w:rPr>
                <w:rFonts w:eastAsia="Calibri"/>
                <w:szCs w:val="20"/>
              </w:rPr>
              <w:t>АПБ-У</w:t>
            </w:r>
            <w:r w:rsidRPr="00CD55E6">
              <w:rPr>
                <w:rFonts w:eastAsia="Calibri"/>
                <w:szCs w:val="20"/>
                <w:vertAlign w:val="superscript"/>
              </w:rPr>
              <w:t>2</w:t>
            </w:r>
          </w:p>
        </w:tc>
        <w:tc>
          <w:tcPr>
            <w:tcW w:w="446" w:type="pct"/>
            <w:tcBorders>
              <w:bottom w:val="single" w:sz="12" w:space="0" w:color="auto"/>
            </w:tcBorders>
            <w:tcMar>
              <w:left w:w="28" w:type="dxa"/>
              <w:right w:w="28" w:type="dxa"/>
            </w:tcMar>
            <w:vAlign w:val="center"/>
          </w:tcPr>
          <w:p w:rsidR="002A3707" w:rsidRPr="00CD55E6" w:rsidRDefault="002A3707" w:rsidP="003B46C9">
            <w:pPr>
              <w:rPr>
                <w:rFonts w:eastAsia="Calibri"/>
                <w:szCs w:val="20"/>
                <w:vertAlign w:val="superscript"/>
              </w:rPr>
            </w:pPr>
            <w:r w:rsidRPr="00CD55E6">
              <w:rPr>
                <w:rFonts w:eastAsia="Calibri"/>
                <w:szCs w:val="20"/>
              </w:rPr>
              <w:t>ФП</w:t>
            </w:r>
            <w:r w:rsidRPr="00CD55E6">
              <w:rPr>
                <w:rFonts w:eastAsia="Calibri"/>
                <w:szCs w:val="20"/>
                <w:vertAlign w:val="superscript"/>
              </w:rPr>
              <w:t>3</w:t>
            </w:r>
          </w:p>
        </w:tc>
        <w:tc>
          <w:tcPr>
            <w:tcW w:w="446" w:type="pct"/>
            <w:tcBorders>
              <w:bottom w:val="single" w:sz="12" w:space="0" w:color="auto"/>
            </w:tcBorders>
            <w:tcMar>
              <w:left w:w="28" w:type="dxa"/>
              <w:right w:w="28" w:type="dxa"/>
            </w:tcMar>
            <w:vAlign w:val="center"/>
          </w:tcPr>
          <w:p w:rsidR="002A3707" w:rsidRPr="00CD55E6" w:rsidRDefault="002A3707" w:rsidP="003B46C9">
            <w:pPr>
              <w:rPr>
                <w:rFonts w:eastAsia="Calibri"/>
                <w:szCs w:val="20"/>
                <w:vertAlign w:val="superscript"/>
              </w:rPr>
            </w:pPr>
            <w:r w:rsidRPr="00CD55E6">
              <w:rPr>
                <w:rFonts w:eastAsia="Calibri"/>
                <w:szCs w:val="20"/>
              </w:rPr>
              <w:t>ИТ</w:t>
            </w:r>
            <w:r w:rsidRPr="00CD55E6">
              <w:rPr>
                <w:rFonts w:eastAsia="Calibri"/>
                <w:szCs w:val="20"/>
                <w:vertAlign w:val="superscript"/>
              </w:rPr>
              <w:t>4</w:t>
            </w:r>
          </w:p>
        </w:tc>
        <w:tc>
          <w:tcPr>
            <w:tcW w:w="446" w:type="pct"/>
            <w:tcBorders>
              <w:bottom w:val="single" w:sz="12" w:space="0" w:color="auto"/>
            </w:tcBorders>
            <w:tcMar>
              <w:left w:w="28" w:type="dxa"/>
              <w:right w:w="28" w:type="dxa"/>
            </w:tcMar>
            <w:vAlign w:val="center"/>
          </w:tcPr>
          <w:p w:rsidR="002A3707" w:rsidRPr="00CD55E6" w:rsidRDefault="002A3707" w:rsidP="003B46C9">
            <w:pPr>
              <w:rPr>
                <w:rFonts w:eastAsia="Calibri"/>
                <w:szCs w:val="20"/>
                <w:vertAlign w:val="superscript"/>
              </w:rPr>
            </w:pPr>
            <w:r w:rsidRPr="00CD55E6">
              <w:rPr>
                <w:rFonts w:eastAsia="Calibri"/>
                <w:szCs w:val="20"/>
              </w:rPr>
              <w:t>ПБИ</w:t>
            </w:r>
            <w:r w:rsidRPr="00CD55E6">
              <w:rPr>
                <w:rFonts w:eastAsia="Calibri"/>
                <w:szCs w:val="20"/>
                <w:vertAlign w:val="superscript"/>
              </w:rPr>
              <w:t>5</w:t>
            </w:r>
          </w:p>
        </w:tc>
        <w:tc>
          <w:tcPr>
            <w:tcW w:w="444" w:type="pct"/>
            <w:tcBorders>
              <w:bottom w:val="single" w:sz="12" w:space="0" w:color="auto"/>
            </w:tcBorders>
            <w:tcMar>
              <w:left w:w="28" w:type="dxa"/>
              <w:right w:w="28" w:type="dxa"/>
            </w:tcMar>
            <w:vAlign w:val="center"/>
          </w:tcPr>
          <w:p w:rsidR="002A3707" w:rsidRPr="00CD55E6" w:rsidRDefault="002A3707" w:rsidP="003B46C9">
            <w:pPr>
              <w:rPr>
                <w:rFonts w:eastAsia="Calibri"/>
                <w:szCs w:val="20"/>
                <w:vertAlign w:val="superscript"/>
              </w:rPr>
            </w:pPr>
            <w:r w:rsidRPr="00CD55E6">
              <w:rPr>
                <w:rFonts w:eastAsia="Calibri"/>
                <w:szCs w:val="20"/>
              </w:rPr>
              <w:t>ППУ</w:t>
            </w:r>
            <w:r w:rsidRPr="00CD55E6">
              <w:rPr>
                <w:rFonts w:eastAsia="Calibri"/>
                <w:szCs w:val="20"/>
                <w:vertAlign w:val="superscript"/>
              </w:rPr>
              <w:t>6</w:t>
            </w:r>
          </w:p>
        </w:tc>
      </w:tr>
      <w:tr w:rsidR="002A3707" w:rsidRPr="00CD55E6" w:rsidTr="003B46C9">
        <w:trPr>
          <w:jc w:val="center"/>
        </w:trPr>
        <w:tc>
          <w:tcPr>
            <w:tcW w:w="1880"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Коэффициент теплопроводности</w:t>
            </w:r>
          </w:p>
        </w:tc>
        <w:tc>
          <w:tcPr>
            <w:tcW w:w="445"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Вт/мК</w:t>
            </w:r>
          </w:p>
        </w:tc>
        <w:tc>
          <w:tcPr>
            <w:tcW w:w="445"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0,115</w:t>
            </w:r>
          </w:p>
        </w:tc>
        <w:tc>
          <w:tcPr>
            <w:tcW w:w="446"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0,07</w:t>
            </w:r>
          </w:p>
        </w:tc>
        <w:tc>
          <w:tcPr>
            <w:tcW w:w="446"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0,058</w:t>
            </w:r>
          </w:p>
        </w:tc>
        <w:tc>
          <w:tcPr>
            <w:tcW w:w="446"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0,07</w:t>
            </w:r>
          </w:p>
        </w:tc>
        <w:tc>
          <w:tcPr>
            <w:tcW w:w="446"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0,08</w:t>
            </w:r>
          </w:p>
        </w:tc>
        <w:tc>
          <w:tcPr>
            <w:tcW w:w="444" w:type="pct"/>
            <w:tcBorders>
              <w:top w:val="single" w:sz="12" w:space="0" w:color="auto"/>
            </w:tcBorders>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0,038</w:t>
            </w:r>
          </w:p>
        </w:tc>
      </w:tr>
      <w:tr w:rsidR="002A3707" w:rsidRPr="00CD55E6" w:rsidTr="003B46C9">
        <w:trPr>
          <w:jc w:val="center"/>
        </w:trPr>
        <w:tc>
          <w:tcPr>
            <w:tcW w:w="1880"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Толщина теплоизоляции Ду</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мм</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75</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75</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50</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80</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50</w:t>
            </w:r>
          </w:p>
        </w:tc>
        <w:tc>
          <w:tcPr>
            <w:tcW w:w="444"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40</w:t>
            </w:r>
          </w:p>
        </w:tc>
      </w:tr>
      <w:tr w:rsidR="002A3707" w:rsidRPr="00CD55E6" w:rsidTr="003B46C9">
        <w:trPr>
          <w:jc w:val="center"/>
        </w:trPr>
        <w:tc>
          <w:tcPr>
            <w:tcW w:w="1880"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Плотность теплового потока при температуре 90 °С в прямом трубопроводе т/сети</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79,4</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5,8</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56,7</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55,3</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81,4</w:t>
            </w:r>
          </w:p>
        </w:tc>
        <w:tc>
          <w:tcPr>
            <w:tcW w:w="444"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43,5</w:t>
            </w:r>
          </w:p>
        </w:tc>
      </w:tr>
      <w:tr w:rsidR="002A3707" w:rsidRPr="00CD55E6" w:rsidTr="003B46C9">
        <w:trPr>
          <w:jc w:val="center"/>
        </w:trPr>
        <w:tc>
          <w:tcPr>
            <w:tcW w:w="1880"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Плотность теплового потока при температуре 50 °С в обратном трубопроводе</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42,1</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29,53</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30,0</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29,3</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48,1</w:t>
            </w:r>
          </w:p>
        </w:tc>
        <w:tc>
          <w:tcPr>
            <w:tcW w:w="444"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23,0</w:t>
            </w:r>
          </w:p>
        </w:tc>
      </w:tr>
      <w:tr w:rsidR="002A3707" w:rsidRPr="00CD55E6" w:rsidTr="003B46C9">
        <w:trPr>
          <w:jc w:val="center"/>
        </w:trPr>
        <w:tc>
          <w:tcPr>
            <w:tcW w:w="1880"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 xml:space="preserve">Нормы плотности теплового потока для прямого и обратного трубопроводов, при температуре 90/50 °С. </w:t>
            </w:r>
          </w:p>
          <w:p w:rsidR="002A3707" w:rsidRPr="00CD55E6" w:rsidRDefault="002A3707" w:rsidP="003B46C9">
            <w:pPr>
              <w:rPr>
                <w:rFonts w:eastAsia="Calibri"/>
                <w:szCs w:val="20"/>
              </w:rPr>
            </w:pPr>
            <w:r w:rsidRPr="00CD55E6">
              <w:rPr>
                <w:rFonts w:eastAsia="Calibri"/>
                <w:szCs w:val="20"/>
              </w:rPr>
              <w:t>(изм. №1 СНиП 2.04.14-88)</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42/17</w:t>
            </w:r>
          </w:p>
        </w:tc>
        <w:tc>
          <w:tcPr>
            <w:tcW w:w="444"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42/17</w:t>
            </w:r>
          </w:p>
        </w:tc>
      </w:tr>
      <w:tr w:rsidR="002A3707" w:rsidRPr="00CD55E6" w:rsidTr="003B46C9">
        <w:trPr>
          <w:jc w:val="center"/>
        </w:trPr>
        <w:tc>
          <w:tcPr>
            <w:tcW w:w="1880"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Срок службы трубопровода T</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Лет</w:t>
            </w:r>
          </w:p>
        </w:tc>
        <w:tc>
          <w:tcPr>
            <w:tcW w:w="445"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15</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15</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10</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11-12</w:t>
            </w:r>
          </w:p>
        </w:tc>
        <w:tc>
          <w:tcPr>
            <w:tcW w:w="446"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25</w:t>
            </w:r>
          </w:p>
        </w:tc>
        <w:tc>
          <w:tcPr>
            <w:tcW w:w="444" w:type="pct"/>
            <w:tcMar>
              <w:left w:w="28" w:type="dxa"/>
              <w:right w:w="28" w:type="dxa"/>
            </w:tcMar>
            <w:vAlign w:val="center"/>
          </w:tcPr>
          <w:p w:rsidR="002A3707" w:rsidRPr="00CD55E6" w:rsidRDefault="002A3707" w:rsidP="003B46C9">
            <w:pPr>
              <w:rPr>
                <w:rFonts w:eastAsia="Calibri"/>
                <w:szCs w:val="20"/>
              </w:rPr>
            </w:pPr>
            <w:r w:rsidRPr="00CD55E6">
              <w:rPr>
                <w:rFonts w:eastAsia="Calibri"/>
                <w:szCs w:val="20"/>
              </w:rPr>
              <w:t>30</w:t>
            </w:r>
          </w:p>
        </w:tc>
      </w:tr>
    </w:tbl>
    <w:p w:rsidR="002A3707" w:rsidRPr="00CD55E6" w:rsidRDefault="002A3707" w:rsidP="002A3707">
      <w:pPr>
        <w:rPr>
          <w:sz w:val="20"/>
        </w:rPr>
      </w:pPr>
      <w:r w:rsidRPr="00CD55E6">
        <w:t>1) АПБ – армированный пенобетон; 2) АПБ-У – армированный пенобетон улучшенный; 3) ФП – фенольный поропласт; 4) ИТ – вспученный вермикулит; 5) ПБИ – полимер-пенобетон; 6) ППУ – пенополиуретан</w:t>
      </w:r>
      <w:r w:rsidRPr="00CD55E6">
        <w:rPr>
          <w:sz w:val="20"/>
        </w:rPr>
        <w:t>.</w:t>
      </w:r>
    </w:p>
    <w:p w:rsidR="00443186" w:rsidRDefault="00443186">
      <w:pPr>
        <w:spacing w:after="200" w:line="276" w:lineRule="auto"/>
        <w:rPr>
          <w:rFonts w:eastAsia="Calibri"/>
          <w:sz w:val="28"/>
          <w:szCs w:val="20"/>
        </w:rPr>
      </w:pPr>
      <w:r>
        <w:br w:type="page"/>
      </w:r>
    </w:p>
    <w:p w:rsidR="0025173D" w:rsidRDefault="0025173D" w:rsidP="00443186">
      <w:pPr>
        <w:pStyle w:val="af2"/>
        <w:spacing w:before="120" w:after="120" w:line="240" w:lineRule="exact"/>
      </w:pPr>
      <w:r>
        <w:lastRenderedPageBreak/>
        <w:t>Таблица 12</w:t>
      </w:r>
      <w:r w:rsidRPr="00CD55E6">
        <w:t>.2 – Мероприятия и необходимые инвестиции по системе теплоснабжения</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702"/>
        <w:gridCol w:w="64"/>
        <w:gridCol w:w="851"/>
        <w:gridCol w:w="81"/>
        <w:gridCol w:w="996"/>
        <w:gridCol w:w="1056"/>
        <w:gridCol w:w="996"/>
        <w:gridCol w:w="982"/>
        <w:gridCol w:w="976"/>
        <w:gridCol w:w="66"/>
        <w:gridCol w:w="996"/>
      </w:tblGrid>
      <w:tr w:rsidR="00750A1E" w:rsidRPr="00B47985" w:rsidTr="00443186">
        <w:trPr>
          <w:cantSplit/>
          <w:trHeight w:val="255"/>
          <w:tblHeader/>
          <w:jc w:val="center"/>
        </w:trPr>
        <w:tc>
          <w:tcPr>
            <w:tcW w:w="2766" w:type="dxa"/>
            <w:gridSpan w:val="2"/>
            <w:tcBorders>
              <w:top w:val="single" w:sz="12" w:space="0" w:color="auto"/>
              <w:bottom w:val="single" w:sz="12" w:space="0" w:color="auto"/>
            </w:tcBorders>
            <w:shd w:val="clear" w:color="auto" w:fill="auto"/>
            <w:vAlign w:val="center"/>
            <w:hideMark/>
          </w:tcPr>
          <w:p w:rsidR="00750A1E" w:rsidRPr="00656C56" w:rsidRDefault="00750A1E" w:rsidP="00750A1E">
            <w:pPr>
              <w:pStyle w:val="af5"/>
              <w:ind w:left="-33" w:right="-50"/>
            </w:pPr>
            <w:r>
              <w:t>Наи</w:t>
            </w:r>
            <w:r w:rsidRPr="00656C56">
              <w:t>менование</w:t>
            </w:r>
          </w:p>
        </w:tc>
        <w:tc>
          <w:tcPr>
            <w:tcW w:w="851" w:type="dxa"/>
            <w:tcBorders>
              <w:top w:val="single" w:sz="12" w:space="0" w:color="auto"/>
              <w:bottom w:val="single" w:sz="12" w:space="0" w:color="auto"/>
            </w:tcBorders>
            <w:shd w:val="clear" w:color="auto" w:fill="auto"/>
            <w:vAlign w:val="center"/>
          </w:tcPr>
          <w:p w:rsidR="00750A1E" w:rsidRPr="00656C56" w:rsidRDefault="00750A1E" w:rsidP="00750A1E">
            <w:pPr>
              <w:pStyle w:val="af5"/>
              <w:ind w:left="-33" w:right="-50"/>
              <w:rPr>
                <w:szCs w:val="24"/>
              </w:rPr>
            </w:pPr>
            <w:r>
              <w:rPr>
                <w:szCs w:val="24"/>
              </w:rPr>
              <w:t>2021 г.</w:t>
            </w:r>
          </w:p>
        </w:tc>
        <w:tc>
          <w:tcPr>
            <w:tcW w:w="1077" w:type="dxa"/>
            <w:gridSpan w:val="2"/>
            <w:tcBorders>
              <w:top w:val="single" w:sz="12" w:space="0" w:color="auto"/>
              <w:bottom w:val="single" w:sz="12" w:space="0" w:color="auto"/>
            </w:tcBorders>
            <w:shd w:val="clear" w:color="auto" w:fill="auto"/>
            <w:vAlign w:val="center"/>
          </w:tcPr>
          <w:p w:rsidR="00750A1E" w:rsidRPr="00656C56" w:rsidRDefault="00750A1E" w:rsidP="00750A1E">
            <w:pPr>
              <w:pStyle w:val="af5"/>
              <w:ind w:left="-33" w:right="-50"/>
            </w:pPr>
            <w:r>
              <w:t>2022 г.</w:t>
            </w:r>
          </w:p>
        </w:tc>
        <w:tc>
          <w:tcPr>
            <w:tcW w:w="1056" w:type="dxa"/>
            <w:tcBorders>
              <w:top w:val="single" w:sz="12" w:space="0" w:color="auto"/>
              <w:bottom w:val="single" w:sz="12" w:space="0" w:color="auto"/>
            </w:tcBorders>
            <w:shd w:val="clear" w:color="auto" w:fill="auto"/>
            <w:vAlign w:val="center"/>
          </w:tcPr>
          <w:p w:rsidR="00750A1E" w:rsidRPr="00656C56" w:rsidRDefault="00750A1E" w:rsidP="00750A1E">
            <w:pPr>
              <w:pStyle w:val="af5"/>
              <w:ind w:left="-33" w:right="-50"/>
            </w:pPr>
            <w:r>
              <w:t>2023 г.</w:t>
            </w:r>
          </w:p>
        </w:tc>
        <w:tc>
          <w:tcPr>
            <w:tcW w:w="996" w:type="dxa"/>
            <w:tcBorders>
              <w:top w:val="single" w:sz="12" w:space="0" w:color="auto"/>
              <w:bottom w:val="single" w:sz="12" w:space="0" w:color="auto"/>
            </w:tcBorders>
            <w:shd w:val="clear" w:color="auto" w:fill="auto"/>
            <w:vAlign w:val="center"/>
          </w:tcPr>
          <w:p w:rsidR="00750A1E" w:rsidRPr="00656C56" w:rsidRDefault="00750A1E" w:rsidP="00750A1E">
            <w:pPr>
              <w:pStyle w:val="af5"/>
              <w:ind w:left="-33" w:right="-50"/>
            </w:pPr>
            <w:r>
              <w:t>2024 г.</w:t>
            </w:r>
          </w:p>
        </w:tc>
        <w:tc>
          <w:tcPr>
            <w:tcW w:w="982" w:type="dxa"/>
            <w:tcBorders>
              <w:top w:val="single" w:sz="12" w:space="0" w:color="auto"/>
              <w:bottom w:val="single" w:sz="12" w:space="0" w:color="auto"/>
            </w:tcBorders>
            <w:shd w:val="clear" w:color="auto" w:fill="auto"/>
            <w:vAlign w:val="center"/>
            <w:hideMark/>
          </w:tcPr>
          <w:p w:rsidR="00750A1E" w:rsidRPr="00656C56" w:rsidRDefault="00750A1E" w:rsidP="00750A1E">
            <w:pPr>
              <w:pStyle w:val="af5"/>
              <w:ind w:left="-33" w:right="-50"/>
            </w:pPr>
            <w:r>
              <w:t>2025</w:t>
            </w:r>
            <w:r w:rsidRPr="00656C56">
              <w:t>-</w:t>
            </w:r>
          </w:p>
          <w:p w:rsidR="00750A1E" w:rsidRPr="00656C56" w:rsidRDefault="00750A1E" w:rsidP="00750A1E">
            <w:pPr>
              <w:pStyle w:val="af5"/>
              <w:ind w:left="-33" w:right="-50"/>
            </w:pPr>
            <w:r w:rsidRPr="00656C56">
              <w:t>20</w:t>
            </w:r>
            <w:r>
              <w:t>29</w:t>
            </w:r>
            <w:r w:rsidRPr="00656C56">
              <w:t xml:space="preserve"> гг.</w:t>
            </w:r>
          </w:p>
        </w:tc>
        <w:tc>
          <w:tcPr>
            <w:tcW w:w="976" w:type="dxa"/>
            <w:tcBorders>
              <w:top w:val="single" w:sz="12" w:space="0" w:color="auto"/>
              <w:bottom w:val="single" w:sz="12" w:space="0" w:color="auto"/>
            </w:tcBorders>
            <w:vAlign w:val="center"/>
          </w:tcPr>
          <w:p w:rsidR="00750A1E" w:rsidRPr="00656C56" w:rsidRDefault="00750A1E" w:rsidP="00750A1E">
            <w:pPr>
              <w:pStyle w:val="af5"/>
              <w:ind w:left="-33" w:right="-50"/>
            </w:pPr>
            <w:r>
              <w:t>2030</w:t>
            </w:r>
            <w:r w:rsidRPr="00656C56">
              <w:t>-</w:t>
            </w:r>
          </w:p>
          <w:p w:rsidR="00750A1E" w:rsidRPr="00656C56" w:rsidRDefault="00750A1E" w:rsidP="00750A1E">
            <w:pPr>
              <w:pStyle w:val="af5"/>
              <w:ind w:left="-33" w:right="-50"/>
            </w:pPr>
            <w:r w:rsidRPr="00656C56">
              <w:t>20</w:t>
            </w:r>
            <w:r>
              <w:t>34</w:t>
            </w:r>
            <w:r w:rsidRPr="00656C56">
              <w:t xml:space="preserve"> гг.</w:t>
            </w:r>
          </w:p>
        </w:tc>
        <w:tc>
          <w:tcPr>
            <w:tcW w:w="1062" w:type="dxa"/>
            <w:gridSpan w:val="2"/>
            <w:tcBorders>
              <w:top w:val="single" w:sz="12" w:space="0" w:color="auto"/>
              <w:bottom w:val="single" w:sz="12" w:space="0" w:color="auto"/>
            </w:tcBorders>
            <w:shd w:val="clear" w:color="auto" w:fill="auto"/>
            <w:noWrap/>
            <w:vAlign w:val="bottom"/>
            <w:hideMark/>
          </w:tcPr>
          <w:p w:rsidR="00750A1E" w:rsidRPr="00656C56" w:rsidRDefault="00750A1E" w:rsidP="00750A1E">
            <w:pPr>
              <w:pStyle w:val="af5"/>
              <w:ind w:left="-33" w:right="-50"/>
            </w:pPr>
            <w:r w:rsidRPr="00656C56">
              <w:t> Итого, тыс.руб.</w:t>
            </w:r>
          </w:p>
        </w:tc>
      </w:tr>
      <w:tr w:rsidR="00750A1E" w:rsidRPr="00B47985" w:rsidTr="00750A1E">
        <w:trPr>
          <w:cantSplit/>
          <w:trHeight w:val="239"/>
          <w:jc w:val="center"/>
        </w:trPr>
        <w:tc>
          <w:tcPr>
            <w:tcW w:w="9766" w:type="dxa"/>
            <w:gridSpan w:val="11"/>
            <w:tcBorders>
              <w:bottom w:val="single" w:sz="12" w:space="0" w:color="auto"/>
            </w:tcBorders>
            <w:shd w:val="clear" w:color="auto" w:fill="auto"/>
            <w:vAlign w:val="center"/>
          </w:tcPr>
          <w:p w:rsidR="00750A1E" w:rsidRPr="002E1500" w:rsidRDefault="00750A1E" w:rsidP="00750A1E">
            <w:pPr>
              <w:jc w:val="center"/>
              <w:rPr>
                <w:color w:val="000000"/>
              </w:rPr>
            </w:pPr>
            <w:r>
              <w:rPr>
                <w:color w:val="000000"/>
              </w:rPr>
              <w:t>котельная "Центральная"</w:t>
            </w:r>
          </w:p>
        </w:tc>
      </w:tr>
      <w:tr w:rsidR="00DE70B7" w:rsidRPr="00B47985" w:rsidTr="00443186">
        <w:trPr>
          <w:cantSplit/>
          <w:trHeight w:val="239"/>
          <w:jc w:val="center"/>
        </w:trPr>
        <w:tc>
          <w:tcPr>
            <w:tcW w:w="2702" w:type="dxa"/>
            <w:tcBorders>
              <w:top w:val="single" w:sz="12" w:space="0" w:color="auto"/>
              <w:right w:val="single" w:sz="12" w:space="0" w:color="auto"/>
            </w:tcBorders>
            <w:shd w:val="clear" w:color="auto" w:fill="auto"/>
            <w:vAlign w:val="center"/>
          </w:tcPr>
          <w:p w:rsidR="00DE70B7" w:rsidRDefault="00DE70B7" w:rsidP="00DE70B7">
            <w:pPr>
              <w:pStyle w:val="af5"/>
              <w:ind w:left="-34" w:right="-51"/>
              <w:jc w:val="left"/>
            </w:pPr>
            <w:r>
              <w:t>Замена</w:t>
            </w:r>
            <w:r w:rsidRPr="00EF75A6">
              <w:t xml:space="preserve"> двух </w:t>
            </w:r>
            <w:r>
              <w:t xml:space="preserve">устаревших </w:t>
            </w:r>
            <w:r w:rsidRPr="00EF75A6">
              <w:t>котлоагрег</w:t>
            </w:r>
            <w:r>
              <w:t>атов на котельной «Центральная» с. Камышовка,</w:t>
            </w:r>
          </w:p>
          <w:p w:rsidR="00DE70B7" w:rsidRPr="00F177FA" w:rsidRDefault="00DE70B7" w:rsidP="00DE70B7">
            <w:pPr>
              <w:pStyle w:val="af5"/>
              <w:ind w:left="-34" w:right="-51"/>
              <w:jc w:val="left"/>
            </w:pPr>
            <w:r>
              <w:t>тыс.руб.</w:t>
            </w:r>
          </w:p>
        </w:tc>
        <w:tc>
          <w:tcPr>
            <w:tcW w:w="996" w:type="dxa"/>
            <w:gridSpan w:val="3"/>
            <w:tcBorders>
              <w:top w:val="single" w:sz="12" w:space="0" w:color="auto"/>
              <w:left w:val="single" w:sz="12" w:space="0" w:color="auto"/>
            </w:tcBorders>
            <w:shd w:val="clear" w:color="auto" w:fill="auto"/>
            <w:noWrap/>
            <w:vAlign w:val="center"/>
          </w:tcPr>
          <w:p w:rsidR="00DE70B7" w:rsidRDefault="00DE70B7" w:rsidP="00DE70B7">
            <w:r>
              <w:t>-</w:t>
            </w:r>
          </w:p>
        </w:tc>
        <w:tc>
          <w:tcPr>
            <w:tcW w:w="996" w:type="dxa"/>
            <w:tcBorders>
              <w:top w:val="single" w:sz="12" w:space="0" w:color="auto"/>
            </w:tcBorders>
            <w:shd w:val="clear" w:color="auto" w:fill="auto"/>
            <w:noWrap/>
            <w:vAlign w:val="center"/>
          </w:tcPr>
          <w:p w:rsidR="00DE70B7" w:rsidRDefault="00DE70B7" w:rsidP="00DE70B7">
            <w:r>
              <w:t>-</w:t>
            </w:r>
          </w:p>
        </w:tc>
        <w:tc>
          <w:tcPr>
            <w:tcW w:w="1056" w:type="dxa"/>
            <w:tcBorders>
              <w:top w:val="single" w:sz="12" w:space="0" w:color="auto"/>
            </w:tcBorders>
            <w:shd w:val="clear" w:color="auto" w:fill="auto"/>
            <w:noWrap/>
            <w:vAlign w:val="center"/>
          </w:tcPr>
          <w:p w:rsidR="00DE70B7" w:rsidRDefault="00DE70B7" w:rsidP="00DE70B7">
            <w:r>
              <w:t>-</w:t>
            </w:r>
          </w:p>
        </w:tc>
        <w:tc>
          <w:tcPr>
            <w:tcW w:w="996" w:type="dxa"/>
            <w:tcBorders>
              <w:top w:val="single" w:sz="12" w:space="0" w:color="auto"/>
            </w:tcBorders>
            <w:shd w:val="clear" w:color="auto" w:fill="auto"/>
            <w:noWrap/>
            <w:vAlign w:val="center"/>
          </w:tcPr>
          <w:p w:rsidR="00DE70B7" w:rsidRDefault="00DE70B7" w:rsidP="00DE70B7">
            <w:r>
              <w:t>-</w:t>
            </w:r>
          </w:p>
        </w:tc>
        <w:tc>
          <w:tcPr>
            <w:tcW w:w="982" w:type="dxa"/>
            <w:tcBorders>
              <w:top w:val="single" w:sz="12" w:space="0" w:color="auto"/>
            </w:tcBorders>
            <w:shd w:val="clear" w:color="auto" w:fill="auto"/>
            <w:noWrap/>
            <w:vAlign w:val="center"/>
          </w:tcPr>
          <w:p w:rsidR="00DE70B7" w:rsidRDefault="00DE70B7" w:rsidP="00DE70B7">
            <w:r>
              <w:t>3273,2</w:t>
            </w:r>
          </w:p>
        </w:tc>
        <w:tc>
          <w:tcPr>
            <w:tcW w:w="1042" w:type="dxa"/>
            <w:gridSpan w:val="2"/>
            <w:tcBorders>
              <w:top w:val="single" w:sz="12" w:space="0" w:color="auto"/>
            </w:tcBorders>
            <w:vAlign w:val="center"/>
          </w:tcPr>
          <w:p w:rsidR="00DE70B7" w:rsidRDefault="00DE70B7" w:rsidP="00DE70B7">
            <w:r>
              <w:t>-</w:t>
            </w:r>
          </w:p>
        </w:tc>
        <w:tc>
          <w:tcPr>
            <w:tcW w:w="996" w:type="dxa"/>
            <w:tcBorders>
              <w:top w:val="single" w:sz="12" w:space="0" w:color="auto"/>
            </w:tcBorders>
            <w:shd w:val="clear" w:color="auto" w:fill="auto"/>
            <w:noWrap/>
            <w:vAlign w:val="center"/>
          </w:tcPr>
          <w:p w:rsidR="00DE70B7" w:rsidRDefault="00DE70B7" w:rsidP="00DE70B7">
            <w:r>
              <w:t>3273,2</w:t>
            </w:r>
          </w:p>
        </w:tc>
      </w:tr>
      <w:tr w:rsidR="00443186" w:rsidRPr="00B47985" w:rsidTr="00443186">
        <w:trPr>
          <w:cantSplit/>
          <w:trHeight w:val="239"/>
          <w:jc w:val="center"/>
        </w:trPr>
        <w:tc>
          <w:tcPr>
            <w:tcW w:w="2702" w:type="dxa"/>
            <w:tcBorders>
              <w:top w:val="single" w:sz="12" w:space="0" w:color="auto"/>
              <w:right w:val="single" w:sz="12" w:space="0" w:color="auto"/>
            </w:tcBorders>
            <w:shd w:val="clear" w:color="auto" w:fill="auto"/>
            <w:vAlign w:val="center"/>
          </w:tcPr>
          <w:p w:rsidR="00443186" w:rsidRDefault="00443186" w:rsidP="00443186">
            <w:pPr>
              <w:pStyle w:val="af5"/>
              <w:ind w:left="-34" w:right="-51"/>
              <w:jc w:val="left"/>
            </w:pPr>
            <w:r>
              <w:t>Ремонт л</w:t>
            </w:r>
            <w:r w:rsidRPr="00AC7B9E">
              <w:t>инии теплотрассы</w:t>
            </w:r>
            <w:r>
              <w:t>:</w:t>
            </w:r>
          </w:p>
          <w:p w:rsidR="00443186" w:rsidRPr="00F177FA" w:rsidRDefault="00443186" w:rsidP="00443186">
            <w:pPr>
              <w:pStyle w:val="af5"/>
              <w:ind w:left="-34" w:right="-51"/>
              <w:jc w:val="left"/>
            </w:pPr>
            <w:r w:rsidRPr="00AC7B9E">
              <w:t xml:space="preserve">по ул. Центральной с. </w:t>
            </w:r>
            <w:r>
              <w:t>Камышовка, протяженностью 180,0</w:t>
            </w:r>
            <w:r w:rsidRPr="00AC7B9E">
              <w:t>п.м.</w:t>
            </w:r>
            <w:r>
              <w:t>,</w:t>
            </w:r>
          </w:p>
        </w:tc>
        <w:tc>
          <w:tcPr>
            <w:tcW w:w="996" w:type="dxa"/>
            <w:gridSpan w:val="3"/>
            <w:tcBorders>
              <w:top w:val="single" w:sz="12" w:space="0" w:color="auto"/>
              <w:left w:val="single" w:sz="12" w:space="0" w:color="auto"/>
            </w:tcBorders>
            <w:shd w:val="clear" w:color="auto" w:fill="auto"/>
            <w:noWrap/>
            <w:vAlign w:val="center"/>
          </w:tcPr>
          <w:p w:rsidR="00443186" w:rsidRPr="002E1500" w:rsidRDefault="00443186" w:rsidP="00443186">
            <w:pPr>
              <w:rPr>
                <w:color w:val="000000"/>
              </w:rPr>
            </w:pPr>
            <w:r>
              <w:rPr>
                <w:color w:val="000000"/>
              </w:rPr>
              <w:t>900,0</w:t>
            </w:r>
          </w:p>
        </w:tc>
        <w:tc>
          <w:tcPr>
            <w:tcW w:w="996" w:type="dxa"/>
            <w:tcBorders>
              <w:top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1056" w:type="dxa"/>
            <w:tcBorders>
              <w:top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tcBorders>
              <w:top w:val="single" w:sz="12" w:space="0" w:color="auto"/>
            </w:tcBorders>
            <w:shd w:val="clear" w:color="auto" w:fill="auto"/>
            <w:noWrap/>
            <w:vAlign w:val="center"/>
          </w:tcPr>
          <w:p w:rsidR="00443186" w:rsidRPr="00F9227B" w:rsidRDefault="00443186" w:rsidP="00443186">
            <w:pPr>
              <w:rPr>
                <w:color w:val="000000"/>
              </w:rPr>
            </w:pPr>
            <w:r>
              <w:rPr>
                <w:color w:val="000000"/>
              </w:rPr>
              <w:t>-</w:t>
            </w:r>
          </w:p>
        </w:tc>
        <w:tc>
          <w:tcPr>
            <w:tcW w:w="982" w:type="dxa"/>
            <w:tcBorders>
              <w:top w:val="single" w:sz="12" w:space="0" w:color="auto"/>
            </w:tcBorders>
            <w:shd w:val="clear" w:color="auto" w:fill="auto"/>
            <w:noWrap/>
            <w:vAlign w:val="center"/>
          </w:tcPr>
          <w:p w:rsidR="00443186" w:rsidRDefault="00443186" w:rsidP="00443186">
            <w:r>
              <w:t>-</w:t>
            </w:r>
          </w:p>
        </w:tc>
        <w:tc>
          <w:tcPr>
            <w:tcW w:w="1042" w:type="dxa"/>
            <w:gridSpan w:val="2"/>
            <w:tcBorders>
              <w:top w:val="single" w:sz="12" w:space="0" w:color="auto"/>
            </w:tcBorders>
            <w:vAlign w:val="center"/>
          </w:tcPr>
          <w:p w:rsidR="00443186" w:rsidRDefault="00443186" w:rsidP="00443186">
            <w:r>
              <w:t>-</w:t>
            </w:r>
          </w:p>
        </w:tc>
        <w:tc>
          <w:tcPr>
            <w:tcW w:w="996" w:type="dxa"/>
            <w:tcBorders>
              <w:top w:val="single" w:sz="12" w:space="0" w:color="auto"/>
            </w:tcBorders>
            <w:shd w:val="clear" w:color="auto" w:fill="auto"/>
            <w:noWrap/>
            <w:vAlign w:val="center"/>
          </w:tcPr>
          <w:p w:rsidR="00443186" w:rsidRDefault="00443186" w:rsidP="00443186">
            <w:r>
              <w:rPr>
                <w:color w:val="000000"/>
              </w:rPr>
              <w:t>900,0</w:t>
            </w:r>
          </w:p>
        </w:tc>
      </w:tr>
      <w:tr w:rsidR="00443186" w:rsidRPr="00B47985" w:rsidTr="00203378">
        <w:trPr>
          <w:cantSplit/>
          <w:trHeight w:val="1203"/>
          <w:jc w:val="center"/>
        </w:trPr>
        <w:tc>
          <w:tcPr>
            <w:tcW w:w="2702" w:type="dxa"/>
            <w:tcBorders>
              <w:right w:val="single" w:sz="12" w:space="0" w:color="auto"/>
            </w:tcBorders>
            <w:shd w:val="clear" w:color="auto" w:fill="auto"/>
            <w:vAlign w:val="center"/>
          </w:tcPr>
          <w:p w:rsidR="00443186" w:rsidRDefault="00443186" w:rsidP="00443186">
            <w:pPr>
              <w:pStyle w:val="af5"/>
              <w:ind w:left="-34" w:right="-51"/>
              <w:jc w:val="left"/>
            </w:pPr>
            <w:r>
              <w:t>Ремонт л</w:t>
            </w:r>
            <w:r w:rsidRPr="00AC7B9E">
              <w:t>инии теплотрассы</w:t>
            </w:r>
            <w:r>
              <w:t>:</w:t>
            </w:r>
          </w:p>
          <w:p w:rsidR="00443186" w:rsidRDefault="00443186" w:rsidP="00443186">
            <w:pPr>
              <w:pStyle w:val="af5"/>
              <w:ind w:left="-34" w:right="-51"/>
              <w:jc w:val="left"/>
            </w:pPr>
            <w:r w:rsidRPr="00AC7B9E">
              <w:t xml:space="preserve">по пер. Советский с. </w:t>
            </w:r>
            <w:r>
              <w:t>Камышовка, протяженностью 320,0</w:t>
            </w:r>
            <w:r w:rsidRPr="00AC7B9E">
              <w:t>п.м</w:t>
            </w:r>
          </w:p>
        </w:tc>
        <w:tc>
          <w:tcPr>
            <w:tcW w:w="996" w:type="dxa"/>
            <w:gridSpan w:val="3"/>
            <w:tcBorders>
              <w:left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shd w:val="clear" w:color="auto" w:fill="auto"/>
            <w:noWrap/>
            <w:vAlign w:val="center"/>
          </w:tcPr>
          <w:p w:rsidR="00443186" w:rsidRPr="002E1500" w:rsidRDefault="00443186" w:rsidP="00443186">
            <w:pPr>
              <w:rPr>
                <w:color w:val="000000"/>
              </w:rPr>
            </w:pPr>
            <w:r>
              <w:rPr>
                <w:color w:val="000000"/>
              </w:rPr>
              <w:t>-</w:t>
            </w:r>
          </w:p>
        </w:tc>
        <w:tc>
          <w:tcPr>
            <w:tcW w:w="1056" w:type="dxa"/>
            <w:shd w:val="clear" w:color="auto" w:fill="auto"/>
            <w:noWrap/>
            <w:vAlign w:val="center"/>
          </w:tcPr>
          <w:p w:rsidR="00443186" w:rsidRPr="002E1500" w:rsidRDefault="00443186" w:rsidP="00443186">
            <w:pPr>
              <w:rPr>
                <w:color w:val="000000"/>
              </w:rPr>
            </w:pPr>
            <w:r>
              <w:rPr>
                <w:color w:val="000000"/>
              </w:rPr>
              <w:t>-</w:t>
            </w:r>
          </w:p>
        </w:tc>
        <w:tc>
          <w:tcPr>
            <w:tcW w:w="996" w:type="dxa"/>
            <w:shd w:val="clear" w:color="auto" w:fill="auto"/>
            <w:noWrap/>
            <w:vAlign w:val="center"/>
          </w:tcPr>
          <w:p w:rsidR="00443186" w:rsidRPr="00F9227B" w:rsidRDefault="00443186" w:rsidP="00443186">
            <w:pPr>
              <w:rPr>
                <w:color w:val="000000"/>
              </w:rPr>
            </w:pPr>
            <w:r>
              <w:rPr>
                <w:color w:val="000000"/>
              </w:rPr>
              <w:t>-</w:t>
            </w:r>
          </w:p>
        </w:tc>
        <w:tc>
          <w:tcPr>
            <w:tcW w:w="982" w:type="dxa"/>
            <w:shd w:val="clear" w:color="auto" w:fill="auto"/>
            <w:noWrap/>
            <w:vAlign w:val="center"/>
          </w:tcPr>
          <w:p w:rsidR="00443186" w:rsidRDefault="00443186" w:rsidP="00443186">
            <w:r>
              <w:t>1600,0</w:t>
            </w:r>
          </w:p>
        </w:tc>
        <w:tc>
          <w:tcPr>
            <w:tcW w:w="1042" w:type="dxa"/>
            <w:gridSpan w:val="2"/>
            <w:vAlign w:val="center"/>
          </w:tcPr>
          <w:p w:rsidR="00443186" w:rsidRDefault="00443186" w:rsidP="00443186">
            <w:r>
              <w:t>-</w:t>
            </w:r>
          </w:p>
        </w:tc>
        <w:tc>
          <w:tcPr>
            <w:tcW w:w="996" w:type="dxa"/>
            <w:shd w:val="clear" w:color="auto" w:fill="auto"/>
            <w:noWrap/>
            <w:vAlign w:val="center"/>
          </w:tcPr>
          <w:p w:rsidR="00443186" w:rsidRDefault="00443186" w:rsidP="00443186">
            <w:r>
              <w:t>1600,0</w:t>
            </w:r>
          </w:p>
        </w:tc>
      </w:tr>
      <w:tr w:rsidR="00443186" w:rsidRPr="00B47985" w:rsidTr="00203378">
        <w:trPr>
          <w:cantSplit/>
          <w:trHeight w:val="1099"/>
          <w:jc w:val="center"/>
        </w:trPr>
        <w:tc>
          <w:tcPr>
            <w:tcW w:w="2702" w:type="dxa"/>
            <w:tcBorders>
              <w:bottom w:val="single" w:sz="12" w:space="0" w:color="auto"/>
              <w:right w:val="single" w:sz="12" w:space="0" w:color="auto"/>
            </w:tcBorders>
            <w:shd w:val="clear" w:color="auto" w:fill="auto"/>
            <w:vAlign w:val="center"/>
          </w:tcPr>
          <w:p w:rsidR="00443186" w:rsidRDefault="00443186" w:rsidP="00443186">
            <w:pPr>
              <w:pStyle w:val="af5"/>
              <w:ind w:left="-34" w:right="-51"/>
              <w:jc w:val="left"/>
            </w:pPr>
            <w:r>
              <w:t>Ремонт л</w:t>
            </w:r>
            <w:r w:rsidRPr="00AC7B9E">
              <w:t>инии теплотрассы</w:t>
            </w:r>
            <w:r>
              <w:t>:</w:t>
            </w:r>
          </w:p>
          <w:p w:rsidR="00443186" w:rsidRDefault="00443186" w:rsidP="00443186">
            <w:pPr>
              <w:pStyle w:val="af5"/>
              <w:ind w:left="-34" w:right="-51"/>
              <w:jc w:val="left"/>
            </w:pPr>
            <w:r w:rsidRPr="00DF76F0">
              <w:t>по ул. Советская с</w:t>
            </w:r>
            <w:r>
              <w:t>. Камышовка, протяженностью 120</w:t>
            </w:r>
            <w:r w:rsidRPr="00DF76F0">
              <w:t>п.м</w:t>
            </w:r>
          </w:p>
          <w:p w:rsidR="00443186" w:rsidRDefault="00443186" w:rsidP="00443186">
            <w:pPr>
              <w:pStyle w:val="af5"/>
              <w:ind w:left="-34" w:right="-51"/>
              <w:jc w:val="left"/>
            </w:pPr>
            <w:r w:rsidRPr="00F177FA">
              <w:t>тыс.руб</w:t>
            </w:r>
          </w:p>
        </w:tc>
        <w:tc>
          <w:tcPr>
            <w:tcW w:w="996" w:type="dxa"/>
            <w:gridSpan w:val="3"/>
            <w:tcBorders>
              <w:left w:val="single" w:sz="12" w:space="0" w:color="auto"/>
              <w:bottom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tcBorders>
              <w:bottom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1056" w:type="dxa"/>
            <w:tcBorders>
              <w:bottom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tcBorders>
              <w:bottom w:val="single" w:sz="12" w:space="0" w:color="auto"/>
            </w:tcBorders>
            <w:shd w:val="clear" w:color="auto" w:fill="auto"/>
            <w:noWrap/>
            <w:vAlign w:val="center"/>
          </w:tcPr>
          <w:p w:rsidR="00443186" w:rsidRPr="00F9227B" w:rsidRDefault="00443186" w:rsidP="00443186">
            <w:pPr>
              <w:rPr>
                <w:color w:val="000000"/>
              </w:rPr>
            </w:pPr>
            <w:r>
              <w:rPr>
                <w:color w:val="000000"/>
              </w:rPr>
              <w:t>-</w:t>
            </w:r>
          </w:p>
        </w:tc>
        <w:tc>
          <w:tcPr>
            <w:tcW w:w="982" w:type="dxa"/>
            <w:tcBorders>
              <w:bottom w:val="single" w:sz="12" w:space="0" w:color="auto"/>
            </w:tcBorders>
            <w:shd w:val="clear" w:color="auto" w:fill="auto"/>
            <w:noWrap/>
            <w:vAlign w:val="center"/>
          </w:tcPr>
          <w:p w:rsidR="00443186" w:rsidRDefault="00443186" w:rsidP="00443186">
            <w:r>
              <w:t>600,0</w:t>
            </w:r>
          </w:p>
        </w:tc>
        <w:tc>
          <w:tcPr>
            <w:tcW w:w="1042" w:type="dxa"/>
            <w:gridSpan w:val="2"/>
            <w:tcBorders>
              <w:bottom w:val="single" w:sz="12" w:space="0" w:color="auto"/>
            </w:tcBorders>
            <w:vAlign w:val="center"/>
          </w:tcPr>
          <w:p w:rsidR="00443186" w:rsidRDefault="00443186" w:rsidP="00443186">
            <w:r>
              <w:t>-</w:t>
            </w:r>
          </w:p>
        </w:tc>
        <w:tc>
          <w:tcPr>
            <w:tcW w:w="996" w:type="dxa"/>
            <w:shd w:val="clear" w:color="auto" w:fill="auto"/>
            <w:noWrap/>
            <w:vAlign w:val="center"/>
          </w:tcPr>
          <w:p w:rsidR="00443186" w:rsidRDefault="00443186" w:rsidP="00443186">
            <w:r>
              <w:t>600,0</w:t>
            </w:r>
          </w:p>
        </w:tc>
      </w:tr>
      <w:tr w:rsidR="00750A1E" w:rsidRPr="00B47985" w:rsidTr="00750A1E">
        <w:trPr>
          <w:cantSplit/>
          <w:trHeight w:val="239"/>
          <w:jc w:val="center"/>
        </w:trPr>
        <w:tc>
          <w:tcPr>
            <w:tcW w:w="9766" w:type="dxa"/>
            <w:gridSpan w:val="11"/>
            <w:tcBorders>
              <w:top w:val="single" w:sz="12" w:space="0" w:color="auto"/>
              <w:bottom w:val="single" w:sz="12" w:space="0" w:color="auto"/>
            </w:tcBorders>
            <w:shd w:val="clear" w:color="auto" w:fill="auto"/>
            <w:vAlign w:val="center"/>
          </w:tcPr>
          <w:p w:rsidR="00750A1E" w:rsidRDefault="00750A1E" w:rsidP="00750A1E">
            <w:pPr>
              <w:jc w:val="center"/>
            </w:pPr>
            <w:r>
              <w:t>Котельная «Школа»</w:t>
            </w:r>
          </w:p>
        </w:tc>
      </w:tr>
      <w:tr w:rsidR="00443186" w:rsidRPr="00B47985" w:rsidTr="00443186">
        <w:trPr>
          <w:cantSplit/>
          <w:trHeight w:val="239"/>
          <w:jc w:val="center"/>
        </w:trPr>
        <w:tc>
          <w:tcPr>
            <w:tcW w:w="2702" w:type="dxa"/>
            <w:tcBorders>
              <w:top w:val="single" w:sz="12" w:space="0" w:color="auto"/>
              <w:bottom w:val="single" w:sz="12" w:space="0" w:color="auto"/>
            </w:tcBorders>
            <w:shd w:val="clear" w:color="auto" w:fill="auto"/>
            <w:vAlign w:val="center"/>
          </w:tcPr>
          <w:p w:rsidR="00443186" w:rsidRPr="00F177FA" w:rsidRDefault="00443186" w:rsidP="00443186">
            <w:pPr>
              <w:pStyle w:val="af5"/>
              <w:ind w:left="-34" w:right="-51"/>
              <w:jc w:val="left"/>
            </w:pPr>
            <w:r>
              <w:t>Ремонт л</w:t>
            </w:r>
            <w:r w:rsidRPr="00DF76F0">
              <w:t>инии теплотрассы, протяженностью 280 п.м.</w:t>
            </w:r>
            <w:r>
              <w:t xml:space="preserve">, </w:t>
            </w:r>
            <w:r w:rsidRPr="00F177FA">
              <w:t>тыс.руб</w:t>
            </w:r>
          </w:p>
        </w:tc>
        <w:tc>
          <w:tcPr>
            <w:tcW w:w="996" w:type="dxa"/>
            <w:gridSpan w:val="3"/>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w:t>
            </w:r>
          </w:p>
        </w:tc>
        <w:tc>
          <w:tcPr>
            <w:tcW w:w="996" w:type="dxa"/>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1307,86</w:t>
            </w:r>
          </w:p>
        </w:tc>
        <w:tc>
          <w:tcPr>
            <w:tcW w:w="1056" w:type="dxa"/>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w:t>
            </w:r>
          </w:p>
        </w:tc>
        <w:tc>
          <w:tcPr>
            <w:tcW w:w="996" w:type="dxa"/>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w:t>
            </w:r>
          </w:p>
        </w:tc>
        <w:tc>
          <w:tcPr>
            <w:tcW w:w="982" w:type="dxa"/>
            <w:tcBorders>
              <w:top w:val="single" w:sz="12" w:space="0" w:color="auto"/>
              <w:bottom w:val="single" w:sz="12" w:space="0" w:color="auto"/>
            </w:tcBorders>
            <w:shd w:val="clear" w:color="auto" w:fill="auto"/>
            <w:noWrap/>
            <w:vAlign w:val="center"/>
          </w:tcPr>
          <w:p w:rsidR="00443186" w:rsidRDefault="00443186" w:rsidP="00443186">
            <w:r>
              <w:t>-</w:t>
            </w:r>
          </w:p>
        </w:tc>
        <w:tc>
          <w:tcPr>
            <w:tcW w:w="1042" w:type="dxa"/>
            <w:gridSpan w:val="2"/>
            <w:tcBorders>
              <w:top w:val="single" w:sz="12" w:space="0" w:color="auto"/>
              <w:bottom w:val="single" w:sz="12" w:space="0" w:color="auto"/>
            </w:tcBorders>
            <w:vAlign w:val="center"/>
          </w:tcPr>
          <w:p w:rsidR="00443186" w:rsidRDefault="00443186" w:rsidP="00443186">
            <w:r>
              <w:t>-</w:t>
            </w:r>
          </w:p>
        </w:tc>
        <w:tc>
          <w:tcPr>
            <w:tcW w:w="996" w:type="dxa"/>
            <w:tcBorders>
              <w:top w:val="single" w:sz="12" w:space="0" w:color="auto"/>
              <w:bottom w:val="single" w:sz="12" w:space="0" w:color="auto"/>
            </w:tcBorders>
            <w:shd w:val="clear" w:color="auto" w:fill="auto"/>
            <w:noWrap/>
            <w:vAlign w:val="center"/>
          </w:tcPr>
          <w:p w:rsidR="00443186" w:rsidRDefault="00443186" w:rsidP="00443186">
            <w:r>
              <w:rPr>
                <w:color w:val="000000"/>
              </w:rPr>
              <w:t>1307,86</w:t>
            </w:r>
          </w:p>
        </w:tc>
      </w:tr>
      <w:tr w:rsidR="00750A1E" w:rsidRPr="00B47985" w:rsidTr="00750A1E">
        <w:trPr>
          <w:cantSplit/>
          <w:trHeight w:val="239"/>
          <w:jc w:val="center"/>
        </w:trPr>
        <w:tc>
          <w:tcPr>
            <w:tcW w:w="9766" w:type="dxa"/>
            <w:gridSpan w:val="11"/>
            <w:tcBorders>
              <w:top w:val="single" w:sz="12" w:space="0" w:color="auto"/>
              <w:bottom w:val="single" w:sz="12" w:space="0" w:color="auto"/>
            </w:tcBorders>
            <w:shd w:val="clear" w:color="auto" w:fill="auto"/>
            <w:vAlign w:val="center"/>
          </w:tcPr>
          <w:p w:rsidR="00750A1E" w:rsidRDefault="00750A1E" w:rsidP="00750A1E">
            <w:pPr>
              <w:jc w:val="center"/>
            </w:pPr>
            <w:r>
              <w:t>Котельная «Детский сад»</w:t>
            </w:r>
          </w:p>
        </w:tc>
      </w:tr>
      <w:tr w:rsidR="00443186" w:rsidRPr="00B47985" w:rsidTr="00443186">
        <w:trPr>
          <w:cantSplit/>
          <w:trHeight w:val="239"/>
          <w:jc w:val="center"/>
        </w:trPr>
        <w:tc>
          <w:tcPr>
            <w:tcW w:w="2702" w:type="dxa"/>
            <w:tcBorders>
              <w:top w:val="single" w:sz="12" w:space="0" w:color="auto"/>
            </w:tcBorders>
            <w:shd w:val="clear" w:color="auto" w:fill="auto"/>
            <w:vAlign w:val="center"/>
          </w:tcPr>
          <w:p w:rsidR="00443186" w:rsidRPr="00F177FA" w:rsidRDefault="00443186" w:rsidP="00443186">
            <w:pPr>
              <w:pStyle w:val="af5"/>
              <w:ind w:left="-34" w:right="-51"/>
              <w:jc w:val="left"/>
            </w:pPr>
            <w:r>
              <w:t>Ремонт л</w:t>
            </w:r>
            <w:r w:rsidRPr="00DF76F0">
              <w:t>инии теплотрассы, протяженностью 73,5 п.м.,</w:t>
            </w:r>
            <w:r w:rsidRPr="00F177FA">
              <w:t xml:space="preserve"> тыс.руб</w:t>
            </w:r>
          </w:p>
        </w:tc>
        <w:tc>
          <w:tcPr>
            <w:tcW w:w="996" w:type="dxa"/>
            <w:gridSpan w:val="3"/>
            <w:tcBorders>
              <w:top w:val="single" w:sz="12" w:space="0" w:color="auto"/>
            </w:tcBorders>
            <w:shd w:val="clear" w:color="auto" w:fill="auto"/>
            <w:noWrap/>
            <w:vAlign w:val="center"/>
          </w:tcPr>
          <w:p w:rsidR="00443186" w:rsidRDefault="00443186" w:rsidP="00443186">
            <w:pPr>
              <w:rPr>
                <w:color w:val="000000"/>
              </w:rPr>
            </w:pPr>
            <w:r>
              <w:rPr>
                <w:color w:val="000000"/>
              </w:rPr>
              <w:t>367,5</w:t>
            </w:r>
          </w:p>
        </w:tc>
        <w:tc>
          <w:tcPr>
            <w:tcW w:w="996" w:type="dxa"/>
            <w:tcBorders>
              <w:top w:val="single" w:sz="12" w:space="0" w:color="auto"/>
            </w:tcBorders>
            <w:shd w:val="clear" w:color="auto" w:fill="auto"/>
            <w:noWrap/>
            <w:vAlign w:val="center"/>
          </w:tcPr>
          <w:p w:rsidR="00443186" w:rsidRDefault="00443186" w:rsidP="00443186">
            <w:pPr>
              <w:rPr>
                <w:color w:val="000000"/>
              </w:rPr>
            </w:pPr>
            <w:r>
              <w:rPr>
                <w:color w:val="000000"/>
              </w:rPr>
              <w:t>-</w:t>
            </w:r>
          </w:p>
        </w:tc>
        <w:tc>
          <w:tcPr>
            <w:tcW w:w="1056" w:type="dxa"/>
            <w:tcBorders>
              <w:top w:val="single" w:sz="12" w:space="0" w:color="auto"/>
            </w:tcBorders>
            <w:shd w:val="clear" w:color="auto" w:fill="auto"/>
            <w:noWrap/>
            <w:vAlign w:val="center"/>
          </w:tcPr>
          <w:p w:rsidR="00443186" w:rsidRDefault="00443186" w:rsidP="00443186">
            <w:pPr>
              <w:rPr>
                <w:color w:val="000000"/>
              </w:rPr>
            </w:pPr>
            <w:r>
              <w:rPr>
                <w:color w:val="000000"/>
              </w:rPr>
              <w:t>-</w:t>
            </w:r>
          </w:p>
        </w:tc>
        <w:tc>
          <w:tcPr>
            <w:tcW w:w="996" w:type="dxa"/>
            <w:tcBorders>
              <w:top w:val="single" w:sz="12" w:space="0" w:color="auto"/>
            </w:tcBorders>
            <w:shd w:val="clear" w:color="auto" w:fill="auto"/>
            <w:noWrap/>
            <w:vAlign w:val="center"/>
          </w:tcPr>
          <w:p w:rsidR="00443186" w:rsidRDefault="00443186" w:rsidP="00443186">
            <w:pPr>
              <w:rPr>
                <w:color w:val="000000"/>
              </w:rPr>
            </w:pPr>
            <w:r>
              <w:rPr>
                <w:color w:val="000000"/>
              </w:rPr>
              <w:t>-</w:t>
            </w:r>
          </w:p>
        </w:tc>
        <w:tc>
          <w:tcPr>
            <w:tcW w:w="982" w:type="dxa"/>
            <w:tcBorders>
              <w:top w:val="single" w:sz="12" w:space="0" w:color="auto"/>
            </w:tcBorders>
            <w:shd w:val="clear" w:color="auto" w:fill="auto"/>
            <w:noWrap/>
            <w:vAlign w:val="center"/>
          </w:tcPr>
          <w:p w:rsidR="00443186" w:rsidRDefault="00443186" w:rsidP="00443186">
            <w:r>
              <w:t>-</w:t>
            </w:r>
          </w:p>
        </w:tc>
        <w:tc>
          <w:tcPr>
            <w:tcW w:w="1042" w:type="dxa"/>
            <w:gridSpan w:val="2"/>
            <w:tcBorders>
              <w:top w:val="single" w:sz="12" w:space="0" w:color="auto"/>
            </w:tcBorders>
            <w:vAlign w:val="center"/>
          </w:tcPr>
          <w:p w:rsidR="00443186" w:rsidRDefault="00443186" w:rsidP="00443186">
            <w:r>
              <w:t>-</w:t>
            </w:r>
          </w:p>
        </w:tc>
        <w:tc>
          <w:tcPr>
            <w:tcW w:w="996" w:type="dxa"/>
            <w:tcBorders>
              <w:top w:val="single" w:sz="12" w:space="0" w:color="auto"/>
            </w:tcBorders>
            <w:shd w:val="clear" w:color="auto" w:fill="auto"/>
            <w:noWrap/>
            <w:vAlign w:val="center"/>
          </w:tcPr>
          <w:p w:rsidR="00443186" w:rsidRDefault="00443186" w:rsidP="00443186">
            <w:r>
              <w:rPr>
                <w:color w:val="000000"/>
              </w:rPr>
              <w:t>367,5</w:t>
            </w:r>
          </w:p>
        </w:tc>
      </w:tr>
      <w:tr w:rsidR="00443186" w:rsidRPr="00B47985" w:rsidTr="00443186">
        <w:trPr>
          <w:cantSplit/>
          <w:trHeight w:val="239"/>
          <w:jc w:val="center"/>
        </w:trPr>
        <w:tc>
          <w:tcPr>
            <w:tcW w:w="2702" w:type="dxa"/>
            <w:shd w:val="clear" w:color="auto" w:fill="auto"/>
            <w:vAlign w:val="center"/>
          </w:tcPr>
          <w:p w:rsidR="00443186" w:rsidRPr="00F177FA" w:rsidRDefault="00443186" w:rsidP="00443186">
            <w:pPr>
              <w:pStyle w:val="af5"/>
              <w:ind w:left="-34" w:right="-51"/>
              <w:jc w:val="left"/>
            </w:pPr>
            <w:r>
              <w:t>Итого</w:t>
            </w:r>
          </w:p>
        </w:tc>
        <w:tc>
          <w:tcPr>
            <w:tcW w:w="996" w:type="dxa"/>
            <w:gridSpan w:val="3"/>
            <w:shd w:val="clear" w:color="auto" w:fill="auto"/>
            <w:noWrap/>
            <w:vAlign w:val="center"/>
          </w:tcPr>
          <w:p w:rsidR="00443186" w:rsidRDefault="00443186" w:rsidP="00443186">
            <w:pPr>
              <w:rPr>
                <w:color w:val="000000"/>
              </w:rPr>
            </w:pPr>
            <w:r>
              <w:rPr>
                <w:color w:val="000000"/>
              </w:rPr>
              <w:t>1267,5</w:t>
            </w:r>
          </w:p>
        </w:tc>
        <w:tc>
          <w:tcPr>
            <w:tcW w:w="996" w:type="dxa"/>
            <w:shd w:val="clear" w:color="auto" w:fill="auto"/>
            <w:noWrap/>
            <w:vAlign w:val="center"/>
          </w:tcPr>
          <w:p w:rsidR="00443186" w:rsidRDefault="00443186" w:rsidP="00443186">
            <w:pPr>
              <w:rPr>
                <w:color w:val="000000"/>
              </w:rPr>
            </w:pPr>
            <w:r>
              <w:rPr>
                <w:color w:val="000000"/>
              </w:rPr>
              <w:t>1307,86</w:t>
            </w:r>
          </w:p>
        </w:tc>
        <w:tc>
          <w:tcPr>
            <w:tcW w:w="1056" w:type="dxa"/>
            <w:shd w:val="clear" w:color="auto" w:fill="auto"/>
            <w:noWrap/>
            <w:vAlign w:val="center"/>
          </w:tcPr>
          <w:p w:rsidR="00443186" w:rsidRDefault="00443186" w:rsidP="00443186">
            <w:pPr>
              <w:rPr>
                <w:color w:val="000000"/>
              </w:rPr>
            </w:pPr>
            <w:r>
              <w:rPr>
                <w:color w:val="000000"/>
              </w:rPr>
              <w:t>-</w:t>
            </w:r>
          </w:p>
        </w:tc>
        <w:tc>
          <w:tcPr>
            <w:tcW w:w="996" w:type="dxa"/>
            <w:shd w:val="clear" w:color="auto" w:fill="auto"/>
            <w:noWrap/>
            <w:vAlign w:val="center"/>
          </w:tcPr>
          <w:p w:rsidR="00443186" w:rsidRDefault="00443186" w:rsidP="00443186">
            <w:pPr>
              <w:rPr>
                <w:color w:val="000000"/>
              </w:rPr>
            </w:pPr>
            <w:r>
              <w:rPr>
                <w:color w:val="000000"/>
              </w:rPr>
              <w:t>-</w:t>
            </w:r>
          </w:p>
        </w:tc>
        <w:tc>
          <w:tcPr>
            <w:tcW w:w="982" w:type="dxa"/>
            <w:shd w:val="clear" w:color="auto" w:fill="auto"/>
            <w:noWrap/>
            <w:vAlign w:val="center"/>
          </w:tcPr>
          <w:p w:rsidR="00443186" w:rsidRDefault="00DE70B7" w:rsidP="00443186">
            <w:r>
              <w:t>4873,2</w:t>
            </w:r>
          </w:p>
        </w:tc>
        <w:tc>
          <w:tcPr>
            <w:tcW w:w="1042" w:type="dxa"/>
            <w:gridSpan w:val="2"/>
            <w:vAlign w:val="center"/>
          </w:tcPr>
          <w:p w:rsidR="00443186" w:rsidRDefault="00443186" w:rsidP="00443186">
            <w:r>
              <w:t>-</w:t>
            </w:r>
          </w:p>
        </w:tc>
        <w:tc>
          <w:tcPr>
            <w:tcW w:w="996" w:type="dxa"/>
            <w:shd w:val="clear" w:color="auto" w:fill="auto"/>
            <w:noWrap/>
            <w:vAlign w:val="center"/>
          </w:tcPr>
          <w:p w:rsidR="00443186" w:rsidRDefault="00DE70B7" w:rsidP="00443186">
            <w:r>
              <w:t>8048,56</w:t>
            </w:r>
          </w:p>
        </w:tc>
      </w:tr>
    </w:tbl>
    <w:p w:rsidR="00535228" w:rsidRDefault="003D55EA" w:rsidP="006828A0">
      <w:pPr>
        <w:pStyle w:val="2"/>
      </w:pPr>
      <w:bookmarkStart w:id="118" w:name="_Toc501042852"/>
      <w:bookmarkStart w:id="119" w:name="_Toc43334301"/>
      <w:r>
        <w:t>12</w:t>
      </w:r>
      <w:r w:rsidR="00535228">
        <w:t xml:space="preserve">.2 </w:t>
      </w:r>
      <w:bookmarkEnd w:id="118"/>
      <w:r>
        <w:t>О</w:t>
      </w:r>
      <w:r w:rsidRPr="003D55EA">
        <w:t xml:space="preserve">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w:t>
      </w:r>
      <w:r w:rsidR="00A753F7" w:rsidRPr="003D55EA">
        <w:t>модернизации источников</w:t>
      </w:r>
      <w:r w:rsidRPr="003D55EA">
        <w:t xml:space="preserve"> тепловой энергии и тепловых сетей</w:t>
      </w:r>
      <w:bookmarkEnd w:id="119"/>
    </w:p>
    <w:p w:rsidR="00535228" w:rsidRDefault="00535228" w:rsidP="006828A0">
      <w:pPr>
        <w:pStyle w:val="af2"/>
      </w:pPr>
      <w:r w:rsidRPr="00BC0126">
        <w:t xml:space="preserve">В рассматриваемой </w:t>
      </w:r>
      <w:r>
        <w:t>схеме теплоснабжения</w:t>
      </w:r>
      <w:r w:rsidRPr="00BC0126">
        <w:t xml:space="preserve"> анализируются </w:t>
      </w:r>
      <w:r w:rsidR="00A753F7" w:rsidRPr="00BC0126">
        <w:t>инвестиционные проекты,</w:t>
      </w:r>
      <w:r w:rsidRPr="00BC0126">
        <w:t xml:space="preserve">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w:t>
      </w:r>
      <w:r>
        <w:t>ыми</w:t>
      </w:r>
      <w:r w:rsidRPr="00BC0126">
        <w:t xml:space="preserve"> инвестиционн</w:t>
      </w:r>
      <w:r>
        <w:t>ыми</w:t>
      </w:r>
      <w:r w:rsidRPr="00BC0126">
        <w:t xml:space="preserve"> проект</w:t>
      </w:r>
      <w:r>
        <w:t>ами</w:t>
      </w:r>
      <w:r w:rsidRPr="00BC0126">
        <w:t xml:space="preserve"> можно изобразить следующим образом (Рис.</w:t>
      </w:r>
      <w:r w:rsidR="003B46C9">
        <w:t>5</w:t>
      </w:r>
      <w:r w:rsidRPr="00BC0126">
        <w:t>.).</w:t>
      </w:r>
    </w:p>
    <w:p w:rsidR="00535228" w:rsidRDefault="00535228" w:rsidP="0005714D">
      <w:pPr>
        <w:jc w:val="center"/>
      </w:pPr>
      <w:r w:rsidRPr="002673FD">
        <w:rPr>
          <w:noProof/>
          <w:szCs w:val="28"/>
        </w:rPr>
        <w:lastRenderedPageBreak/>
        <w:drawing>
          <wp:inline distT="0" distB="0" distL="0" distR="0" wp14:anchorId="49C2DC73" wp14:editId="539014A6">
            <wp:extent cx="5657850" cy="3664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2252" cy="3686907"/>
                    </a:xfrm>
                    <a:prstGeom prst="rect">
                      <a:avLst/>
                    </a:prstGeom>
                    <a:noFill/>
                  </pic:spPr>
                </pic:pic>
              </a:graphicData>
            </a:graphic>
          </wp:inline>
        </w:drawing>
      </w:r>
    </w:p>
    <w:p w:rsidR="00535228" w:rsidRDefault="00535228" w:rsidP="006828A0">
      <w:pPr>
        <w:pStyle w:val="af2"/>
      </w:pPr>
      <w:r w:rsidRPr="00BC0126">
        <w:t xml:space="preserve">Рис. </w:t>
      </w:r>
      <w:r w:rsidR="003B46C9">
        <w:t>5</w:t>
      </w:r>
      <w:r w:rsidRPr="00BC0126">
        <w:t>. Структура инвестиций</w:t>
      </w:r>
    </w:p>
    <w:p w:rsidR="00535228" w:rsidRDefault="00535228" w:rsidP="006828A0">
      <w:pPr>
        <w:pStyle w:val="af2"/>
      </w:pPr>
      <w:r>
        <w:t>В качестве источников финансирования, обеспечивающих финансовые потребности для осуществления мероприятий, рассмотрены следующие:</w:t>
      </w:r>
    </w:p>
    <w:p w:rsidR="00535228" w:rsidRDefault="00535228" w:rsidP="006828A0">
      <w:pPr>
        <w:pStyle w:val="af2"/>
      </w:pPr>
      <w:r>
        <w:noBreakHyphen/>
        <w:t xml:space="preserve"> Плата за подключение потребителей;</w:t>
      </w:r>
    </w:p>
    <w:p w:rsidR="00535228" w:rsidRDefault="00535228" w:rsidP="006828A0">
      <w:pPr>
        <w:pStyle w:val="af2"/>
      </w:pPr>
      <w:r>
        <w:noBreakHyphen/>
        <w:t xml:space="preserve"> Тариф, в том числе: </w:t>
      </w:r>
    </w:p>
    <w:p w:rsidR="00535228" w:rsidRDefault="00535228" w:rsidP="006828A0">
      <w:pPr>
        <w:pStyle w:val="af2"/>
      </w:pPr>
      <w:r>
        <w:noBreakHyphen/>
        <w:t xml:space="preserve"> Амортизационные отчисления;</w:t>
      </w:r>
    </w:p>
    <w:p w:rsidR="00535228" w:rsidRDefault="00535228" w:rsidP="006828A0">
      <w:pPr>
        <w:pStyle w:val="af2"/>
      </w:pPr>
      <w:r>
        <w:noBreakHyphen/>
        <w:t xml:space="preserve"> Инвестиционная составляющая в тарифе;</w:t>
      </w:r>
    </w:p>
    <w:p w:rsidR="00535228" w:rsidRDefault="00535228" w:rsidP="006828A0">
      <w:pPr>
        <w:pStyle w:val="af2"/>
      </w:pPr>
      <w:r>
        <w:noBreakHyphen/>
        <w:t xml:space="preserve"> Бюджетные средства;</w:t>
      </w:r>
    </w:p>
    <w:p w:rsidR="00535228" w:rsidRDefault="00535228" w:rsidP="006828A0">
      <w:pPr>
        <w:pStyle w:val="af2"/>
      </w:pPr>
      <w:r>
        <w:noBreakHyphen/>
        <w:t xml:space="preserve"> Прочие источники. </w:t>
      </w:r>
    </w:p>
    <w:p w:rsidR="00535228" w:rsidRDefault="00535228" w:rsidP="006828A0">
      <w:pPr>
        <w:pStyle w:val="af2"/>
      </w:pPr>
      <w:r>
        <w:t xml:space="preserve">За счет амортизационных отчислений могут быть реализованы мероприятия по реконструкции ветхих сетей и замене оборудования, выработавшего ресурс. </w:t>
      </w:r>
    </w:p>
    <w:p w:rsidR="00535228" w:rsidRDefault="00535228" w:rsidP="006828A0">
      <w:pPr>
        <w:pStyle w:val="af2"/>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 </w:t>
      </w:r>
    </w:p>
    <w:p w:rsidR="00535228" w:rsidRDefault="00535228" w:rsidP="006828A0">
      <w:pPr>
        <w:pStyle w:val="af2"/>
      </w:pPr>
      <w: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 </w:t>
      </w:r>
    </w:p>
    <w:p w:rsidR="00535228" w:rsidRDefault="0025173D" w:rsidP="006828A0">
      <w:pPr>
        <w:pStyle w:val="af2"/>
      </w:pPr>
      <w:r>
        <w:t>Источники финансирования мероприятий по строительству, реконструкции и техническому перевооружению приведены в таблице 12.3.</w:t>
      </w:r>
    </w:p>
    <w:p w:rsidR="0025173D" w:rsidRDefault="0025173D">
      <w:pPr>
        <w:spacing w:after="200" w:line="276" w:lineRule="auto"/>
        <w:rPr>
          <w:rFonts w:eastAsia="Calibri"/>
          <w:sz w:val="28"/>
          <w:szCs w:val="20"/>
        </w:rPr>
      </w:pPr>
      <w:r>
        <w:br w:type="page"/>
      </w:r>
    </w:p>
    <w:p w:rsidR="0025173D" w:rsidRDefault="0025173D">
      <w:pPr>
        <w:spacing w:after="200" w:line="276" w:lineRule="auto"/>
        <w:sectPr w:rsidR="0025173D" w:rsidSect="00C97D55">
          <w:pgSz w:w="11906" w:h="16838"/>
          <w:pgMar w:top="567" w:right="709" w:bottom="397" w:left="1134" w:header="284" w:footer="284" w:gutter="0"/>
          <w:cols w:space="708"/>
          <w:docGrid w:linePitch="360"/>
        </w:sectPr>
      </w:pPr>
    </w:p>
    <w:p w:rsidR="0025173D" w:rsidRDefault="0025173D" w:rsidP="00443186">
      <w:pPr>
        <w:pStyle w:val="af2"/>
        <w:spacing w:before="120" w:after="120" w:line="240" w:lineRule="exact"/>
      </w:pPr>
      <w:r>
        <w:lastRenderedPageBreak/>
        <w:t xml:space="preserve">Таблица 12.3 </w:t>
      </w:r>
      <w:r>
        <w:noBreakHyphen/>
        <w:t xml:space="preserve"> Источники финансирования мероприятий по строительству, реконструкции и техническому перевооружению</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051"/>
        <w:gridCol w:w="2051"/>
        <w:gridCol w:w="2051"/>
        <w:gridCol w:w="2051"/>
        <w:gridCol w:w="3087"/>
        <w:gridCol w:w="3016"/>
      </w:tblGrid>
      <w:tr w:rsidR="0025173D" w:rsidTr="003B46C9">
        <w:trPr>
          <w:jc w:val="center"/>
        </w:trPr>
        <w:tc>
          <w:tcPr>
            <w:tcW w:w="2051" w:type="dxa"/>
            <w:tcBorders>
              <w:top w:val="single" w:sz="12" w:space="0" w:color="auto"/>
              <w:bottom w:val="single" w:sz="12" w:space="0" w:color="auto"/>
            </w:tcBorders>
            <w:vAlign w:val="center"/>
          </w:tcPr>
          <w:p w:rsidR="0025173D" w:rsidRPr="00FF4871" w:rsidRDefault="0025173D" w:rsidP="003B46C9">
            <w:pPr>
              <w:pStyle w:val="af5"/>
              <w:spacing w:line="276" w:lineRule="auto"/>
              <w:jc w:val="left"/>
            </w:pPr>
            <w:r w:rsidRPr="00FF4871">
              <w:t>20</w:t>
            </w:r>
            <w:r>
              <w:t>20</w:t>
            </w:r>
            <w:r w:rsidRPr="00FF4871">
              <w:t xml:space="preserve"> г.</w:t>
            </w:r>
          </w:p>
        </w:tc>
        <w:tc>
          <w:tcPr>
            <w:tcW w:w="2051" w:type="dxa"/>
            <w:tcBorders>
              <w:top w:val="single" w:sz="12" w:space="0" w:color="auto"/>
              <w:bottom w:val="single" w:sz="12" w:space="0" w:color="auto"/>
            </w:tcBorders>
            <w:vAlign w:val="center"/>
          </w:tcPr>
          <w:p w:rsidR="0025173D" w:rsidRPr="00FF4871" w:rsidRDefault="0025173D" w:rsidP="003B46C9">
            <w:pPr>
              <w:pStyle w:val="af5"/>
              <w:spacing w:line="276" w:lineRule="auto"/>
              <w:jc w:val="left"/>
            </w:pPr>
            <w:r w:rsidRPr="00FF4871">
              <w:t>202</w:t>
            </w:r>
            <w:r>
              <w:t>1</w:t>
            </w:r>
            <w:r w:rsidRPr="00FF4871">
              <w:t xml:space="preserve"> г.</w:t>
            </w:r>
          </w:p>
        </w:tc>
        <w:tc>
          <w:tcPr>
            <w:tcW w:w="2051" w:type="dxa"/>
            <w:tcBorders>
              <w:top w:val="single" w:sz="12" w:space="0" w:color="auto"/>
              <w:bottom w:val="single" w:sz="12" w:space="0" w:color="auto"/>
            </w:tcBorders>
            <w:vAlign w:val="center"/>
          </w:tcPr>
          <w:p w:rsidR="0025173D" w:rsidRPr="00FF4871" w:rsidRDefault="0025173D" w:rsidP="003B46C9">
            <w:pPr>
              <w:pStyle w:val="af5"/>
              <w:spacing w:line="276" w:lineRule="auto"/>
              <w:jc w:val="left"/>
            </w:pPr>
            <w:r w:rsidRPr="00FF4871">
              <w:t>202</w:t>
            </w:r>
            <w:r>
              <w:t>2</w:t>
            </w:r>
            <w:r w:rsidRPr="00FF4871">
              <w:t xml:space="preserve"> г.</w:t>
            </w:r>
          </w:p>
        </w:tc>
        <w:tc>
          <w:tcPr>
            <w:tcW w:w="2051" w:type="dxa"/>
            <w:tcBorders>
              <w:top w:val="single" w:sz="12" w:space="0" w:color="auto"/>
              <w:bottom w:val="single" w:sz="12" w:space="0" w:color="auto"/>
            </w:tcBorders>
            <w:vAlign w:val="center"/>
          </w:tcPr>
          <w:p w:rsidR="0025173D" w:rsidRPr="00FF4871" w:rsidRDefault="0025173D" w:rsidP="003B46C9">
            <w:pPr>
              <w:pStyle w:val="af5"/>
              <w:spacing w:line="276" w:lineRule="auto"/>
              <w:jc w:val="left"/>
            </w:pPr>
            <w:r w:rsidRPr="00FF4871">
              <w:t>202</w:t>
            </w:r>
            <w:r>
              <w:t>3</w:t>
            </w:r>
            <w:r w:rsidRPr="00FF4871">
              <w:t xml:space="preserve"> г.</w:t>
            </w:r>
          </w:p>
        </w:tc>
        <w:tc>
          <w:tcPr>
            <w:tcW w:w="3087" w:type="dxa"/>
            <w:tcBorders>
              <w:top w:val="single" w:sz="12" w:space="0" w:color="auto"/>
              <w:bottom w:val="single" w:sz="12" w:space="0" w:color="auto"/>
            </w:tcBorders>
            <w:vAlign w:val="center"/>
          </w:tcPr>
          <w:p w:rsidR="0025173D" w:rsidRPr="00FF4871" w:rsidRDefault="0025173D" w:rsidP="003B46C9">
            <w:pPr>
              <w:pStyle w:val="af5"/>
              <w:spacing w:line="276" w:lineRule="auto"/>
              <w:jc w:val="left"/>
            </w:pPr>
            <w:r w:rsidRPr="00FF4871">
              <w:t>202</w:t>
            </w:r>
            <w:r>
              <w:t>4</w:t>
            </w:r>
            <w:r w:rsidRPr="00FF4871">
              <w:t>-</w:t>
            </w:r>
          </w:p>
          <w:p w:rsidR="0025173D" w:rsidRPr="00FF4871" w:rsidRDefault="0025173D" w:rsidP="003B46C9">
            <w:pPr>
              <w:pStyle w:val="af5"/>
              <w:spacing w:line="276" w:lineRule="auto"/>
              <w:jc w:val="left"/>
            </w:pPr>
            <w:r w:rsidRPr="00FF4871">
              <w:t>202</w:t>
            </w:r>
            <w:r>
              <w:t>8</w:t>
            </w:r>
            <w:r w:rsidRPr="00FF4871">
              <w:t xml:space="preserve"> гг.</w:t>
            </w:r>
          </w:p>
        </w:tc>
        <w:tc>
          <w:tcPr>
            <w:tcW w:w="3016" w:type="dxa"/>
            <w:tcBorders>
              <w:top w:val="single" w:sz="12" w:space="0" w:color="auto"/>
              <w:bottom w:val="single" w:sz="12" w:space="0" w:color="auto"/>
            </w:tcBorders>
            <w:vAlign w:val="center"/>
          </w:tcPr>
          <w:p w:rsidR="0025173D" w:rsidRPr="00FF4871" w:rsidRDefault="0025173D" w:rsidP="003B46C9">
            <w:pPr>
              <w:pStyle w:val="af5"/>
              <w:spacing w:line="276" w:lineRule="auto"/>
              <w:jc w:val="left"/>
            </w:pPr>
            <w:r w:rsidRPr="00FF4871">
              <w:t>202</w:t>
            </w:r>
            <w:r>
              <w:t>9</w:t>
            </w:r>
            <w:r w:rsidRPr="00FF4871">
              <w:t>-</w:t>
            </w:r>
          </w:p>
          <w:p w:rsidR="0025173D" w:rsidRPr="00FF4871" w:rsidRDefault="0025173D" w:rsidP="00D04028">
            <w:pPr>
              <w:pStyle w:val="af5"/>
              <w:spacing w:line="276" w:lineRule="auto"/>
              <w:jc w:val="left"/>
            </w:pPr>
            <w:r w:rsidRPr="00FF4871">
              <w:t>203</w:t>
            </w:r>
            <w:r w:rsidR="00D04028">
              <w:t>4</w:t>
            </w:r>
            <w:r w:rsidRPr="00FF4871">
              <w:t xml:space="preserve"> гг.</w:t>
            </w:r>
          </w:p>
        </w:tc>
      </w:tr>
      <w:tr w:rsidR="0025173D" w:rsidTr="003B46C9">
        <w:trPr>
          <w:jc w:val="center"/>
        </w:trPr>
        <w:tc>
          <w:tcPr>
            <w:tcW w:w="14307" w:type="dxa"/>
            <w:gridSpan w:val="6"/>
            <w:tcBorders>
              <w:top w:val="single" w:sz="12" w:space="0" w:color="auto"/>
              <w:bottom w:val="single" w:sz="12" w:space="0" w:color="auto"/>
            </w:tcBorders>
            <w:vAlign w:val="center"/>
          </w:tcPr>
          <w:p w:rsidR="0025173D" w:rsidRPr="0025173D" w:rsidRDefault="0025173D" w:rsidP="003B46C9">
            <w:pPr>
              <w:rPr>
                <w:color w:val="000000"/>
              </w:rPr>
            </w:pPr>
            <w:r>
              <w:rPr>
                <w:color w:val="000000"/>
              </w:rPr>
              <w:t>ООО "Экспресс"</w:t>
            </w:r>
          </w:p>
        </w:tc>
      </w:tr>
      <w:tr w:rsidR="00D04028" w:rsidTr="003B46C9">
        <w:trPr>
          <w:jc w:val="center"/>
        </w:trPr>
        <w:tc>
          <w:tcPr>
            <w:tcW w:w="2051" w:type="dxa"/>
            <w:vAlign w:val="center"/>
          </w:tcPr>
          <w:p w:rsidR="00D04028" w:rsidRDefault="00D04028" w:rsidP="00D04028">
            <w:pPr>
              <w:pStyle w:val="af5"/>
              <w:spacing w:line="276" w:lineRule="auto"/>
              <w:jc w:val="left"/>
            </w:pPr>
          </w:p>
        </w:tc>
        <w:tc>
          <w:tcPr>
            <w:tcW w:w="2051" w:type="dxa"/>
            <w:vAlign w:val="center"/>
          </w:tcPr>
          <w:p w:rsidR="00D04028" w:rsidRDefault="00D04028" w:rsidP="00D04028">
            <w:r w:rsidRPr="00751906">
              <w:t>Инвестиционная составляющая в тарифе и амортизационные отчисления + Бюджетные средства</w:t>
            </w:r>
          </w:p>
        </w:tc>
        <w:tc>
          <w:tcPr>
            <w:tcW w:w="2051" w:type="dxa"/>
            <w:vAlign w:val="center"/>
          </w:tcPr>
          <w:p w:rsidR="00D04028" w:rsidRDefault="00D04028" w:rsidP="00D04028">
            <w:r w:rsidRPr="00751906">
              <w:t>Инвестиционная составляющая в тарифе и амортизационные отчисления + Бюджетные средства</w:t>
            </w:r>
          </w:p>
        </w:tc>
        <w:tc>
          <w:tcPr>
            <w:tcW w:w="2051" w:type="dxa"/>
            <w:vAlign w:val="center"/>
          </w:tcPr>
          <w:p w:rsidR="00D04028" w:rsidRDefault="00D04028" w:rsidP="00D04028">
            <w:r w:rsidRPr="00751906">
              <w:t>Инвестиционная составляющая в тарифе и амортизационные отчисления + Бюджетные средства</w:t>
            </w:r>
          </w:p>
        </w:tc>
        <w:tc>
          <w:tcPr>
            <w:tcW w:w="3087" w:type="dxa"/>
            <w:vAlign w:val="center"/>
          </w:tcPr>
          <w:p w:rsidR="00D04028" w:rsidRDefault="00D04028" w:rsidP="00D04028">
            <w:pPr>
              <w:pStyle w:val="af5"/>
              <w:jc w:val="left"/>
            </w:pPr>
            <w:r w:rsidRPr="00751906">
              <w:t>Инвестиционная составляющая в тарифе и амортизационные отчисления + Бюджетные средства</w:t>
            </w:r>
          </w:p>
        </w:tc>
        <w:tc>
          <w:tcPr>
            <w:tcW w:w="3016" w:type="dxa"/>
            <w:vAlign w:val="center"/>
          </w:tcPr>
          <w:p w:rsidR="00D04028" w:rsidRDefault="00D04028" w:rsidP="00D04028">
            <w:pPr>
              <w:pStyle w:val="af5"/>
              <w:jc w:val="left"/>
            </w:pPr>
            <w:r w:rsidRPr="00751906">
              <w:t>Инвестиционная составляющая в тарифе и амортизационные отчисления + Бюджетные средства</w:t>
            </w:r>
          </w:p>
        </w:tc>
      </w:tr>
    </w:tbl>
    <w:p w:rsidR="0025173D" w:rsidRDefault="0025173D">
      <w:pPr>
        <w:spacing w:after="200" w:line="276" w:lineRule="auto"/>
      </w:pPr>
      <w:r>
        <w:br w:type="page"/>
      </w:r>
    </w:p>
    <w:p w:rsidR="0025173D" w:rsidRDefault="0025173D">
      <w:pPr>
        <w:spacing w:after="200" w:line="276" w:lineRule="auto"/>
        <w:sectPr w:rsidR="0025173D" w:rsidSect="0025173D">
          <w:pgSz w:w="16838" w:h="11906" w:orient="landscape"/>
          <w:pgMar w:top="1134" w:right="567" w:bottom="709" w:left="397" w:header="284" w:footer="284" w:gutter="0"/>
          <w:cols w:space="708"/>
          <w:docGrid w:linePitch="360"/>
        </w:sectPr>
      </w:pPr>
    </w:p>
    <w:p w:rsidR="004D561E" w:rsidRDefault="003D55EA" w:rsidP="006828A0">
      <w:pPr>
        <w:pStyle w:val="2"/>
      </w:pPr>
      <w:bookmarkStart w:id="120" w:name="_Toc43334302"/>
      <w:r>
        <w:lastRenderedPageBreak/>
        <w:t>12</w:t>
      </w:r>
      <w:r w:rsidR="004D561E" w:rsidRPr="00CD55E6">
        <w:t xml:space="preserve">.3 </w:t>
      </w:r>
      <w:r>
        <w:t>Р</w:t>
      </w:r>
      <w:r w:rsidRPr="003D55EA">
        <w:t>асчеты экономической эффективности инвестиций</w:t>
      </w:r>
      <w:bookmarkEnd w:id="120"/>
    </w:p>
    <w:p w:rsidR="00D04028" w:rsidRPr="00CD55E6" w:rsidRDefault="00D04028" w:rsidP="00D04028">
      <w:pPr>
        <w:pStyle w:val="af2"/>
      </w:pPr>
      <w:r>
        <w:t>Таблица 12</w:t>
      </w:r>
      <w:r w:rsidRPr="00CD55E6">
        <w:t>.</w:t>
      </w:r>
      <w:r>
        <w:t>4</w:t>
      </w:r>
      <w:r w:rsidRPr="00CD55E6">
        <w:t xml:space="preserve"> – Результаты расчета инвестиционного проекта «</w:t>
      </w:r>
      <w:r>
        <w:t>Реконструкция</w:t>
      </w:r>
      <w:r w:rsidRPr="00EF75A6">
        <w:t xml:space="preserve"> двух </w:t>
      </w:r>
      <w:r>
        <w:t xml:space="preserve">устаревших </w:t>
      </w:r>
      <w:r w:rsidRPr="00EF75A6">
        <w:t xml:space="preserve">котлоагрегатов на котельной «Центральная» </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D04028" w:rsidRPr="001167E0" w:rsidTr="00D04028">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t>Потребление топлива с учетом</w:t>
            </w:r>
            <w:r w:rsidRPr="001167E0">
              <w:t xml:space="preserve">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t>Потребление топлива</w:t>
            </w:r>
            <w:r w:rsidRPr="001167E0">
              <w:t xml:space="preserve">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rsidRPr="001167E0">
              <w:t xml:space="preserve">Инвестиции по замене </w:t>
            </w:r>
            <w:r>
              <w:t>котлоагрегатов</w:t>
            </w:r>
            <w:r w:rsidRPr="001167E0">
              <w:t>,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rsidRPr="001167E0">
              <w:t>Экономия за счет инвестиций, тыс.руб.</w:t>
            </w:r>
          </w:p>
        </w:tc>
      </w:tr>
      <w:tr w:rsidR="00D04028" w:rsidRPr="001167E0" w:rsidTr="00D04028">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1510,915</w:t>
            </w:r>
          </w:p>
        </w:tc>
        <w:tc>
          <w:tcPr>
            <w:tcW w:w="736" w:type="pct"/>
            <w:tcBorders>
              <w:top w:val="single" w:sz="12" w:space="0" w:color="auto"/>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1510,915</w:t>
            </w:r>
          </w:p>
        </w:tc>
        <w:tc>
          <w:tcPr>
            <w:tcW w:w="902" w:type="pct"/>
            <w:tcBorders>
              <w:top w:val="single" w:sz="12" w:space="0" w:color="auto"/>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0</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1526,024</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1526,024</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0</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2021г.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1495,714</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1495,714</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0</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1510,378</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1510,378</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0</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1525,042</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1525,042</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0</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1539,706</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1539,706</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0</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1554,370</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1554,370</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0</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2026г. - замена двух котлов КВр-1,45</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1401,098</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1470,459</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3273,156</w:t>
            </w:r>
          </w:p>
        </w:tc>
        <w:tc>
          <w:tcPr>
            <w:tcW w:w="1156" w:type="pct"/>
            <w:tcBorders>
              <w:left w:val="single" w:sz="12" w:space="0" w:color="auto"/>
              <w:right w:val="single" w:sz="12" w:space="0" w:color="auto"/>
            </w:tcBorders>
            <w:shd w:val="clear" w:color="auto" w:fill="auto"/>
            <w:vAlign w:val="center"/>
            <w:hideMark/>
          </w:tcPr>
          <w:p w:rsidR="00D04028" w:rsidRDefault="00605AD1" w:rsidP="00D04028">
            <w:pPr>
              <w:rPr>
                <w:color w:val="000000"/>
              </w:rPr>
            </w:pPr>
            <w:r>
              <w:rPr>
                <w:color w:val="000000"/>
              </w:rPr>
              <w:t>-</w:t>
            </w:r>
            <w:r w:rsidR="00D04028">
              <w:rPr>
                <w:color w:val="000000"/>
              </w:rPr>
              <w:t>8</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1414,970</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1470,459</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149</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1398,266</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302</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1411,841</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513</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1425,417</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787</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1128</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1452,568</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1538</w:t>
            </w:r>
          </w:p>
        </w:tc>
      </w:tr>
      <w:tr w:rsidR="00D04028"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2033г. - замена двух котлов КВр-1,45</w:t>
            </w:r>
          </w:p>
        </w:tc>
        <w:tc>
          <w:tcPr>
            <w:tcW w:w="742"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1398,266</w:t>
            </w:r>
          </w:p>
        </w:tc>
        <w:tc>
          <w:tcPr>
            <w:tcW w:w="73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902" w:type="pct"/>
            <w:tcBorders>
              <w:left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4206,673</w:t>
            </w:r>
          </w:p>
        </w:tc>
        <w:tc>
          <w:tcPr>
            <w:tcW w:w="1156" w:type="pct"/>
            <w:tcBorders>
              <w:left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1720</w:t>
            </w:r>
          </w:p>
        </w:tc>
      </w:tr>
      <w:tr w:rsidR="00D04028" w:rsidRPr="001167E0" w:rsidTr="00D04028">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1411,841</w:t>
            </w:r>
          </w:p>
        </w:tc>
        <w:tc>
          <w:tcPr>
            <w:tcW w:w="736" w:type="pct"/>
            <w:tcBorders>
              <w:left w:val="single" w:sz="12" w:space="0" w:color="auto"/>
              <w:bottom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1438,992</w:t>
            </w:r>
          </w:p>
        </w:tc>
        <w:tc>
          <w:tcPr>
            <w:tcW w:w="902" w:type="pct"/>
            <w:tcBorders>
              <w:left w:val="single" w:sz="12" w:space="0" w:color="auto"/>
              <w:bottom w:val="single" w:sz="12" w:space="0" w:color="auto"/>
              <w:right w:val="single" w:sz="12" w:space="0" w:color="auto"/>
            </w:tcBorders>
            <w:shd w:val="clear" w:color="auto" w:fill="auto"/>
            <w:vAlign w:val="center"/>
            <w:hideMark/>
          </w:tcPr>
          <w:p w:rsidR="00D04028" w:rsidRDefault="00D04028" w:rsidP="00D04028">
            <w:pPr>
              <w:jc w:val="cente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1970</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D04028" w:rsidRPr="00661981" w:rsidRDefault="00D04028" w:rsidP="00D04028">
            <w:pPr>
              <w:pStyle w:val="af5"/>
              <w:jc w:val="left"/>
              <w:rPr>
                <w:color w:val="000000"/>
              </w:rPr>
            </w:pPr>
            <w:r w:rsidRPr="00661981">
              <w:rPr>
                <w:color w:val="000000"/>
              </w:rPr>
              <w:t>Показатели экономической эффективности проекта</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D04028" w:rsidRDefault="00D04028" w:rsidP="00D04028">
            <w:pPr>
              <w:rPr>
                <w:color w:val="000000"/>
              </w:rPr>
            </w:pPr>
            <w:r>
              <w:rPr>
                <w:color w:val="000000"/>
              </w:rPr>
              <w:t>6 805</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D04028" w:rsidRDefault="00D04028" w:rsidP="00D04028">
            <w:pPr>
              <w:rPr>
                <w:color w:val="000000"/>
              </w:rPr>
            </w:pPr>
            <w:r>
              <w:rPr>
                <w:color w:val="000000"/>
              </w:rPr>
              <w:t>10,96</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D04028" w:rsidRDefault="00D04028" w:rsidP="00D04028">
            <w:pPr>
              <w:rPr>
                <w:color w:val="000000"/>
              </w:rPr>
            </w:pPr>
            <w:r>
              <w:rPr>
                <w:color w:val="000000"/>
              </w:rPr>
              <w:t>8,39</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D04028" w:rsidRDefault="00D04028" w:rsidP="00D04028">
            <w:pPr>
              <w:rPr>
                <w:color w:val="000000"/>
              </w:rPr>
            </w:pPr>
            <w:r>
              <w:rPr>
                <w:color w:val="000000"/>
              </w:rPr>
              <w:t>15,0%</w:t>
            </w:r>
          </w:p>
        </w:tc>
      </w:tr>
    </w:tbl>
    <w:p w:rsidR="00D04028" w:rsidRDefault="00D04028" w:rsidP="00D04028">
      <w:pPr>
        <w:pStyle w:val="af2"/>
      </w:pPr>
    </w:p>
    <w:p w:rsidR="00D04028" w:rsidRDefault="00D04028">
      <w:pPr>
        <w:spacing w:after="200" w:line="276" w:lineRule="auto"/>
        <w:rPr>
          <w:rFonts w:eastAsia="Calibri"/>
          <w:sz w:val="28"/>
          <w:szCs w:val="20"/>
        </w:rPr>
      </w:pPr>
      <w:r>
        <w:br w:type="page"/>
      </w:r>
    </w:p>
    <w:p w:rsidR="00D04028" w:rsidRPr="00CD55E6" w:rsidRDefault="00D04028" w:rsidP="00D04028">
      <w:pPr>
        <w:pStyle w:val="af2"/>
      </w:pPr>
      <w:r>
        <w:lastRenderedPageBreak/>
        <w:t>Таблица 12</w:t>
      </w:r>
      <w:r w:rsidRPr="00CD55E6">
        <w:t>.</w:t>
      </w:r>
      <w:r>
        <w:t>5</w:t>
      </w:r>
      <w:r w:rsidRPr="00CD55E6">
        <w:t xml:space="preserve"> – Результаты расчета инвестиционного проекта «</w:t>
      </w:r>
      <w:r>
        <w:t>Реконструкция</w:t>
      </w:r>
      <w:r w:rsidRPr="00EF75A6">
        <w:t xml:space="preserve"> двух </w:t>
      </w:r>
      <w:r>
        <w:t xml:space="preserve">устаревших </w:t>
      </w:r>
      <w:r w:rsidRPr="00EF75A6">
        <w:t>котлоагрегатов на котельной «</w:t>
      </w:r>
      <w:r>
        <w:t>Школа</w:t>
      </w:r>
      <w:r w:rsidRPr="00EF75A6">
        <w:t xml:space="preserve">» </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D04028" w:rsidRPr="001167E0" w:rsidTr="00D04028">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t>Потребление топлива с учетом</w:t>
            </w:r>
            <w:r w:rsidRPr="001167E0">
              <w:t xml:space="preserve">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t>Потребление топлива</w:t>
            </w:r>
            <w:r w:rsidRPr="001167E0">
              <w:t xml:space="preserve">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rsidRPr="001167E0">
              <w:t xml:space="preserve">Инвестиции по замене </w:t>
            </w:r>
            <w:r>
              <w:t>котлоагрегатов</w:t>
            </w:r>
            <w:r w:rsidRPr="001167E0">
              <w:t>,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1167E0" w:rsidRDefault="00D04028" w:rsidP="00D04028">
            <w:pPr>
              <w:pStyle w:val="af5"/>
              <w:jc w:val="left"/>
            </w:pPr>
            <w:r w:rsidRPr="001167E0">
              <w:t>Экономия за счет инвестиций, тыс.руб.</w:t>
            </w:r>
          </w:p>
        </w:tc>
      </w:tr>
      <w:tr w:rsidR="00605AD1" w:rsidRPr="001167E0" w:rsidTr="00D04028">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365,633</w:t>
            </w:r>
          </w:p>
        </w:tc>
        <w:tc>
          <w:tcPr>
            <w:tcW w:w="736"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365,633</w:t>
            </w:r>
          </w:p>
        </w:tc>
        <w:tc>
          <w:tcPr>
            <w:tcW w:w="902"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369,290</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369,290</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2021г.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372,946</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372,946</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358,938</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358,938</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362,422</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362,422</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365,907</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365,907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369,392</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369,392</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2026г.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2027г. - замена котла КВр-0,8</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351,968</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2287,958</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-71</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355,453</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158</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358,938</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171</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362,422</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138</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365,907</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96</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369,392</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39</w:t>
            </w:r>
          </w:p>
        </w:tc>
      </w:tr>
      <w:tr w:rsidR="00605AD1" w:rsidRPr="001167E0" w:rsidTr="00D04028">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36</w:t>
            </w:r>
          </w:p>
        </w:tc>
      </w:tr>
      <w:tr w:rsidR="00605AD1" w:rsidRPr="001167E0" w:rsidTr="00D04028">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2034г. - замена котла КВр-0,8</w:t>
            </w:r>
          </w:p>
        </w:tc>
        <w:tc>
          <w:tcPr>
            <w:tcW w:w="742"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355,453</w:t>
            </w:r>
          </w:p>
        </w:tc>
        <w:tc>
          <w:tcPr>
            <w:tcW w:w="736"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372,877</w:t>
            </w:r>
          </w:p>
        </w:tc>
        <w:tc>
          <w:tcPr>
            <w:tcW w:w="902"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2914,947</w:t>
            </w:r>
          </w:p>
        </w:tc>
        <w:tc>
          <w:tcPr>
            <w:tcW w:w="1156"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128</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D04028" w:rsidRPr="00661981" w:rsidRDefault="00D04028" w:rsidP="00D04028">
            <w:pPr>
              <w:pStyle w:val="af5"/>
              <w:jc w:val="left"/>
              <w:rPr>
                <w:color w:val="000000"/>
              </w:rPr>
            </w:pPr>
            <w:r w:rsidRPr="00661981">
              <w:rPr>
                <w:color w:val="000000"/>
              </w:rPr>
              <w:t>Показатели экономической эффективности проекта</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D04028" w:rsidRDefault="00605AD1" w:rsidP="00D04028">
            <w:pPr>
              <w:rPr>
                <w:color w:val="000000"/>
              </w:rPr>
            </w:pPr>
            <w:r>
              <w:rPr>
                <w:color w:val="000000"/>
              </w:rPr>
              <w:t>3 </w:t>
            </w:r>
            <w:r>
              <w:rPr>
                <w:color w:val="000000"/>
              </w:rPr>
              <w:t>377</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D04028" w:rsidRDefault="00605AD1" w:rsidP="00605AD1">
            <w:pPr>
              <w:rPr>
                <w:color w:val="000000"/>
              </w:rPr>
            </w:pPr>
            <w:r>
              <w:rPr>
                <w:color w:val="000000"/>
              </w:rPr>
              <w:t>9</w:t>
            </w:r>
            <w:r w:rsidR="00D04028">
              <w:rPr>
                <w:color w:val="000000"/>
              </w:rPr>
              <w:t>,</w:t>
            </w:r>
            <w:r>
              <w:rPr>
                <w:color w:val="000000"/>
              </w:rPr>
              <w:t>56</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D04028" w:rsidRDefault="00605AD1" w:rsidP="00D04028">
            <w:pPr>
              <w:rPr>
                <w:color w:val="000000"/>
              </w:rPr>
            </w:pPr>
            <w:r>
              <w:rPr>
                <w:color w:val="000000"/>
              </w:rPr>
              <w:t>7,91</w:t>
            </w:r>
          </w:p>
        </w:tc>
      </w:tr>
      <w:tr w:rsidR="00D04028" w:rsidRPr="00661981" w:rsidTr="00D0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D04028" w:rsidRPr="00661981" w:rsidRDefault="00D04028" w:rsidP="00D04028">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D04028" w:rsidRDefault="00605AD1" w:rsidP="00D04028">
            <w:pPr>
              <w:rPr>
                <w:color w:val="000000"/>
              </w:rPr>
            </w:pPr>
            <w:r>
              <w:rPr>
                <w:color w:val="000000"/>
              </w:rPr>
              <w:t>21</w:t>
            </w:r>
            <w:r w:rsidR="00D04028">
              <w:rPr>
                <w:color w:val="000000"/>
              </w:rPr>
              <w:t>,0%</w:t>
            </w:r>
          </w:p>
        </w:tc>
      </w:tr>
    </w:tbl>
    <w:p w:rsidR="00D04028" w:rsidRDefault="00D04028">
      <w:pPr>
        <w:spacing w:after="200" w:line="276" w:lineRule="auto"/>
        <w:rPr>
          <w:rFonts w:eastAsia="Calibri"/>
          <w:sz w:val="28"/>
          <w:szCs w:val="20"/>
        </w:rPr>
      </w:pPr>
      <w:r>
        <w:br w:type="page"/>
      </w:r>
    </w:p>
    <w:p w:rsidR="00605AD1" w:rsidRPr="00CD55E6" w:rsidRDefault="00605AD1" w:rsidP="00605AD1">
      <w:pPr>
        <w:pStyle w:val="af2"/>
      </w:pPr>
      <w:r>
        <w:lastRenderedPageBreak/>
        <w:t>Таблица 12</w:t>
      </w:r>
      <w:r w:rsidRPr="00CD55E6">
        <w:t>.</w:t>
      </w:r>
      <w:r>
        <w:t>6</w:t>
      </w:r>
      <w:r w:rsidRPr="00CD55E6">
        <w:t xml:space="preserve"> – Результаты расчета инвестиционного проекта «</w:t>
      </w:r>
      <w:r>
        <w:t>Реконструкция</w:t>
      </w:r>
      <w:r w:rsidRPr="00EF75A6">
        <w:t xml:space="preserve"> двух </w:t>
      </w:r>
      <w:r>
        <w:t xml:space="preserve">устаревших </w:t>
      </w:r>
      <w:r w:rsidRPr="00EF75A6">
        <w:t>котлоагрегатов на котельной «</w:t>
      </w:r>
      <w:r>
        <w:t>Детский сад</w:t>
      </w:r>
      <w:r w:rsidRPr="00EF75A6">
        <w:t xml:space="preserve">» </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605AD1" w:rsidRPr="001167E0" w:rsidTr="00C83E87">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05AD1" w:rsidRPr="001167E0" w:rsidRDefault="00605AD1" w:rsidP="00C83E87">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05AD1" w:rsidRPr="001167E0" w:rsidRDefault="00605AD1" w:rsidP="00C83E87">
            <w:pPr>
              <w:pStyle w:val="af5"/>
              <w:jc w:val="left"/>
            </w:pPr>
            <w:r>
              <w:t>Потребление топлива с учетом</w:t>
            </w:r>
            <w:r w:rsidRPr="001167E0">
              <w:t xml:space="preserve">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05AD1" w:rsidRPr="001167E0" w:rsidRDefault="00605AD1" w:rsidP="00C83E87">
            <w:pPr>
              <w:pStyle w:val="af5"/>
              <w:jc w:val="left"/>
            </w:pPr>
            <w:r>
              <w:t>Потребление топлива</w:t>
            </w:r>
            <w:r w:rsidRPr="001167E0">
              <w:t xml:space="preserve">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05AD1" w:rsidRPr="001167E0" w:rsidRDefault="00605AD1" w:rsidP="00C83E87">
            <w:pPr>
              <w:pStyle w:val="af5"/>
              <w:jc w:val="left"/>
            </w:pPr>
            <w:r w:rsidRPr="001167E0">
              <w:t xml:space="preserve">Инвестиции по замене </w:t>
            </w:r>
            <w:r>
              <w:t>котлоагрегатов</w:t>
            </w:r>
            <w:r w:rsidRPr="001167E0">
              <w:t>,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05AD1" w:rsidRPr="001167E0" w:rsidRDefault="00605AD1" w:rsidP="00C83E87">
            <w:pPr>
              <w:pStyle w:val="af5"/>
              <w:jc w:val="left"/>
            </w:pPr>
            <w:r w:rsidRPr="001167E0">
              <w:t>Экономия за счет инвестиций, тыс.руб.</w:t>
            </w:r>
          </w:p>
        </w:tc>
      </w:tr>
      <w:tr w:rsidR="00605AD1" w:rsidRPr="001167E0" w:rsidTr="00C83E87">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146,332</w:t>
            </w:r>
          </w:p>
        </w:tc>
        <w:tc>
          <w:tcPr>
            <w:tcW w:w="736"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146,332</w:t>
            </w:r>
          </w:p>
        </w:tc>
        <w:tc>
          <w:tcPr>
            <w:tcW w:w="902"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147,795</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147,795</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2021г.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149,259</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149,259</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2022г. - замена котла КВр-0,16</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149,194</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149,259</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384,378</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-20</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150,643</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150,751</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33</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152,091</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152,244</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51</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2025г. - замена котла КВр-0,6Б</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147,594</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153,737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866,959</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-56</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2026г.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147,594</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155,229</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60</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148,960</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156,722</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69</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150,327</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158,214</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84</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151,666</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159,707</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105</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153,117</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161,200</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132</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155,294</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162,692</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169</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157,471</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164,185</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217</w:t>
            </w:r>
          </w:p>
        </w:tc>
      </w:tr>
      <w:tr w:rsidR="00605AD1" w:rsidRPr="001167E0" w:rsidTr="00C83E87">
        <w:trPr>
          <w:trHeight w:val="20"/>
        </w:trPr>
        <w:tc>
          <w:tcPr>
            <w:tcW w:w="1464" w:type="pct"/>
            <w:tcBorders>
              <w:left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160,374</w:t>
            </w:r>
          </w:p>
        </w:tc>
        <w:tc>
          <w:tcPr>
            <w:tcW w:w="73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179,111</w:t>
            </w:r>
          </w:p>
        </w:tc>
        <w:tc>
          <w:tcPr>
            <w:tcW w:w="902"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280</w:t>
            </w:r>
          </w:p>
        </w:tc>
      </w:tr>
      <w:tr w:rsidR="00605AD1" w:rsidRPr="001167E0" w:rsidTr="00C83E87">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jc w:val="cente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169,082</w:t>
            </w:r>
          </w:p>
        </w:tc>
        <w:tc>
          <w:tcPr>
            <w:tcW w:w="736"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194,036</w:t>
            </w:r>
          </w:p>
        </w:tc>
        <w:tc>
          <w:tcPr>
            <w:tcW w:w="902"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384</w:t>
            </w:r>
          </w:p>
        </w:tc>
      </w:tr>
      <w:tr w:rsidR="00605AD1" w:rsidRPr="00661981" w:rsidTr="00C8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605AD1" w:rsidRPr="00661981" w:rsidRDefault="00605AD1" w:rsidP="00C83E87">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605AD1" w:rsidRPr="00661981" w:rsidRDefault="00605AD1" w:rsidP="00C83E87">
            <w:pPr>
              <w:pStyle w:val="af5"/>
              <w:jc w:val="left"/>
              <w:rPr>
                <w:color w:val="000000"/>
              </w:rPr>
            </w:pPr>
            <w:r>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605AD1" w:rsidRPr="00661981" w:rsidTr="00C8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605AD1" w:rsidRPr="00661981" w:rsidRDefault="00605AD1" w:rsidP="00C83E87">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605AD1" w:rsidRPr="00661981" w:rsidRDefault="00605AD1" w:rsidP="00C83E87">
            <w:pPr>
              <w:pStyle w:val="af5"/>
              <w:jc w:val="left"/>
              <w:rPr>
                <w:color w:val="000000"/>
              </w:rPr>
            </w:pPr>
            <w:r w:rsidRPr="00661981">
              <w:rPr>
                <w:color w:val="000000"/>
              </w:rPr>
              <w:t>Показатели экономической эффективности проекта</w:t>
            </w:r>
          </w:p>
        </w:tc>
      </w:tr>
      <w:tr w:rsidR="00605AD1" w:rsidRPr="00661981" w:rsidTr="00C8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605AD1" w:rsidRPr="00661981" w:rsidRDefault="00605AD1" w:rsidP="00C83E87">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605AD1" w:rsidRDefault="00605AD1" w:rsidP="00C83E87">
            <w:pPr>
              <w:rPr>
                <w:color w:val="000000"/>
              </w:rPr>
            </w:pPr>
            <w:r>
              <w:rPr>
                <w:color w:val="000000"/>
              </w:rPr>
              <w:t>1</w:t>
            </w:r>
            <w:r>
              <w:rPr>
                <w:color w:val="000000"/>
              </w:rPr>
              <w:t> 828</w:t>
            </w:r>
          </w:p>
        </w:tc>
      </w:tr>
      <w:tr w:rsidR="00605AD1" w:rsidRPr="00661981" w:rsidTr="00C8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605AD1" w:rsidRPr="00661981" w:rsidRDefault="00605AD1" w:rsidP="00C83E87">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605AD1" w:rsidRDefault="00605AD1" w:rsidP="00605AD1">
            <w:pPr>
              <w:rPr>
                <w:color w:val="000000"/>
              </w:rPr>
            </w:pPr>
            <w:r>
              <w:rPr>
                <w:color w:val="000000"/>
              </w:rPr>
              <w:t>17</w:t>
            </w:r>
            <w:r>
              <w:rPr>
                <w:color w:val="000000"/>
              </w:rPr>
              <w:t>,</w:t>
            </w:r>
            <w:r>
              <w:rPr>
                <w:color w:val="000000"/>
              </w:rPr>
              <w:t>11</w:t>
            </w:r>
          </w:p>
        </w:tc>
      </w:tr>
      <w:tr w:rsidR="00605AD1" w:rsidRPr="00661981" w:rsidTr="00C8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605AD1" w:rsidRPr="00661981" w:rsidRDefault="00605AD1" w:rsidP="00C83E87">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605AD1" w:rsidRDefault="00605AD1" w:rsidP="00605AD1">
            <w:pPr>
              <w:rPr>
                <w:color w:val="000000"/>
              </w:rPr>
            </w:pPr>
            <w:r>
              <w:rPr>
                <w:color w:val="000000"/>
              </w:rPr>
              <w:t>15</w:t>
            </w:r>
            <w:r>
              <w:rPr>
                <w:color w:val="000000"/>
              </w:rPr>
              <w:t>,</w:t>
            </w:r>
            <w:r>
              <w:rPr>
                <w:color w:val="000000"/>
              </w:rPr>
              <w:t>31</w:t>
            </w:r>
          </w:p>
        </w:tc>
      </w:tr>
      <w:tr w:rsidR="00605AD1" w:rsidRPr="00661981" w:rsidTr="00C8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605AD1" w:rsidRPr="00661981" w:rsidRDefault="00605AD1" w:rsidP="00C83E87">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605AD1" w:rsidRDefault="00605AD1" w:rsidP="00605AD1">
            <w:pPr>
              <w:rPr>
                <w:color w:val="000000"/>
              </w:rPr>
            </w:pPr>
            <w:r>
              <w:rPr>
                <w:color w:val="000000"/>
              </w:rPr>
              <w:t>4</w:t>
            </w:r>
            <w:r>
              <w:rPr>
                <w:color w:val="000000"/>
              </w:rPr>
              <w:t>,</w:t>
            </w:r>
            <w:r>
              <w:rPr>
                <w:color w:val="000000"/>
              </w:rPr>
              <w:t>2</w:t>
            </w:r>
            <w:r>
              <w:rPr>
                <w:color w:val="000000"/>
              </w:rPr>
              <w:t>%</w:t>
            </w:r>
          </w:p>
        </w:tc>
      </w:tr>
    </w:tbl>
    <w:p w:rsidR="00605AD1" w:rsidRDefault="00605AD1" w:rsidP="00443186">
      <w:pPr>
        <w:pStyle w:val="af2"/>
        <w:spacing w:before="120" w:after="120" w:line="240" w:lineRule="exact"/>
      </w:pPr>
    </w:p>
    <w:p w:rsidR="00605AD1" w:rsidRDefault="00605AD1">
      <w:pPr>
        <w:spacing w:after="200" w:line="276" w:lineRule="auto"/>
        <w:rPr>
          <w:rFonts w:eastAsia="Calibri"/>
          <w:sz w:val="28"/>
          <w:szCs w:val="20"/>
        </w:rPr>
      </w:pPr>
      <w:r>
        <w:br w:type="page"/>
      </w:r>
    </w:p>
    <w:p w:rsidR="0025173D" w:rsidRPr="00CD55E6" w:rsidRDefault="0025173D" w:rsidP="00443186">
      <w:pPr>
        <w:pStyle w:val="af2"/>
        <w:spacing w:before="120" w:after="120" w:line="240" w:lineRule="exact"/>
      </w:pPr>
      <w:r>
        <w:lastRenderedPageBreak/>
        <w:t>Таблица 12</w:t>
      </w:r>
      <w:r w:rsidRPr="00CD55E6">
        <w:t>.</w:t>
      </w:r>
      <w:r w:rsidR="00605AD1">
        <w:t>7</w:t>
      </w:r>
      <w:r w:rsidRPr="00CD55E6">
        <w:t xml:space="preserve"> – </w:t>
      </w:r>
      <w:r w:rsidR="001052C1" w:rsidRPr="00CD55E6">
        <w:t>Результаты расчета инвестиционного проекта «</w:t>
      </w:r>
      <w:r w:rsidR="001052C1">
        <w:t>Ремонт л</w:t>
      </w:r>
      <w:r w:rsidR="001052C1" w:rsidRPr="001052C1">
        <w:t>инии теплотрассы по ул. Центральной с. Камышовка, протяженностью 180,0 п.м.</w:t>
      </w:r>
      <w:r w:rsidR="001052C1">
        <w:t xml:space="preserve">, </w:t>
      </w:r>
      <w:r w:rsidR="001052C1" w:rsidRPr="001052C1">
        <w:t>по пер. Советский с. Камышовка, протяженностью 320,0 п.м., по ул. Советская с. Камышовка, протяженностью 120 п.м.</w:t>
      </w:r>
      <w:r w:rsidR="001052C1">
        <w:t>» от котельной «Центральная»</w:t>
      </w:r>
      <w:r w:rsidR="007E7BF8">
        <w:t xml:space="preserve"> с. Камышовка</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25173D" w:rsidRPr="001167E0" w:rsidTr="003B46C9">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5173D" w:rsidRPr="001167E0" w:rsidRDefault="0025173D" w:rsidP="003B46C9">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5173D" w:rsidRPr="001167E0" w:rsidRDefault="0025173D" w:rsidP="003B46C9">
            <w:pPr>
              <w:pStyle w:val="af5"/>
              <w:jc w:val="left"/>
            </w:pPr>
            <w:r w:rsidRPr="001167E0">
              <w:t>Отпуск с учетом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5173D" w:rsidRPr="001167E0" w:rsidRDefault="0025173D" w:rsidP="003B46C9">
            <w:pPr>
              <w:pStyle w:val="af5"/>
              <w:jc w:val="left"/>
            </w:pPr>
            <w:r w:rsidRPr="001167E0">
              <w:t>Отпуск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5173D" w:rsidRPr="001167E0" w:rsidRDefault="0025173D" w:rsidP="003B46C9">
            <w:pPr>
              <w:pStyle w:val="af5"/>
              <w:jc w:val="left"/>
            </w:pPr>
            <w:r w:rsidRPr="001167E0">
              <w:t>Инвестиции по замене труб,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5173D" w:rsidRPr="001167E0" w:rsidRDefault="0025173D" w:rsidP="003B46C9">
            <w:pPr>
              <w:pStyle w:val="af5"/>
              <w:jc w:val="left"/>
            </w:pPr>
            <w:r w:rsidRPr="001167E0">
              <w:t>Экономия за счет инвестиций, тыс.руб.</w:t>
            </w:r>
          </w:p>
        </w:tc>
      </w:tr>
      <w:tr w:rsidR="00443186" w:rsidRPr="001167E0" w:rsidTr="003B46C9">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3655</w:t>
            </w:r>
          </w:p>
        </w:tc>
        <w:tc>
          <w:tcPr>
            <w:tcW w:w="736"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3655</w:t>
            </w:r>
          </w:p>
        </w:tc>
        <w:tc>
          <w:tcPr>
            <w:tcW w:w="902"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3655</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3655</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2021г. - ремонт 180 м. тепловой сети</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3535</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3671</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900,000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157</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3535</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3687</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341</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3535</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3703</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556</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3322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3720</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1088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3535</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3744</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1378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2026г. - ремонт 320 м. тепловой сети</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3322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3768</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1600,000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2026</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3322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3793</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2739</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2028г. - ремонт 120 м. тепловой сети</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3819</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600,000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3647</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3847</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4634</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3882</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5716</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3919</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6901</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3958</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8198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3242</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4000</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9613</w:t>
            </w:r>
          </w:p>
        </w:tc>
      </w:tr>
      <w:tr w:rsidR="00443186" w:rsidRPr="001167E0" w:rsidTr="003B46C9">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3242</w:t>
            </w:r>
          </w:p>
        </w:tc>
        <w:tc>
          <w:tcPr>
            <w:tcW w:w="736"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4043</w:t>
            </w:r>
          </w:p>
        </w:tc>
        <w:tc>
          <w:tcPr>
            <w:tcW w:w="902"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11157</w:t>
            </w:r>
          </w:p>
        </w:tc>
      </w:tr>
      <w:tr w:rsidR="0025173D"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25173D" w:rsidRPr="00661981" w:rsidRDefault="0025173D" w:rsidP="003B46C9">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25173D" w:rsidRPr="00661981" w:rsidRDefault="0025173D" w:rsidP="003B46C9">
            <w:pPr>
              <w:pStyle w:val="af5"/>
              <w:jc w:val="left"/>
              <w:rPr>
                <w:color w:val="000000"/>
              </w:rPr>
            </w:pPr>
            <w:r w:rsidRPr="00661981">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25173D"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25173D" w:rsidRPr="00661981" w:rsidRDefault="0025173D" w:rsidP="003B46C9">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25173D" w:rsidRPr="00661981" w:rsidRDefault="0025173D" w:rsidP="003B46C9">
            <w:pPr>
              <w:pStyle w:val="af5"/>
              <w:jc w:val="left"/>
              <w:rPr>
                <w:color w:val="000000"/>
              </w:rPr>
            </w:pPr>
            <w:r w:rsidRPr="00661981">
              <w:rPr>
                <w:color w:val="000000"/>
              </w:rPr>
              <w:t>Показатели экономической эффективности проекта</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443186" w:rsidRDefault="00443186" w:rsidP="003B46C9">
            <w:pPr>
              <w:rPr>
                <w:color w:val="000000"/>
              </w:rPr>
            </w:pPr>
            <w:r>
              <w:rPr>
                <w:color w:val="000000"/>
              </w:rPr>
              <w:t>21 349</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443186" w:rsidRDefault="00443186" w:rsidP="003B46C9">
            <w:pPr>
              <w:rPr>
                <w:color w:val="000000"/>
              </w:rPr>
            </w:pPr>
            <w:r>
              <w:rPr>
                <w:color w:val="000000"/>
              </w:rPr>
              <w:t>12,56</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443186" w:rsidRDefault="00443186" w:rsidP="003B46C9">
            <w:pPr>
              <w:rPr>
                <w:color w:val="000000"/>
              </w:rPr>
            </w:pPr>
            <w:r>
              <w:rPr>
                <w:color w:val="000000"/>
              </w:rPr>
              <w:t>12,31</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40,6%</w:t>
            </w:r>
          </w:p>
        </w:tc>
      </w:tr>
    </w:tbl>
    <w:p w:rsidR="001052C1" w:rsidRDefault="001052C1" w:rsidP="006828A0">
      <w:pPr>
        <w:pStyle w:val="af2"/>
      </w:pPr>
    </w:p>
    <w:p w:rsidR="001052C1" w:rsidRDefault="001052C1">
      <w:pPr>
        <w:spacing w:after="200" w:line="276" w:lineRule="auto"/>
        <w:rPr>
          <w:rFonts w:eastAsia="Calibri"/>
          <w:sz w:val="28"/>
          <w:szCs w:val="20"/>
        </w:rPr>
      </w:pPr>
      <w:r>
        <w:br w:type="page"/>
      </w:r>
    </w:p>
    <w:p w:rsidR="001052C1" w:rsidRPr="00CD55E6" w:rsidRDefault="001052C1" w:rsidP="00443186">
      <w:pPr>
        <w:pStyle w:val="af2"/>
        <w:spacing w:before="120" w:after="120" w:line="240" w:lineRule="exact"/>
      </w:pPr>
      <w:r>
        <w:lastRenderedPageBreak/>
        <w:t>Таблица 12</w:t>
      </w:r>
      <w:r w:rsidRPr="00CD55E6">
        <w:t>.</w:t>
      </w:r>
      <w:r w:rsidR="00605AD1">
        <w:t>8</w:t>
      </w:r>
      <w:r w:rsidRPr="00CD55E6">
        <w:t xml:space="preserve"> – Результаты расчета инвестиционного проекта «</w:t>
      </w:r>
      <w:r>
        <w:t>Ремонт л</w:t>
      </w:r>
      <w:r w:rsidRPr="001052C1">
        <w:t>инии теплотрассы, протяженностью 280 п.м..</w:t>
      </w:r>
      <w:r>
        <w:t>» от котельной «Школа» с. Даниловка</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1052C1" w:rsidRPr="001167E0" w:rsidTr="003B46C9">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Отпуск с учетом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Отпуск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Инвестиции по замене труб,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Экономия за счет инвестиций, тыс.руб.</w:t>
            </w:r>
          </w:p>
        </w:tc>
      </w:tr>
      <w:tr w:rsidR="00443186" w:rsidRPr="001167E0" w:rsidTr="003B46C9">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805</w:t>
            </w:r>
          </w:p>
        </w:tc>
        <w:tc>
          <w:tcPr>
            <w:tcW w:w="736"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805</w:t>
            </w:r>
          </w:p>
        </w:tc>
        <w:tc>
          <w:tcPr>
            <w:tcW w:w="902"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805</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805</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2021г.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805</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808</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4</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2022г. - ремонт 280 м. тепловой сети</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811</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1307,862</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68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814</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140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817</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221</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822</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311</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2026г.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826</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413</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831</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528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836</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656</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841</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798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848</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958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855</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1137</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863</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1338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870</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1561</w:t>
            </w:r>
          </w:p>
        </w:tc>
      </w:tr>
      <w:tr w:rsidR="00443186" w:rsidRPr="001167E0" w:rsidTr="003B46C9">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763</w:t>
            </w:r>
          </w:p>
        </w:tc>
        <w:tc>
          <w:tcPr>
            <w:tcW w:w="736"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879</w:t>
            </w:r>
          </w:p>
        </w:tc>
        <w:tc>
          <w:tcPr>
            <w:tcW w:w="902"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1810</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1052C1" w:rsidRPr="00661981" w:rsidRDefault="001052C1" w:rsidP="003B46C9">
            <w:pPr>
              <w:pStyle w:val="af5"/>
              <w:jc w:val="left"/>
              <w:rPr>
                <w:color w:val="000000"/>
              </w:rPr>
            </w:pPr>
            <w:r w:rsidRPr="00661981">
              <w:rPr>
                <w:color w:val="000000"/>
              </w:rPr>
              <w:t>Показатели экономической эффективности проекта</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443186" w:rsidRDefault="00443186" w:rsidP="003B46C9">
            <w:pPr>
              <w:rPr>
                <w:color w:val="000000"/>
              </w:rPr>
            </w:pPr>
            <w:r>
              <w:rPr>
                <w:color w:val="000000"/>
              </w:rPr>
              <w:t>3 103</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443186" w:rsidRDefault="00443186" w:rsidP="003B46C9">
            <w:pPr>
              <w:rPr>
                <w:color w:val="000000"/>
              </w:rPr>
            </w:pPr>
            <w:r>
              <w:rPr>
                <w:color w:val="000000"/>
              </w:rPr>
              <w:t>19,18</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443186" w:rsidRDefault="00443186" w:rsidP="003B46C9">
            <w:pPr>
              <w:rPr>
                <w:color w:val="000000"/>
              </w:rPr>
            </w:pPr>
            <w:r>
              <w:rPr>
                <w:color w:val="000000"/>
              </w:rPr>
              <w:t>12,87</w:t>
            </w:r>
          </w:p>
        </w:tc>
      </w:tr>
      <w:tr w:rsidR="00443186"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443186" w:rsidRPr="00661981" w:rsidRDefault="00443186" w:rsidP="003B46C9">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15,0%</w:t>
            </w:r>
          </w:p>
        </w:tc>
      </w:tr>
    </w:tbl>
    <w:p w:rsidR="001052C1" w:rsidRDefault="001052C1" w:rsidP="006828A0">
      <w:pPr>
        <w:pStyle w:val="af2"/>
      </w:pPr>
    </w:p>
    <w:p w:rsidR="001052C1" w:rsidRDefault="001052C1">
      <w:pPr>
        <w:spacing w:after="200" w:line="276" w:lineRule="auto"/>
        <w:rPr>
          <w:rFonts w:eastAsia="Calibri"/>
          <w:sz w:val="28"/>
          <w:szCs w:val="20"/>
        </w:rPr>
      </w:pPr>
      <w:r>
        <w:br w:type="page"/>
      </w:r>
    </w:p>
    <w:p w:rsidR="001052C1" w:rsidRPr="00CD55E6" w:rsidRDefault="00203378" w:rsidP="00443186">
      <w:pPr>
        <w:pStyle w:val="af2"/>
        <w:spacing w:before="120" w:after="120" w:line="240" w:lineRule="exact"/>
      </w:pPr>
      <w:r>
        <w:lastRenderedPageBreak/>
        <w:t>Таблица 1</w:t>
      </w:r>
      <w:r w:rsidR="001052C1">
        <w:t>2</w:t>
      </w:r>
      <w:r>
        <w:t>.</w:t>
      </w:r>
      <w:r w:rsidR="00605AD1">
        <w:t>9</w:t>
      </w:r>
      <w:r w:rsidR="001052C1" w:rsidRPr="00CD55E6">
        <w:t xml:space="preserve"> – Результаты расчета инвестиционного проекта «</w:t>
      </w:r>
      <w:r w:rsidR="001052C1">
        <w:t xml:space="preserve">Ремонт </w:t>
      </w:r>
      <w:r w:rsidR="007E7BF8">
        <w:t>л</w:t>
      </w:r>
      <w:r w:rsidR="007E7BF8" w:rsidRPr="007E7BF8">
        <w:t>инии теплотрассы протяженностью 73,5 п.м.,</w:t>
      </w:r>
      <w:r w:rsidR="001052C1">
        <w:t>» от котельной «</w:t>
      </w:r>
      <w:r w:rsidR="007E7BF8">
        <w:t>Детский сад</w:t>
      </w:r>
      <w:r w:rsidR="001052C1">
        <w:t xml:space="preserve">» </w:t>
      </w:r>
      <w:r w:rsidR="007E7BF8">
        <w:t>с. Камышовка</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1052C1" w:rsidRPr="001167E0" w:rsidTr="003B46C9">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Отпуск с учетом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Отпуск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Инвестиции по замене труб,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1167E0" w:rsidRDefault="001052C1" w:rsidP="003B46C9">
            <w:pPr>
              <w:pStyle w:val="af5"/>
              <w:jc w:val="left"/>
            </w:pPr>
            <w:r w:rsidRPr="001167E0">
              <w:t>Экономия за счет инвестиций, тыс.руб.</w:t>
            </w:r>
          </w:p>
        </w:tc>
      </w:tr>
      <w:tr w:rsidR="00443186" w:rsidRPr="001167E0" w:rsidTr="003B46C9">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902"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2021г. - замена 73,5 м. тепловой сети</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319</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367,500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319</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320</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5</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321</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321</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13</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2026г.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322</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323</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324</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38</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325</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51</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327</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66</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328</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84</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329</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106</w:t>
            </w:r>
          </w:p>
        </w:tc>
      </w:tr>
      <w:tr w:rsidR="00443186" w:rsidRPr="001167E0" w:rsidTr="003B46C9">
        <w:trPr>
          <w:trHeight w:val="20"/>
        </w:trPr>
        <w:tc>
          <w:tcPr>
            <w:tcW w:w="1464"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331</w:t>
            </w:r>
          </w:p>
        </w:tc>
        <w:tc>
          <w:tcPr>
            <w:tcW w:w="902"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132</w:t>
            </w:r>
          </w:p>
        </w:tc>
      </w:tr>
      <w:tr w:rsidR="00443186" w:rsidRPr="001167E0" w:rsidTr="003B46C9">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318</w:t>
            </w:r>
          </w:p>
        </w:tc>
        <w:tc>
          <w:tcPr>
            <w:tcW w:w="736"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332</w:t>
            </w:r>
          </w:p>
        </w:tc>
        <w:tc>
          <w:tcPr>
            <w:tcW w:w="902"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443186" w:rsidRDefault="00443186" w:rsidP="003B46C9">
            <w:pPr>
              <w:rPr>
                <w:color w:val="000000"/>
              </w:rPr>
            </w:pPr>
            <w:r>
              <w:rPr>
                <w:color w:val="000000"/>
              </w:rPr>
              <w:t>161</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1052C1" w:rsidRPr="00661981" w:rsidRDefault="001052C1" w:rsidP="003B46C9">
            <w:pPr>
              <w:pStyle w:val="af5"/>
              <w:jc w:val="left"/>
              <w:rPr>
                <w:color w:val="000000"/>
              </w:rPr>
            </w:pPr>
            <w:r w:rsidRPr="00661981">
              <w:rPr>
                <w:color w:val="000000"/>
              </w:rPr>
              <w:t>Показатели экономической эффективности проекта</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1052C1" w:rsidRDefault="007E7BF8" w:rsidP="003B46C9">
            <w:pPr>
              <w:rPr>
                <w:color w:val="000000"/>
              </w:rPr>
            </w:pPr>
            <w:r>
              <w:rPr>
                <w:color w:val="000000"/>
              </w:rPr>
              <w:t>119</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1052C1" w:rsidRDefault="001052C1" w:rsidP="003B46C9">
            <w:pPr>
              <w:rPr>
                <w:color w:val="000000"/>
              </w:rPr>
            </w:pPr>
            <w:r>
              <w:rPr>
                <w:color w:val="000000"/>
              </w:rPr>
              <w:t>1</w:t>
            </w:r>
            <w:r w:rsidR="007E7BF8">
              <w:rPr>
                <w:color w:val="000000"/>
              </w:rPr>
              <w:t>7</w:t>
            </w:r>
            <w:r>
              <w:rPr>
                <w:color w:val="000000"/>
              </w:rPr>
              <w:t>,18</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1052C1" w:rsidRDefault="001052C1" w:rsidP="003B46C9">
            <w:pPr>
              <w:rPr>
                <w:color w:val="000000"/>
              </w:rPr>
            </w:pPr>
            <w:r>
              <w:rPr>
                <w:color w:val="000000"/>
              </w:rPr>
              <w:t>1</w:t>
            </w:r>
            <w:r w:rsidR="007E7BF8">
              <w:rPr>
                <w:color w:val="000000"/>
              </w:rPr>
              <w:t>6</w:t>
            </w:r>
            <w:r>
              <w:rPr>
                <w:color w:val="000000"/>
              </w:rPr>
              <w:t>,87</w:t>
            </w:r>
          </w:p>
        </w:tc>
      </w:tr>
      <w:tr w:rsidR="001052C1" w:rsidRPr="00661981" w:rsidTr="003B46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1052C1" w:rsidRPr="00661981" w:rsidRDefault="001052C1" w:rsidP="003B46C9">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1052C1" w:rsidRDefault="007E7BF8" w:rsidP="003B46C9">
            <w:pPr>
              <w:rPr>
                <w:color w:val="000000"/>
              </w:rPr>
            </w:pPr>
            <w:r>
              <w:rPr>
                <w:color w:val="000000"/>
              </w:rPr>
              <w:t>6,8%</w:t>
            </w:r>
          </w:p>
        </w:tc>
      </w:tr>
    </w:tbl>
    <w:p w:rsidR="0025173D" w:rsidRDefault="0025173D" w:rsidP="006828A0">
      <w:pPr>
        <w:pStyle w:val="af2"/>
        <w:sectPr w:rsidR="0025173D" w:rsidSect="0025173D">
          <w:pgSz w:w="16838" w:h="11906" w:orient="landscape"/>
          <w:pgMar w:top="1134" w:right="567" w:bottom="709" w:left="397" w:header="284" w:footer="284" w:gutter="0"/>
          <w:cols w:space="708"/>
          <w:docGrid w:linePitch="360"/>
        </w:sectPr>
      </w:pPr>
    </w:p>
    <w:p w:rsidR="004D561E" w:rsidRDefault="003D55EA" w:rsidP="006828A0">
      <w:pPr>
        <w:pStyle w:val="2"/>
      </w:pPr>
      <w:bookmarkStart w:id="121" w:name="_Toc43334303"/>
      <w:r>
        <w:lastRenderedPageBreak/>
        <w:t>12</w:t>
      </w:r>
      <w:r w:rsidR="004D561E">
        <w:t xml:space="preserve">.4 </w:t>
      </w:r>
      <w:r>
        <w:t>Р</w:t>
      </w:r>
      <w:r w:rsidRPr="003D55EA">
        <w:t xml:space="preserve">асчеты ценовых (тарифных) последствий для потребителей при реализации программ </w:t>
      </w:r>
      <w:r w:rsidR="00330279" w:rsidRPr="003D55EA">
        <w:t>строительства, реконструкции</w:t>
      </w:r>
      <w:r w:rsidRPr="003D55EA">
        <w:t xml:space="preserve">, технического перевооружения и (или) </w:t>
      </w:r>
      <w:r w:rsidR="00330279" w:rsidRPr="003D55EA">
        <w:t>модернизации систем</w:t>
      </w:r>
      <w:r w:rsidRPr="003D55EA">
        <w:t xml:space="preserve"> теплоснабжения</w:t>
      </w:r>
      <w:bookmarkEnd w:id="121"/>
    </w:p>
    <w:p w:rsidR="004D561E" w:rsidRDefault="004D561E" w:rsidP="00443186">
      <w:pPr>
        <w:pStyle w:val="af2"/>
        <w:spacing w:before="120" w:after="120" w:line="240" w:lineRule="exact"/>
      </w:pPr>
      <w:r>
        <w:t xml:space="preserve">Таблица </w:t>
      </w:r>
      <w:r w:rsidR="00A753F7">
        <w:t>12</w:t>
      </w:r>
      <w:r>
        <w:t>.</w:t>
      </w:r>
      <w:r w:rsidR="00605AD1">
        <w:t>10</w:t>
      </w:r>
      <w:r>
        <w:t xml:space="preserve"> – </w:t>
      </w:r>
      <w:r w:rsidR="00424AC6">
        <w:t xml:space="preserve">Оценка ценовых (тарифных) последствий реализации проектов схемы теплоснабжения </w:t>
      </w:r>
      <w:r w:rsidR="0025173D">
        <w:rPr>
          <w:color w:val="000000"/>
        </w:rPr>
        <w:t xml:space="preserve">муниципального образования </w:t>
      </w:r>
      <w:r w:rsidR="00673D71">
        <w:rPr>
          <w:color w:val="000000"/>
        </w:rPr>
        <w:t>«Камышовское сельское поселение»</w:t>
      </w:r>
      <w:r w:rsidR="0025173D">
        <w:rPr>
          <w:color w:val="000000"/>
        </w:rPr>
        <w:t>.</w:t>
      </w:r>
    </w:p>
    <w:tbl>
      <w:tblPr>
        <w:tblW w:w="497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75"/>
        <w:gridCol w:w="869"/>
        <w:gridCol w:w="869"/>
        <w:gridCol w:w="869"/>
        <w:gridCol w:w="872"/>
        <w:gridCol w:w="864"/>
        <w:gridCol w:w="864"/>
        <w:gridCol w:w="864"/>
        <w:gridCol w:w="871"/>
        <w:gridCol w:w="864"/>
        <w:gridCol w:w="864"/>
        <w:gridCol w:w="864"/>
        <w:gridCol w:w="871"/>
        <w:gridCol w:w="864"/>
        <w:gridCol w:w="864"/>
        <w:gridCol w:w="864"/>
        <w:gridCol w:w="902"/>
      </w:tblGrid>
      <w:tr w:rsidR="007E7BF8" w:rsidRPr="001B2798" w:rsidTr="003B46C9">
        <w:trPr>
          <w:trHeight w:val="319"/>
        </w:trPr>
        <w:tc>
          <w:tcPr>
            <w:tcW w:w="594" w:type="pct"/>
            <w:tcBorders>
              <w:top w:val="single" w:sz="12" w:space="0" w:color="auto"/>
            </w:tcBorders>
            <w:shd w:val="clear" w:color="auto" w:fill="auto"/>
            <w:vAlign w:val="center"/>
            <w:hideMark/>
          </w:tcPr>
          <w:p w:rsidR="007E7BF8" w:rsidRPr="001B2798" w:rsidRDefault="007E7BF8" w:rsidP="003B46C9">
            <w:pPr>
              <w:pStyle w:val="af5"/>
              <w:jc w:val="left"/>
              <w:rPr>
                <w:sz w:val="20"/>
              </w:rPr>
            </w:pPr>
            <w:r w:rsidRPr="001B2798">
              <w:rPr>
                <w:sz w:val="20"/>
              </w:rPr>
              <w:t>Наименование</w:t>
            </w:r>
          </w:p>
        </w:tc>
        <w:tc>
          <w:tcPr>
            <w:tcW w:w="275"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2019 г.</w:t>
            </w:r>
          </w:p>
        </w:tc>
        <w:tc>
          <w:tcPr>
            <w:tcW w:w="275"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2020 г.</w:t>
            </w:r>
          </w:p>
        </w:tc>
        <w:tc>
          <w:tcPr>
            <w:tcW w:w="275"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2021 г.</w:t>
            </w:r>
          </w:p>
        </w:tc>
        <w:tc>
          <w:tcPr>
            <w:tcW w:w="27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2022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2023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2024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2025 г.</w:t>
            </w:r>
          </w:p>
        </w:tc>
        <w:tc>
          <w:tcPr>
            <w:tcW w:w="27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2026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2027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2028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2029 г.</w:t>
            </w:r>
          </w:p>
        </w:tc>
        <w:tc>
          <w:tcPr>
            <w:tcW w:w="27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2030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2031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2032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2033 г.</w:t>
            </w:r>
          </w:p>
        </w:tc>
        <w:tc>
          <w:tcPr>
            <w:tcW w:w="28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2034 г.</w:t>
            </w:r>
          </w:p>
        </w:tc>
      </w:tr>
      <w:tr w:rsidR="00D04028" w:rsidRPr="001B2798" w:rsidTr="003B46C9">
        <w:trPr>
          <w:trHeight w:val="31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Сумма, тыс.руб.</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1267,5</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1692,2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867,0</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4873,2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2288,0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600,0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4206,7</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2914,9</w:t>
            </w:r>
          </w:p>
        </w:tc>
      </w:tr>
      <w:tr w:rsidR="00D04028" w:rsidRPr="001B2798" w:rsidTr="003B46C9">
        <w:trPr>
          <w:trHeight w:val="31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Полезный отпуск, Гкал</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r>
      <w:tr w:rsidR="00D04028" w:rsidRPr="001B2798" w:rsidTr="003B46C9">
        <w:trPr>
          <w:trHeight w:val="63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Тариф на тепловую энергию с учетом инфляции, руб/Гкал</w:t>
            </w:r>
          </w:p>
        </w:tc>
        <w:tc>
          <w:tcPr>
            <w:tcW w:w="275" w:type="pct"/>
            <w:shd w:val="clear" w:color="auto" w:fill="auto"/>
            <w:noWrap/>
            <w:vAlign w:val="center"/>
            <w:hideMark/>
          </w:tcPr>
          <w:p w:rsidR="00D04028" w:rsidRPr="00310E38" w:rsidRDefault="00D04028" w:rsidP="00D04028">
            <w:pPr>
              <w:jc w:val="center"/>
              <w:rPr>
                <w:color w:val="000000"/>
                <w:sz w:val="20"/>
              </w:rPr>
            </w:pPr>
            <w:r w:rsidRPr="00310E38">
              <w:rPr>
                <w:color w:val="000000"/>
                <w:sz w:val="20"/>
              </w:rPr>
              <w:t>5053,3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5053,3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5275,7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5507,8</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5750,2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6003,2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6267,3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6543,1</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6831,0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7131,5</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7445,3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7772,9</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8114,9</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8472,0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8844,7</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9233,9</w:t>
            </w:r>
          </w:p>
        </w:tc>
      </w:tr>
      <w:tr w:rsidR="00D04028" w:rsidRPr="001B2798" w:rsidTr="003B46C9">
        <w:trPr>
          <w:trHeight w:val="31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Валовая выручка, тыс.руб.</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20929,3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20929,3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21850,2</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22811,6</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23815,3</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24863,2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25957,2</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27099,3</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28291,7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29536,5</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30836,1</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32192,9</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33609,4</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35088,2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36632,1</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38243,9</w:t>
            </w:r>
          </w:p>
        </w:tc>
      </w:tr>
      <w:tr w:rsidR="00D04028" w:rsidRPr="001B2798" w:rsidTr="003B46C9">
        <w:trPr>
          <w:trHeight w:val="63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Тариф на тепловую энергию с учетом инвестиционной составляющей, руб.</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5053,34</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5053,34</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5581,72</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5916,41</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5750,2</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6003,2</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6476,6</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7719,69</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7383,4</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7276,4</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7445,3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7772,91</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8114,9</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8471,9</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9860,4</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9937,71</w:t>
            </w:r>
          </w:p>
        </w:tc>
      </w:tr>
      <w:tr w:rsidR="00D04028" w:rsidRPr="001B2798" w:rsidTr="003B46C9">
        <w:trPr>
          <w:trHeight w:val="63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Рост тарифа по отношению к предыдущему периоду,%</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15%</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10%</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w:t>
            </w:r>
          </w:p>
        </w:tc>
      </w:tr>
    </w:tbl>
    <w:p w:rsidR="004D561E" w:rsidRDefault="004D561E" w:rsidP="006828A0">
      <w:pPr>
        <w:pStyle w:val="af2"/>
      </w:pPr>
      <w:r>
        <w:t xml:space="preserve">В соответствии с приказом №191-э/2 от 15 октября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федерации» </w:t>
      </w:r>
      <w:r w:rsidR="00424AC6">
        <w:t xml:space="preserve">рост тарифа в </w:t>
      </w:r>
      <w:r w:rsidR="00822C4B">
        <w:t xml:space="preserve">Еврейской автономной области </w:t>
      </w:r>
      <w:r w:rsidR="00424AC6">
        <w:t xml:space="preserve">не должен превышать </w:t>
      </w:r>
      <w:r w:rsidR="00822C4B">
        <w:t>4</w:t>
      </w:r>
      <w:r w:rsidR="00424AC6">
        <w:t>,</w:t>
      </w:r>
      <w:r w:rsidR="00822C4B">
        <w:t>4</w:t>
      </w:r>
      <w:r w:rsidR="00424AC6">
        <w:t xml:space="preserve"> %.</w:t>
      </w:r>
    </w:p>
    <w:p w:rsidR="00A447E7" w:rsidRDefault="00822C4B" w:rsidP="006828A0">
      <w:pPr>
        <w:pStyle w:val="af2"/>
      </w:pPr>
      <w:r>
        <w:t>Как видно из таблицы 12.</w:t>
      </w:r>
      <w:r w:rsidR="00605AD1">
        <w:t>10</w:t>
      </w:r>
      <w:r>
        <w:t>, при включении инвестиционной составляющей в тариф наблюдается незначительный его рост. Поэтому инвестиционную составляющую в тарифе, не стоит рассматривать как единственный источник финансирования рекомендованных мероприятий.</w:t>
      </w:r>
    </w:p>
    <w:p w:rsidR="00A447E7" w:rsidRDefault="00A447E7" w:rsidP="008056F6">
      <w:pPr>
        <w:pStyle w:val="1"/>
        <w:sectPr w:rsidR="00A447E7" w:rsidSect="00A447E7">
          <w:pgSz w:w="16838" w:h="11906" w:orient="landscape"/>
          <w:pgMar w:top="1134" w:right="567" w:bottom="709" w:left="397" w:header="284" w:footer="284" w:gutter="0"/>
          <w:cols w:space="708"/>
          <w:docGrid w:linePitch="360"/>
        </w:sectPr>
      </w:pPr>
      <w:bookmarkStart w:id="122" w:name="_Toc501042855"/>
    </w:p>
    <w:p w:rsidR="00203378" w:rsidRDefault="00203378" w:rsidP="00443186">
      <w:pPr>
        <w:pStyle w:val="2"/>
      </w:pPr>
      <w:bookmarkStart w:id="123" w:name="_Toc43334304"/>
      <w:r>
        <w:lastRenderedPageBreak/>
        <w:t>Глава</w:t>
      </w:r>
      <w:r w:rsidR="006E1DEB">
        <w:t xml:space="preserve">13 </w:t>
      </w:r>
      <w:r w:rsidR="006E1DEB" w:rsidRPr="006E1DEB">
        <w:t>Индикаторы развития систем теплоснабжения поселения, городского округа, города федерального значения</w:t>
      </w:r>
      <w:bookmarkEnd w:id="123"/>
    </w:p>
    <w:p w:rsidR="00203378" w:rsidRDefault="00203378" w:rsidP="00203378">
      <w:pPr>
        <w:pStyle w:val="2"/>
      </w:pPr>
      <w:bookmarkStart w:id="124" w:name="_Toc42013386"/>
      <w:bookmarkStart w:id="125" w:name="_Toc42031840"/>
      <w:bookmarkStart w:id="126" w:name="_Toc43334305"/>
      <w:r>
        <w:t xml:space="preserve">13.1 </w:t>
      </w:r>
      <w:r w:rsidRPr="00413A34">
        <w:t>Количество прекращений подачи тепловой энергии, теплоносителя в результате технологических нарушений на тепловых сетях</w:t>
      </w:r>
      <w:bookmarkEnd w:id="124"/>
      <w:bookmarkEnd w:id="125"/>
      <w:bookmarkEnd w:id="126"/>
    </w:p>
    <w:p w:rsidR="00203378" w:rsidRDefault="00203378" w:rsidP="00203378">
      <w:pPr>
        <w:pStyle w:val="af2"/>
      </w:pPr>
      <w:r>
        <w:t>Результаты представлены в п. №1 таблица 13.1</w:t>
      </w:r>
    </w:p>
    <w:p w:rsidR="00203378" w:rsidRDefault="00203378" w:rsidP="00203378">
      <w:pPr>
        <w:pStyle w:val="2"/>
      </w:pPr>
      <w:bookmarkStart w:id="127" w:name="_Toc42013387"/>
      <w:bookmarkStart w:id="128" w:name="_Toc42031841"/>
      <w:bookmarkStart w:id="129" w:name="_Toc43334306"/>
      <w:r>
        <w:t xml:space="preserve">13.2 </w:t>
      </w:r>
      <w:r w:rsidRPr="00413A34">
        <w:t>Количество прекращений подачи тепловой энергии, теплоносителя в результате технологических нарушений на источниках тепловой энергии</w:t>
      </w:r>
      <w:bookmarkEnd w:id="127"/>
      <w:bookmarkEnd w:id="128"/>
      <w:bookmarkEnd w:id="129"/>
    </w:p>
    <w:p w:rsidR="00203378" w:rsidRPr="006804A1" w:rsidRDefault="00203378" w:rsidP="00203378">
      <w:pPr>
        <w:pStyle w:val="af2"/>
      </w:pPr>
      <w:r>
        <w:t>Результаты представлены в п. №2 таблица 13.1</w:t>
      </w:r>
    </w:p>
    <w:p w:rsidR="00203378" w:rsidRDefault="00203378" w:rsidP="00203378">
      <w:pPr>
        <w:pStyle w:val="2"/>
      </w:pPr>
      <w:bookmarkStart w:id="130" w:name="_Toc42013388"/>
      <w:bookmarkStart w:id="131" w:name="_Toc42031842"/>
      <w:bookmarkStart w:id="132" w:name="_Toc43334307"/>
      <w:r>
        <w:t xml:space="preserve">13.3 </w:t>
      </w:r>
      <w:r w:rsidRPr="00413A34">
        <w:t>Удельный расход топлива на производство единицы тепловой энергетики, отпускаемой с коллекторов источников тепловой энергии</w:t>
      </w:r>
      <w:bookmarkEnd w:id="130"/>
      <w:bookmarkEnd w:id="131"/>
      <w:bookmarkEnd w:id="132"/>
    </w:p>
    <w:p w:rsidR="00203378" w:rsidRPr="006804A1" w:rsidRDefault="00203378" w:rsidP="00203378">
      <w:pPr>
        <w:pStyle w:val="af2"/>
      </w:pPr>
      <w:r>
        <w:t>Результаты представлены в п. №3 таблица 13.1</w:t>
      </w:r>
    </w:p>
    <w:p w:rsidR="00203378" w:rsidRDefault="00203378" w:rsidP="00203378">
      <w:pPr>
        <w:pStyle w:val="2"/>
      </w:pPr>
      <w:bookmarkStart w:id="133" w:name="_Toc42013389"/>
      <w:bookmarkStart w:id="134" w:name="_Toc42031843"/>
      <w:bookmarkStart w:id="135" w:name="_Toc43334308"/>
      <w:r>
        <w:t xml:space="preserve">13.4 </w:t>
      </w:r>
      <w:r w:rsidRPr="00413A34">
        <w:t>Отношение величины технологических потерь тепловой энергии, теплоносителя к материальной характеристике</w:t>
      </w:r>
      <w:bookmarkEnd w:id="133"/>
      <w:bookmarkEnd w:id="134"/>
      <w:bookmarkEnd w:id="135"/>
    </w:p>
    <w:p w:rsidR="00203378" w:rsidRPr="006804A1" w:rsidRDefault="00203378" w:rsidP="00203378">
      <w:pPr>
        <w:pStyle w:val="af2"/>
      </w:pPr>
      <w:r>
        <w:t>Результаты представлены в п. №4 таблица 13.1</w:t>
      </w:r>
    </w:p>
    <w:p w:rsidR="00203378" w:rsidRDefault="00203378" w:rsidP="00203378">
      <w:pPr>
        <w:pStyle w:val="2"/>
      </w:pPr>
      <w:bookmarkStart w:id="136" w:name="_Toc42013390"/>
      <w:bookmarkStart w:id="137" w:name="_Toc42031844"/>
      <w:bookmarkStart w:id="138" w:name="_Toc43334309"/>
      <w:r>
        <w:t xml:space="preserve">13.5 </w:t>
      </w:r>
      <w:r w:rsidRPr="00413A34">
        <w:t>Коэффициент использования тепловой мощности</w:t>
      </w:r>
      <w:bookmarkEnd w:id="136"/>
      <w:bookmarkEnd w:id="137"/>
      <w:bookmarkEnd w:id="138"/>
    </w:p>
    <w:p w:rsidR="00203378" w:rsidRPr="006804A1" w:rsidRDefault="00203378" w:rsidP="00203378">
      <w:pPr>
        <w:pStyle w:val="af2"/>
      </w:pPr>
      <w:r>
        <w:t>Результаты представлены в п. №5 таблица 13.1</w:t>
      </w:r>
    </w:p>
    <w:p w:rsidR="00203378" w:rsidRDefault="00203378" w:rsidP="00203378">
      <w:pPr>
        <w:pStyle w:val="2"/>
      </w:pPr>
      <w:bookmarkStart w:id="139" w:name="_Toc42013391"/>
      <w:bookmarkStart w:id="140" w:name="_Toc42031845"/>
      <w:bookmarkStart w:id="141" w:name="_Toc43334310"/>
      <w:r>
        <w:t xml:space="preserve">13.6 </w:t>
      </w:r>
      <w:r w:rsidRPr="00413A34">
        <w:t>Удельная материальная характеристика тепловых сетей, приведенная к расчетной тепловой нагрузке</w:t>
      </w:r>
      <w:bookmarkEnd w:id="139"/>
      <w:bookmarkEnd w:id="140"/>
      <w:bookmarkEnd w:id="141"/>
    </w:p>
    <w:p w:rsidR="00203378" w:rsidRPr="006804A1" w:rsidRDefault="00203378" w:rsidP="00203378">
      <w:pPr>
        <w:pStyle w:val="af2"/>
      </w:pPr>
      <w:r>
        <w:t>Результаты представлены в п. №6 таблица 13.1</w:t>
      </w:r>
    </w:p>
    <w:p w:rsidR="00203378" w:rsidRDefault="00203378" w:rsidP="00203378">
      <w:pPr>
        <w:pStyle w:val="2"/>
      </w:pPr>
      <w:bookmarkStart w:id="142" w:name="_Toc42013392"/>
      <w:bookmarkStart w:id="143" w:name="_Toc42031846"/>
      <w:bookmarkStart w:id="144" w:name="_Toc43334311"/>
      <w:r>
        <w:t xml:space="preserve">13.7 </w:t>
      </w:r>
      <w:r w:rsidRPr="00413A34">
        <w:t>Доля тепловой энергии, выработанной в комбинированном режиме</w:t>
      </w:r>
      <w:bookmarkEnd w:id="142"/>
      <w:bookmarkEnd w:id="143"/>
      <w:bookmarkEnd w:id="144"/>
    </w:p>
    <w:p w:rsidR="00203378" w:rsidRPr="006804A1" w:rsidRDefault="00203378" w:rsidP="00203378">
      <w:pPr>
        <w:pStyle w:val="af2"/>
      </w:pPr>
      <w:r>
        <w:t>Результаты представлены в п. №7 таблица 13.1</w:t>
      </w:r>
    </w:p>
    <w:p w:rsidR="00203378" w:rsidRDefault="00203378" w:rsidP="00203378">
      <w:pPr>
        <w:pStyle w:val="2"/>
      </w:pPr>
      <w:bookmarkStart w:id="145" w:name="_Toc42013393"/>
      <w:bookmarkStart w:id="146" w:name="_Toc42031847"/>
      <w:bookmarkStart w:id="147" w:name="_Toc43334312"/>
      <w:r>
        <w:t xml:space="preserve">13.8 </w:t>
      </w:r>
      <w:r w:rsidRPr="00413A34">
        <w:t>Удельный расход условного топлива на отпуск электрической энергии</w:t>
      </w:r>
      <w:bookmarkEnd w:id="145"/>
      <w:bookmarkEnd w:id="146"/>
      <w:bookmarkEnd w:id="147"/>
    </w:p>
    <w:p w:rsidR="00203378" w:rsidRPr="006804A1" w:rsidRDefault="00203378" w:rsidP="00203378">
      <w:pPr>
        <w:pStyle w:val="af2"/>
      </w:pPr>
      <w:r>
        <w:t>Результаты представлены в п. №8 таблица 13.1</w:t>
      </w:r>
    </w:p>
    <w:p w:rsidR="00203378" w:rsidRDefault="00203378" w:rsidP="00203378">
      <w:pPr>
        <w:pStyle w:val="2"/>
      </w:pPr>
      <w:bookmarkStart w:id="148" w:name="_Toc42013394"/>
      <w:bookmarkStart w:id="149" w:name="_Toc42031848"/>
      <w:bookmarkStart w:id="150" w:name="_Toc43334313"/>
      <w:r>
        <w:t xml:space="preserve">13.9 </w:t>
      </w:r>
      <w:r w:rsidRPr="00413A34">
        <w:t>Коэффициент использования теплоты топлива</w:t>
      </w:r>
      <w:bookmarkEnd w:id="148"/>
      <w:bookmarkEnd w:id="149"/>
      <w:bookmarkEnd w:id="150"/>
    </w:p>
    <w:p w:rsidR="00203378" w:rsidRPr="006804A1" w:rsidRDefault="00203378" w:rsidP="00203378">
      <w:pPr>
        <w:pStyle w:val="af2"/>
      </w:pPr>
      <w:r>
        <w:t>Результаты представлены в п. №9 таблица 13.1</w:t>
      </w:r>
    </w:p>
    <w:p w:rsidR="00203378" w:rsidRDefault="00203378" w:rsidP="00203378">
      <w:pPr>
        <w:pStyle w:val="2"/>
      </w:pPr>
      <w:bookmarkStart w:id="151" w:name="_Toc42013395"/>
      <w:bookmarkStart w:id="152" w:name="_Toc42031849"/>
      <w:bookmarkStart w:id="153" w:name="_Toc43334314"/>
      <w:r>
        <w:t xml:space="preserve">13.10 </w:t>
      </w:r>
      <w:r w:rsidRPr="00413A34">
        <w:t>Доля отпуска тепловой энергии, осуществляемого потребителям по прибора</w:t>
      </w:r>
      <w:r>
        <w:t>м</w:t>
      </w:r>
      <w:r w:rsidRPr="00413A34">
        <w:t xml:space="preserve"> учета, в общем объеме тепловой энергии</w:t>
      </w:r>
      <w:bookmarkEnd w:id="151"/>
      <w:bookmarkEnd w:id="152"/>
      <w:bookmarkEnd w:id="153"/>
    </w:p>
    <w:p w:rsidR="00203378" w:rsidRPr="006804A1" w:rsidRDefault="00203378" w:rsidP="00203378">
      <w:pPr>
        <w:pStyle w:val="af2"/>
      </w:pPr>
      <w:r>
        <w:t>Результаты представлены в п. №10 таблица 13.1</w:t>
      </w:r>
    </w:p>
    <w:p w:rsidR="00203378" w:rsidRDefault="00203378" w:rsidP="00203378">
      <w:pPr>
        <w:pStyle w:val="2"/>
      </w:pPr>
      <w:bookmarkStart w:id="154" w:name="_Toc42013396"/>
      <w:bookmarkStart w:id="155" w:name="_Toc42031850"/>
      <w:bookmarkStart w:id="156" w:name="_Toc43334315"/>
      <w:r>
        <w:t>13.11 Средневзвешенный (</w:t>
      </w:r>
      <w:r w:rsidRPr="00413A34">
        <w:t>по материальной характеристике) срок эксплуатации тепловых сетей</w:t>
      </w:r>
      <w:bookmarkEnd w:id="154"/>
      <w:bookmarkEnd w:id="155"/>
      <w:bookmarkEnd w:id="156"/>
    </w:p>
    <w:p w:rsidR="00203378" w:rsidRPr="006804A1" w:rsidRDefault="00203378" w:rsidP="00203378">
      <w:pPr>
        <w:pStyle w:val="af2"/>
      </w:pPr>
      <w:r>
        <w:t>Результаты представлены в п. №11 таблица 13.1</w:t>
      </w:r>
    </w:p>
    <w:p w:rsidR="00203378" w:rsidRDefault="00203378" w:rsidP="00203378">
      <w:pPr>
        <w:pStyle w:val="2"/>
      </w:pPr>
      <w:bookmarkStart w:id="157" w:name="_Toc42013397"/>
      <w:bookmarkStart w:id="158" w:name="_Toc42031851"/>
      <w:bookmarkStart w:id="159" w:name="_Toc43334316"/>
      <w:r>
        <w:t xml:space="preserve">13.12 </w:t>
      </w:r>
      <w:r w:rsidRPr="00413A34">
        <w:t>Отношение материальной характеристики тепловых сетей, реконструированных за год, к общей материальной характеристике тепловых сетей</w:t>
      </w:r>
      <w:bookmarkEnd w:id="157"/>
      <w:bookmarkEnd w:id="158"/>
      <w:bookmarkEnd w:id="159"/>
    </w:p>
    <w:p w:rsidR="00203378" w:rsidRPr="006804A1" w:rsidRDefault="00203378" w:rsidP="00203378">
      <w:pPr>
        <w:pStyle w:val="af2"/>
      </w:pPr>
      <w:r>
        <w:t>Результаты представлены в п. №12 таблица 13.1</w:t>
      </w:r>
    </w:p>
    <w:p w:rsidR="00203378" w:rsidRDefault="00203378" w:rsidP="00203378">
      <w:pPr>
        <w:pStyle w:val="2"/>
      </w:pPr>
      <w:bookmarkStart w:id="160" w:name="_Toc42013398"/>
      <w:bookmarkStart w:id="161" w:name="_Toc42031852"/>
      <w:bookmarkStart w:id="162" w:name="_Toc43334317"/>
      <w:r>
        <w:t xml:space="preserve">13.13 </w:t>
      </w:r>
      <w:r w:rsidRPr="00413A34">
        <w:t>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bookmarkEnd w:id="160"/>
      <w:bookmarkEnd w:id="161"/>
      <w:bookmarkEnd w:id="162"/>
    </w:p>
    <w:p w:rsidR="00203378" w:rsidRPr="006804A1" w:rsidRDefault="00203378" w:rsidP="00203378">
      <w:pPr>
        <w:pStyle w:val="af2"/>
      </w:pPr>
      <w:r>
        <w:t>Результаты представлены в п. №13 таблица 13.1</w:t>
      </w:r>
    </w:p>
    <w:p w:rsidR="00203378" w:rsidRDefault="00203378">
      <w:pPr>
        <w:spacing w:after="200" w:line="276" w:lineRule="auto"/>
        <w:rPr>
          <w:bCs/>
          <w:sz w:val="28"/>
          <w:szCs w:val="28"/>
        </w:rPr>
      </w:pPr>
      <w:r>
        <w:br w:type="page"/>
      </w:r>
    </w:p>
    <w:p w:rsidR="00203378" w:rsidRDefault="00203378" w:rsidP="006828A0">
      <w:pPr>
        <w:pStyle w:val="af2"/>
        <w:sectPr w:rsidR="00203378" w:rsidSect="00203378">
          <w:pgSz w:w="11906" w:h="16838"/>
          <w:pgMar w:top="567" w:right="851" w:bottom="397" w:left="1134" w:header="284" w:footer="284" w:gutter="0"/>
          <w:cols w:space="708"/>
          <w:docGrid w:linePitch="360"/>
        </w:sectPr>
      </w:pPr>
    </w:p>
    <w:p w:rsidR="00424AC6" w:rsidRDefault="001961F3" w:rsidP="006828A0">
      <w:pPr>
        <w:pStyle w:val="af2"/>
      </w:pPr>
      <w:r w:rsidRPr="00E15A6A">
        <w:lastRenderedPageBreak/>
        <w:t>Т</w:t>
      </w:r>
      <w:r w:rsidR="00203378">
        <w:t xml:space="preserve">аблица </w:t>
      </w:r>
      <w:r>
        <w:t>1</w:t>
      </w:r>
      <w:r w:rsidR="00A753F7">
        <w:t>3</w:t>
      </w:r>
      <w:r w:rsidR="00BE742C">
        <w:t>.1</w:t>
      </w:r>
      <w:r>
        <w:t xml:space="preserve"> </w:t>
      </w:r>
      <w:r>
        <w:softHyphen/>
        <w:t xml:space="preserve"> Индикаторы развития системы теплоснабжения в </w:t>
      </w:r>
      <w:r w:rsidR="00A753F7">
        <w:t xml:space="preserve">зоне действия </w:t>
      </w:r>
      <w:r w:rsidR="00DA5F05">
        <w:rPr>
          <w:color w:val="000000"/>
        </w:rPr>
        <w:t>котельн</w:t>
      </w:r>
      <w:r w:rsidR="00822C4B">
        <w:rPr>
          <w:color w:val="000000"/>
        </w:rPr>
        <w:t>ых</w:t>
      </w:r>
      <w:r w:rsidR="00DA5F05">
        <w:rPr>
          <w:color w:val="000000"/>
        </w:rPr>
        <w:t xml:space="preserve"> </w:t>
      </w:r>
      <w:r w:rsidR="00822C4B">
        <w:rPr>
          <w:color w:val="000000"/>
        </w:rPr>
        <w:t>ООО «Экспресс»</w:t>
      </w:r>
    </w:p>
    <w:tbl>
      <w:tblPr>
        <w:tblW w:w="16003" w:type="dxa"/>
        <w:tblLook w:val="04A0" w:firstRow="1" w:lastRow="0" w:firstColumn="1" w:lastColumn="0" w:noHBand="0" w:noVBand="1"/>
      </w:tblPr>
      <w:tblGrid>
        <w:gridCol w:w="486"/>
        <w:gridCol w:w="2647"/>
        <w:gridCol w:w="1190"/>
        <w:gridCol w:w="790"/>
        <w:gridCol w:w="973"/>
        <w:gridCol w:w="681"/>
        <w:gridCol w:w="675"/>
        <w:gridCol w:w="6"/>
        <w:gridCol w:w="684"/>
        <w:gridCol w:w="675"/>
        <w:gridCol w:w="6"/>
        <w:gridCol w:w="684"/>
        <w:gridCol w:w="681"/>
        <w:gridCol w:w="737"/>
        <w:gridCol w:w="735"/>
        <w:gridCol w:w="735"/>
        <w:gridCol w:w="735"/>
        <w:gridCol w:w="735"/>
        <w:gridCol w:w="735"/>
        <w:gridCol w:w="735"/>
        <w:gridCol w:w="678"/>
      </w:tblGrid>
      <w:tr w:rsidR="007D3674" w:rsidRPr="00D95B34" w:rsidTr="00D73189">
        <w:trPr>
          <w:trHeight w:val="20"/>
        </w:trPr>
        <w:tc>
          <w:tcPr>
            <w:tcW w:w="486"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D3674" w:rsidRPr="00D95B34" w:rsidRDefault="007D3674" w:rsidP="004337DF">
            <w:pPr>
              <w:jc w:val="center"/>
              <w:rPr>
                <w:color w:val="000000"/>
                <w:sz w:val="20"/>
                <w:szCs w:val="20"/>
              </w:rPr>
            </w:pPr>
            <w:r w:rsidRPr="00D95B34">
              <w:rPr>
                <w:color w:val="000000"/>
                <w:sz w:val="20"/>
                <w:szCs w:val="20"/>
              </w:rPr>
              <w:t>№                  п/п</w:t>
            </w:r>
          </w:p>
        </w:tc>
        <w:tc>
          <w:tcPr>
            <w:tcW w:w="2647"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D3674" w:rsidRPr="00D95B34" w:rsidRDefault="007D3674" w:rsidP="004337DF">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337DF">
            <w:pPr>
              <w:jc w:val="center"/>
              <w:rPr>
                <w:color w:val="000000"/>
                <w:sz w:val="20"/>
                <w:szCs w:val="20"/>
              </w:rPr>
            </w:pPr>
            <w:r w:rsidRPr="00D95B34">
              <w:rPr>
                <w:color w:val="000000"/>
                <w:sz w:val="20"/>
                <w:szCs w:val="20"/>
              </w:rPr>
              <w:t>Текущие значения</w:t>
            </w:r>
          </w:p>
        </w:tc>
        <w:tc>
          <w:tcPr>
            <w:tcW w:w="9917" w:type="dxa"/>
            <w:gridSpan w:val="16"/>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Плановые значения</w:t>
            </w:r>
          </w:p>
        </w:tc>
      </w:tr>
      <w:tr w:rsidR="007D3674" w:rsidRPr="00D95B34" w:rsidTr="00D73189">
        <w:trPr>
          <w:trHeight w:val="20"/>
        </w:trPr>
        <w:tc>
          <w:tcPr>
            <w:tcW w:w="486"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2647"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1190"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79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24AC6">
            <w:pPr>
              <w:jc w:val="center"/>
              <w:rPr>
                <w:color w:val="000000"/>
                <w:sz w:val="20"/>
                <w:szCs w:val="20"/>
              </w:rPr>
            </w:pPr>
            <w:r w:rsidRPr="00D95B34">
              <w:rPr>
                <w:color w:val="000000"/>
                <w:sz w:val="20"/>
                <w:szCs w:val="20"/>
              </w:rPr>
              <w:t>201</w:t>
            </w:r>
            <w:r w:rsidR="00424AC6">
              <w:rPr>
                <w:color w:val="000000"/>
                <w:sz w:val="20"/>
                <w:szCs w:val="20"/>
              </w:rPr>
              <w:t>9</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24AC6">
            <w:pPr>
              <w:jc w:val="center"/>
              <w:rPr>
                <w:color w:val="000000"/>
                <w:sz w:val="20"/>
                <w:szCs w:val="20"/>
              </w:rPr>
            </w:pPr>
            <w:r w:rsidRPr="00D95B34">
              <w:rPr>
                <w:color w:val="000000"/>
                <w:sz w:val="20"/>
                <w:szCs w:val="20"/>
              </w:rPr>
              <w:t>20</w:t>
            </w:r>
            <w:r w:rsidR="00424AC6">
              <w:rPr>
                <w:color w:val="000000"/>
                <w:sz w:val="20"/>
                <w:szCs w:val="20"/>
              </w:rPr>
              <w:t>20</w:t>
            </w:r>
          </w:p>
        </w:tc>
        <w:tc>
          <w:tcPr>
            <w:tcW w:w="9917" w:type="dxa"/>
            <w:gridSpan w:val="16"/>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D3674" w:rsidRPr="00D95B34" w:rsidRDefault="007D3674" w:rsidP="004337DF">
            <w:pPr>
              <w:jc w:val="center"/>
              <w:rPr>
                <w:color w:val="000000"/>
                <w:sz w:val="20"/>
                <w:szCs w:val="20"/>
              </w:rPr>
            </w:pPr>
            <w:r w:rsidRPr="00D95B34">
              <w:rPr>
                <w:color w:val="000000"/>
                <w:sz w:val="20"/>
                <w:szCs w:val="20"/>
              </w:rPr>
              <w:t>в т.ч. по годам реализации</w:t>
            </w:r>
          </w:p>
        </w:tc>
      </w:tr>
      <w:tr w:rsidR="007D3674" w:rsidRPr="00D95B34" w:rsidTr="00D73189">
        <w:trPr>
          <w:trHeight w:val="20"/>
        </w:trPr>
        <w:tc>
          <w:tcPr>
            <w:tcW w:w="486"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2647"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1190"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79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факт</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оценка</w:t>
            </w:r>
          </w:p>
        </w:tc>
        <w:tc>
          <w:tcPr>
            <w:tcW w:w="68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1</w:t>
            </w:r>
          </w:p>
        </w:tc>
        <w:tc>
          <w:tcPr>
            <w:tcW w:w="68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2</w:t>
            </w:r>
          </w:p>
        </w:tc>
        <w:tc>
          <w:tcPr>
            <w:tcW w:w="68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3</w:t>
            </w:r>
          </w:p>
        </w:tc>
        <w:tc>
          <w:tcPr>
            <w:tcW w:w="68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4</w:t>
            </w:r>
          </w:p>
        </w:tc>
        <w:tc>
          <w:tcPr>
            <w:tcW w:w="68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5</w:t>
            </w:r>
          </w:p>
        </w:tc>
        <w:tc>
          <w:tcPr>
            <w:tcW w:w="68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6</w:t>
            </w:r>
          </w:p>
        </w:tc>
        <w:tc>
          <w:tcPr>
            <w:tcW w:w="73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7</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8</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9</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w:t>
            </w:r>
            <w:r w:rsidR="00424AC6">
              <w:rPr>
                <w:color w:val="000000"/>
                <w:sz w:val="20"/>
                <w:szCs w:val="20"/>
              </w:rPr>
              <w:t>30</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1</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2</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3</w:t>
            </w:r>
          </w:p>
        </w:tc>
        <w:tc>
          <w:tcPr>
            <w:tcW w:w="67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4</w:t>
            </w:r>
          </w:p>
        </w:tc>
      </w:tr>
      <w:tr w:rsidR="00424AC6" w:rsidRPr="00D95B34" w:rsidTr="00D73189">
        <w:trPr>
          <w:trHeight w:val="20"/>
        </w:trPr>
        <w:tc>
          <w:tcPr>
            <w:tcW w:w="486"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sidRPr="00D95B34">
              <w:rPr>
                <w:color w:val="000000"/>
                <w:sz w:val="20"/>
                <w:szCs w:val="20"/>
              </w:rPr>
              <w:t>1</w:t>
            </w:r>
          </w:p>
        </w:tc>
        <w:tc>
          <w:tcPr>
            <w:tcW w:w="2647"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both"/>
              <w:rPr>
                <w:color w:val="000000"/>
                <w:sz w:val="20"/>
                <w:szCs w:val="20"/>
              </w:rPr>
            </w:pPr>
            <w:r w:rsidRPr="00D95B34">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90"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Pr>
                <w:color w:val="000000"/>
                <w:sz w:val="20"/>
                <w:szCs w:val="20"/>
              </w:rPr>
              <w:t>0</w:t>
            </w:r>
          </w:p>
        </w:tc>
        <w:tc>
          <w:tcPr>
            <w:tcW w:w="79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973"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7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p>
        </w:tc>
        <w:tc>
          <w:tcPr>
            <w:tcW w:w="69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9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81"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7"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8"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r>
      <w:tr w:rsidR="00424AC6" w:rsidRPr="00D95B34" w:rsidTr="00203378">
        <w:trPr>
          <w:trHeight w:val="1643"/>
        </w:trPr>
        <w:tc>
          <w:tcPr>
            <w:tcW w:w="486"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sidRPr="00D95B34">
              <w:rPr>
                <w:color w:val="000000"/>
                <w:sz w:val="20"/>
                <w:szCs w:val="20"/>
              </w:rPr>
              <w:t>2</w:t>
            </w:r>
          </w:p>
        </w:tc>
        <w:tc>
          <w:tcPr>
            <w:tcW w:w="2647"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both"/>
              <w:rPr>
                <w:color w:val="000000"/>
                <w:sz w:val="20"/>
                <w:szCs w:val="20"/>
              </w:rPr>
            </w:pPr>
            <w:r w:rsidRPr="00D95B34">
              <w:rPr>
                <w:color w:val="000000"/>
                <w:sz w:val="20"/>
                <w:szCs w:val="20"/>
              </w:rPr>
              <w:t>Количество прекращений подачи тепловой энергии, теплоносителя</w:t>
            </w:r>
            <w:r>
              <w:rPr>
                <w:color w:val="000000"/>
                <w:sz w:val="20"/>
                <w:szCs w:val="20"/>
              </w:rPr>
              <w:t> </w:t>
            </w:r>
            <w:r w:rsidRPr="00D95B34">
              <w:rPr>
                <w:color w:val="000000"/>
                <w:sz w:val="20"/>
                <w:szCs w:val="20"/>
              </w:rPr>
              <w:t>в результате</w:t>
            </w:r>
            <w:r>
              <w:rPr>
                <w:color w:val="000000"/>
                <w:sz w:val="20"/>
                <w:szCs w:val="20"/>
              </w:rPr>
              <w:t> </w:t>
            </w:r>
            <w:r w:rsidRPr="00D95B34">
              <w:rPr>
                <w:color w:val="000000"/>
                <w:sz w:val="20"/>
                <w:szCs w:val="20"/>
              </w:rPr>
              <w:t>технологических нарушений на источниках тепловой энергии</w:t>
            </w:r>
          </w:p>
        </w:tc>
        <w:tc>
          <w:tcPr>
            <w:tcW w:w="1190"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Pr>
                <w:color w:val="000000"/>
                <w:sz w:val="20"/>
                <w:szCs w:val="20"/>
              </w:rPr>
              <w:t>0</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r>
      <w:tr w:rsidR="007E7BF8" w:rsidRPr="00D95B34" w:rsidTr="00203378">
        <w:trPr>
          <w:trHeight w:val="1823"/>
        </w:trPr>
        <w:tc>
          <w:tcPr>
            <w:tcW w:w="486" w:type="dxa"/>
            <w:vMerge w:val="restart"/>
            <w:tcBorders>
              <w:top w:val="single" w:sz="4" w:space="0" w:color="auto"/>
              <w:left w:val="single" w:sz="12" w:space="0" w:color="auto"/>
              <w:right w:val="single" w:sz="12" w:space="0" w:color="auto"/>
            </w:tcBorders>
            <w:shd w:val="clear" w:color="auto" w:fill="auto"/>
            <w:noWrap/>
            <w:vAlign w:val="center"/>
            <w:hideMark/>
          </w:tcPr>
          <w:p w:rsidR="007E7BF8" w:rsidRPr="00D95B34" w:rsidRDefault="007E7BF8" w:rsidP="007E7BF8">
            <w:pPr>
              <w:jc w:val="center"/>
              <w:rPr>
                <w:color w:val="000000"/>
                <w:sz w:val="20"/>
                <w:szCs w:val="20"/>
              </w:rPr>
            </w:pPr>
            <w:r w:rsidRPr="00D95B34">
              <w:rPr>
                <w:color w:val="000000"/>
                <w:sz w:val="20"/>
                <w:szCs w:val="20"/>
              </w:rPr>
              <w:t>3</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7E7BF8" w:rsidRPr="00D95B34" w:rsidRDefault="007E7BF8" w:rsidP="007E7BF8">
            <w:pPr>
              <w:jc w:val="both"/>
              <w:rPr>
                <w:color w:val="000000"/>
                <w:sz w:val="20"/>
                <w:szCs w:val="20"/>
              </w:rPr>
            </w:pPr>
            <w:r w:rsidRPr="00D95B34">
              <w:rPr>
                <w:color w:val="000000"/>
                <w:sz w:val="20"/>
                <w:szCs w:val="20"/>
              </w:rPr>
              <w:t>Удельный расход топлива на производство единицы тепловой энергетики, отпускаемой с коллекторов источников тепловой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E7BF8" w:rsidRDefault="007E7BF8" w:rsidP="007E7BF8">
            <w:pPr>
              <w:jc w:val="center"/>
              <w:rPr>
                <w:color w:val="000000"/>
                <w:sz w:val="20"/>
                <w:szCs w:val="20"/>
              </w:rPr>
            </w:pPr>
            <w:r w:rsidRPr="00241767">
              <w:rPr>
                <w:color w:val="000000"/>
                <w:sz w:val="18"/>
                <w:szCs w:val="20"/>
              </w:rPr>
              <w:t>кг у.т./Гкал</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E7BF8" w:rsidRDefault="007E7BF8" w:rsidP="007E7BF8">
            <w:pPr>
              <w:jc w:val="center"/>
              <w:rPr>
                <w:color w:val="000000"/>
                <w:sz w:val="20"/>
                <w:szCs w:val="20"/>
              </w:rPr>
            </w:pPr>
            <w:r>
              <w:rPr>
                <w:color w:val="000000"/>
                <w:sz w:val="20"/>
                <w:szCs w:val="20"/>
              </w:rPr>
              <w:t>203,8</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E7BF8" w:rsidRDefault="007E7BF8" w:rsidP="007E7BF8">
            <w:pPr>
              <w:jc w:val="center"/>
              <w:rPr>
                <w:color w:val="000000"/>
                <w:sz w:val="20"/>
                <w:szCs w:val="20"/>
              </w:rPr>
            </w:pPr>
            <w:r>
              <w:rPr>
                <w:color w:val="000000"/>
                <w:sz w:val="20"/>
                <w:szCs w:val="20"/>
              </w:rPr>
              <w:t>203,8</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E7BF8" w:rsidRDefault="007E7BF8" w:rsidP="007E7BF8">
            <w:pPr>
              <w:jc w:val="center"/>
              <w:rPr>
                <w:color w:val="000000"/>
                <w:sz w:val="20"/>
                <w:szCs w:val="20"/>
              </w:rPr>
            </w:pPr>
            <w:r>
              <w:rPr>
                <w:color w:val="000000"/>
                <w:sz w:val="20"/>
                <w:szCs w:val="20"/>
              </w:rPr>
              <w:t>203,8</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203,8</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203,8</w:t>
            </w:r>
          </w:p>
        </w:tc>
      </w:tr>
      <w:tr w:rsidR="00D04028" w:rsidRPr="00D95B34" w:rsidTr="00203378">
        <w:trPr>
          <w:trHeight w:val="1474"/>
        </w:trPr>
        <w:tc>
          <w:tcPr>
            <w:tcW w:w="486" w:type="dxa"/>
            <w:vMerge/>
            <w:tcBorders>
              <w:left w:val="single" w:sz="12" w:space="0" w:color="auto"/>
              <w:bottom w:val="single" w:sz="4" w:space="0" w:color="auto"/>
              <w:right w:val="single" w:sz="12" w:space="0" w:color="auto"/>
            </w:tcBorders>
            <w:shd w:val="clear" w:color="auto" w:fill="auto"/>
            <w:noWrap/>
            <w:vAlign w:val="center"/>
          </w:tcPr>
          <w:p w:rsidR="00D04028" w:rsidRPr="00D95B34" w:rsidRDefault="00D04028" w:rsidP="00D04028">
            <w:pPr>
              <w:jc w:val="center"/>
              <w:rPr>
                <w:color w:val="000000"/>
                <w:sz w:val="20"/>
                <w:szCs w:val="20"/>
              </w:rPr>
            </w:pP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Pr="00D95B34" w:rsidRDefault="00D04028" w:rsidP="00D04028">
            <w:pPr>
              <w:jc w:val="both"/>
              <w:rPr>
                <w:color w:val="000000"/>
                <w:sz w:val="20"/>
                <w:szCs w:val="20"/>
              </w:rPr>
            </w:pPr>
            <w:r w:rsidRPr="00D95B34">
              <w:rPr>
                <w:color w:val="000000"/>
                <w:sz w:val="20"/>
                <w:szCs w:val="20"/>
              </w:rPr>
              <w:t xml:space="preserve"> Удельный расход условного топлива на выработку единицы тепловой энергии и ( или) теплоносителя</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Pr="00D95B34" w:rsidRDefault="00D04028" w:rsidP="00D04028">
            <w:pPr>
              <w:jc w:val="center"/>
              <w:rPr>
                <w:color w:val="000000"/>
                <w:sz w:val="20"/>
                <w:szCs w:val="20"/>
              </w:rPr>
            </w:pPr>
            <w:r w:rsidRPr="00D95B34">
              <w:rPr>
                <w:color w:val="000000"/>
                <w:sz w:val="20"/>
                <w:szCs w:val="20"/>
              </w:rPr>
              <w:t>т.у.т./Гкал</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0,204</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0,206</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0,208</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0,209</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0,211</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0,213</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0,213</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0,207</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0,209</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0,211</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0,218</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0,217</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0,218</w:t>
            </w:r>
          </w:p>
        </w:tc>
      </w:tr>
      <w:tr w:rsidR="00D04028" w:rsidRPr="00D95B34" w:rsidTr="00203378">
        <w:trPr>
          <w:trHeight w:val="1717"/>
        </w:trPr>
        <w:tc>
          <w:tcPr>
            <w:tcW w:w="48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Pr="00D95B34" w:rsidRDefault="00D04028" w:rsidP="00D04028">
            <w:pPr>
              <w:jc w:val="center"/>
              <w:rPr>
                <w:color w:val="000000"/>
                <w:sz w:val="20"/>
                <w:szCs w:val="20"/>
              </w:rPr>
            </w:pPr>
            <w:r w:rsidRPr="00D95B34">
              <w:rPr>
                <w:color w:val="000000"/>
                <w:sz w:val="20"/>
                <w:szCs w:val="20"/>
              </w:rPr>
              <w:t>4</w:t>
            </w:r>
          </w:p>
        </w:tc>
        <w:tc>
          <w:tcPr>
            <w:tcW w:w="2647"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Pr="00D95B34" w:rsidRDefault="00D04028" w:rsidP="00D04028">
            <w:pPr>
              <w:jc w:val="both"/>
              <w:rPr>
                <w:color w:val="000000"/>
                <w:sz w:val="20"/>
                <w:szCs w:val="20"/>
              </w:rPr>
            </w:pPr>
            <w:r w:rsidRPr="00D95B34">
              <w:rPr>
                <w:color w:val="000000"/>
                <w:sz w:val="20"/>
                <w:szCs w:val="20"/>
              </w:rPr>
              <w:t>Отношение величины технологических потерь тепловой энергии, теплоносителя к материальной характеристике</w:t>
            </w:r>
          </w:p>
        </w:tc>
        <w:tc>
          <w:tcPr>
            <w:tcW w:w="11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Pr="00D95B34" w:rsidRDefault="00D04028" w:rsidP="00D04028">
            <w:pPr>
              <w:jc w:val="center"/>
              <w:rPr>
                <w:color w:val="000000"/>
                <w:sz w:val="20"/>
                <w:szCs w:val="20"/>
              </w:rPr>
            </w:pPr>
            <w:r w:rsidRPr="00D95B34">
              <w:rPr>
                <w:color w:val="000000"/>
                <w:sz w:val="20"/>
                <w:szCs w:val="20"/>
              </w:rPr>
              <w:t>Гкал/м</w:t>
            </w:r>
            <w:r w:rsidRPr="00D95B34">
              <w:rPr>
                <w:color w:val="000000"/>
                <w:sz w:val="20"/>
                <w:szCs w:val="20"/>
                <w:vertAlign w:val="superscript"/>
              </w:rPr>
              <w:t>2</w:t>
            </w: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1,927</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1,927</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1,530</w:t>
            </w:r>
          </w:p>
        </w:tc>
        <w:tc>
          <w:tcPr>
            <w:tcW w:w="67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1,404</w:t>
            </w:r>
          </w:p>
        </w:tc>
        <w:tc>
          <w:tcPr>
            <w:tcW w:w="69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1,404</w:t>
            </w:r>
          </w:p>
        </w:tc>
        <w:tc>
          <w:tcPr>
            <w:tcW w:w="675"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1,404</w:t>
            </w:r>
          </w:p>
        </w:tc>
        <w:tc>
          <w:tcPr>
            <w:tcW w:w="69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1,404</w:t>
            </w:r>
          </w:p>
        </w:tc>
        <w:tc>
          <w:tcPr>
            <w:tcW w:w="681"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0,758</w:t>
            </w:r>
          </w:p>
        </w:tc>
        <w:tc>
          <w:tcPr>
            <w:tcW w:w="737"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0,758</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0,516</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0,516</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0,516</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0,516</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0,516</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0,516</w:t>
            </w:r>
          </w:p>
        </w:tc>
        <w:tc>
          <w:tcPr>
            <w:tcW w:w="678"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0,516</w:t>
            </w:r>
          </w:p>
        </w:tc>
      </w:tr>
      <w:tr w:rsidR="007D3674" w:rsidRPr="00D95B34" w:rsidTr="00D73189">
        <w:trPr>
          <w:trHeight w:val="20"/>
        </w:trPr>
        <w:tc>
          <w:tcPr>
            <w:tcW w:w="48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Pr="00D95B34" w:rsidRDefault="007D3674" w:rsidP="004337DF">
            <w:pPr>
              <w:jc w:val="center"/>
              <w:rPr>
                <w:color w:val="000000"/>
                <w:sz w:val="20"/>
                <w:szCs w:val="20"/>
              </w:rPr>
            </w:pPr>
            <w:r w:rsidRPr="00D95B34">
              <w:rPr>
                <w:color w:val="000000"/>
                <w:sz w:val="20"/>
                <w:szCs w:val="20"/>
              </w:rPr>
              <w:lastRenderedPageBreak/>
              <w:t>№                  п/п</w:t>
            </w:r>
          </w:p>
        </w:tc>
        <w:tc>
          <w:tcPr>
            <w:tcW w:w="2647" w:type="dxa"/>
            <w:vMerge w:val="restart"/>
            <w:tcBorders>
              <w:top w:val="single" w:sz="12" w:space="0" w:color="auto"/>
              <w:left w:val="single" w:sz="12" w:space="0" w:color="auto"/>
              <w:right w:val="single" w:sz="12" w:space="0" w:color="auto"/>
            </w:tcBorders>
            <w:shd w:val="clear" w:color="auto" w:fill="auto"/>
            <w:vAlign w:val="center"/>
          </w:tcPr>
          <w:p w:rsidR="007D3674" w:rsidRPr="00D95B34" w:rsidRDefault="007D3674" w:rsidP="004337DF">
            <w:pPr>
              <w:jc w:val="both"/>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right w:val="single" w:sz="12" w:space="0" w:color="auto"/>
            </w:tcBorders>
            <w:shd w:val="clear" w:color="auto" w:fill="auto"/>
            <w:noWrap/>
            <w:vAlign w:val="center"/>
          </w:tcPr>
          <w:p w:rsidR="007D3674" w:rsidRPr="00D95B34" w:rsidRDefault="00334E0C" w:rsidP="004337DF">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Default="00334E0C" w:rsidP="004337DF">
            <w:pPr>
              <w:jc w:val="center"/>
              <w:rPr>
                <w:color w:val="000000"/>
                <w:sz w:val="20"/>
                <w:szCs w:val="20"/>
              </w:rPr>
            </w:pPr>
            <w:r w:rsidRPr="00D95B34">
              <w:rPr>
                <w:color w:val="000000"/>
                <w:sz w:val="20"/>
                <w:szCs w:val="20"/>
              </w:rPr>
              <w:t>Текущие значения</w:t>
            </w:r>
          </w:p>
        </w:tc>
        <w:tc>
          <w:tcPr>
            <w:tcW w:w="9917" w:type="dxa"/>
            <w:gridSpan w:val="16"/>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Pr="00DB3CB7" w:rsidRDefault="007D3674" w:rsidP="004337DF">
            <w:pPr>
              <w:jc w:val="center"/>
              <w:rPr>
                <w:color w:val="000000"/>
                <w:sz w:val="20"/>
                <w:szCs w:val="20"/>
              </w:rPr>
            </w:pPr>
            <w:r>
              <w:rPr>
                <w:color w:val="000000"/>
                <w:sz w:val="20"/>
                <w:szCs w:val="20"/>
              </w:rPr>
              <w:t>Плановые значения</w:t>
            </w:r>
          </w:p>
        </w:tc>
      </w:tr>
      <w:tr w:rsidR="00424AC6" w:rsidRPr="00D95B34" w:rsidTr="00D73189">
        <w:trPr>
          <w:trHeight w:val="20"/>
        </w:trPr>
        <w:tc>
          <w:tcPr>
            <w:tcW w:w="486" w:type="dxa"/>
            <w:vMerge/>
            <w:tcBorders>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424AC6" w:rsidRPr="00D95B34" w:rsidRDefault="00424AC6" w:rsidP="00424AC6">
            <w:pPr>
              <w:jc w:val="both"/>
              <w:rPr>
                <w:color w:val="000000"/>
                <w:sz w:val="20"/>
                <w:szCs w:val="20"/>
              </w:rPr>
            </w:pPr>
          </w:p>
        </w:tc>
        <w:tc>
          <w:tcPr>
            <w:tcW w:w="1190" w:type="dxa"/>
            <w:vMerge/>
            <w:tcBorders>
              <w:left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201</w:t>
            </w:r>
            <w:r>
              <w:rPr>
                <w:color w:val="000000"/>
                <w:sz w:val="20"/>
                <w:szCs w:val="20"/>
              </w:rPr>
              <w:t>9</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20</w:t>
            </w:r>
          </w:p>
        </w:tc>
        <w:tc>
          <w:tcPr>
            <w:tcW w:w="9917" w:type="dxa"/>
            <w:gridSpan w:val="16"/>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B3CB7" w:rsidRDefault="00424AC6" w:rsidP="00424AC6">
            <w:pPr>
              <w:jc w:val="center"/>
              <w:rPr>
                <w:color w:val="000000"/>
                <w:sz w:val="20"/>
                <w:szCs w:val="20"/>
              </w:rPr>
            </w:pPr>
            <w:r>
              <w:rPr>
                <w:color w:val="000000"/>
                <w:sz w:val="20"/>
                <w:szCs w:val="20"/>
              </w:rPr>
              <w:t>В т. ч. по годам реализации</w:t>
            </w:r>
          </w:p>
        </w:tc>
      </w:tr>
      <w:tr w:rsidR="00424AC6" w:rsidRPr="00D95B34" w:rsidTr="00D73189">
        <w:trPr>
          <w:trHeight w:val="20"/>
        </w:trPr>
        <w:tc>
          <w:tcPr>
            <w:tcW w:w="486" w:type="dxa"/>
            <w:vMerge/>
            <w:tcBorders>
              <w:left w:val="single" w:sz="12" w:space="0" w:color="auto"/>
              <w:bottom w:val="single" w:sz="4"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2647" w:type="dxa"/>
            <w:vMerge/>
            <w:tcBorders>
              <w:left w:val="single" w:sz="12" w:space="0" w:color="auto"/>
              <w:bottom w:val="single" w:sz="12" w:space="0" w:color="auto"/>
              <w:right w:val="single" w:sz="12" w:space="0" w:color="auto"/>
            </w:tcBorders>
            <w:shd w:val="clear" w:color="auto" w:fill="auto"/>
            <w:vAlign w:val="center"/>
          </w:tcPr>
          <w:p w:rsidR="00424AC6" w:rsidRPr="00D95B34" w:rsidRDefault="00424AC6" w:rsidP="00424AC6">
            <w:pPr>
              <w:jc w:val="both"/>
              <w:rPr>
                <w:color w:val="000000"/>
                <w:sz w:val="20"/>
                <w:szCs w:val="20"/>
              </w:rPr>
            </w:pPr>
          </w:p>
        </w:tc>
        <w:tc>
          <w:tcPr>
            <w:tcW w:w="1190" w:type="dxa"/>
            <w:vMerge/>
            <w:tcBorders>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факт</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оценка</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1</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2</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3</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4</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5</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6</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7</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8</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9</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30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1</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2</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3</w:t>
            </w:r>
          </w:p>
        </w:tc>
        <w:tc>
          <w:tcPr>
            <w:tcW w:w="678"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4</w:t>
            </w:r>
          </w:p>
        </w:tc>
      </w:tr>
      <w:tr w:rsidR="00424AC6" w:rsidRPr="00D95B34" w:rsidTr="00D73189">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E54CA1">
            <w:pPr>
              <w:jc w:val="center"/>
              <w:rPr>
                <w:color w:val="000000"/>
                <w:sz w:val="20"/>
                <w:szCs w:val="20"/>
              </w:rPr>
            </w:pPr>
            <w:r>
              <w:rPr>
                <w:color w:val="000000"/>
                <w:sz w:val="20"/>
                <w:szCs w:val="20"/>
              </w:rPr>
              <w:t>4</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334E0C">
            <w:pPr>
              <w:jc w:val="center"/>
              <w:rPr>
                <w:color w:val="000000"/>
                <w:sz w:val="20"/>
                <w:szCs w:val="20"/>
              </w:rPr>
            </w:pPr>
            <w:r w:rsidRPr="00D95B34">
              <w:rPr>
                <w:color w:val="000000"/>
                <w:sz w:val="20"/>
                <w:szCs w:val="20"/>
              </w:rPr>
              <w:t>Величина</w:t>
            </w:r>
            <w:r>
              <w:rPr>
                <w:color w:val="000000"/>
                <w:sz w:val="20"/>
                <w:szCs w:val="20"/>
              </w:rPr>
              <w:t> </w:t>
            </w:r>
            <w:r w:rsidRPr="00D95B34">
              <w:rPr>
                <w:color w:val="000000"/>
                <w:sz w:val="20"/>
                <w:szCs w:val="20"/>
              </w:rPr>
              <w:t>технологических потерь при передаче тепловой энергии, теплоносителя по тепловым сетям:</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4337DF">
            <w:pPr>
              <w:jc w:val="center"/>
              <w:rPr>
                <w:color w:val="000000"/>
                <w:sz w:val="20"/>
                <w:szCs w:val="20"/>
              </w:rPr>
            </w:pP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B3CB7" w:rsidRDefault="00424AC6" w:rsidP="004337DF">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r>
      <w:tr w:rsidR="00D04028" w:rsidRPr="00D95B34" w:rsidTr="00822C4B">
        <w:trPr>
          <w:trHeight w:val="20"/>
        </w:trPr>
        <w:tc>
          <w:tcPr>
            <w:tcW w:w="486" w:type="dxa"/>
            <w:vMerge w:val="restart"/>
            <w:tcBorders>
              <w:top w:val="single" w:sz="4" w:space="0" w:color="auto"/>
              <w:left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4</w:t>
            </w:r>
          </w:p>
        </w:tc>
        <w:tc>
          <w:tcPr>
            <w:tcW w:w="2647" w:type="dxa"/>
            <w:vMerge w:val="restart"/>
            <w:tcBorders>
              <w:top w:val="single" w:sz="4" w:space="0" w:color="auto"/>
              <w:left w:val="single" w:sz="12" w:space="0" w:color="auto"/>
              <w:right w:val="single" w:sz="12" w:space="0" w:color="auto"/>
            </w:tcBorders>
            <w:shd w:val="clear" w:color="auto" w:fill="auto"/>
            <w:vAlign w:val="center"/>
          </w:tcPr>
          <w:p w:rsidR="00D04028" w:rsidRPr="00D95B34" w:rsidRDefault="00D04028" w:rsidP="00D04028">
            <w:pPr>
              <w:jc w:val="center"/>
              <w:rPr>
                <w:color w:val="000000"/>
                <w:sz w:val="20"/>
                <w:szCs w:val="20"/>
              </w:rPr>
            </w:pPr>
            <w:r w:rsidRPr="00D95B34">
              <w:rPr>
                <w:color w:val="000000"/>
                <w:sz w:val="20"/>
                <w:szCs w:val="20"/>
              </w:rPr>
              <w:t>Потери тепловой энергии при передаче тепловой энергии по теплов</w:t>
            </w:r>
            <w:r>
              <w:rPr>
                <w:color w:val="000000"/>
                <w:sz w:val="20"/>
                <w:szCs w:val="20"/>
              </w:rPr>
              <w:t>ы</w:t>
            </w:r>
            <w:r w:rsidRPr="00D95B34">
              <w:rPr>
                <w:color w:val="000000"/>
                <w:sz w:val="20"/>
                <w:szCs w:val="20"/>
              </w:rPr>
              <w:t>м сетям</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Pr="00D95B34" w:rsidRDefault="00D04028" w:rsidP="00D04028">
            <w:pPr>
              <w:jc w:val="center"/>
              <w:rPr>
                <w:color w:val="000000"/>
                <w:sz w:val="20"/>
                <w:szCs w:val="20"/>
              </w:rPr>
            </w:pPr>
            <w:r w:rsidRPr="00D95B34">
              <w:rPr>
                <w:color w:val="000000"/>
                <w:sz w:val="20"/>
                <w:szCs w:val="20"/>
              </w:rPr>
              <w:t>Гкал в год</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right"/>
              <w:rPr>
                <w:color w:val="000000"/>
                <w:sz w:val="20"/>
                <w:szCs w:val="20"/>
              </w:rPr>
            </w:pPr>
            <w:r>
              <w:rPr>
                <w:color w:val="000000"/>
                <w:sz w:val="20"/>
                <w:szCs w:val="20"/>
              </w:rPr>
              <w:t>636,4</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right"/>
              <w:rPr>
                <w:color w:val="000000"/>
                <w:sz w:val="20"/>
                <w:szCs w:val="20"/>
              </w:rPr>
            </w:pPr>
            <w:r>
              <w:rPr>
                <w:color w:val="000000"/>
                <w:sz w:val="20"/>
                <w:szCs w:val="20"/>
              </w:rPr>
              <w:t>636,4</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right"/>
              <w:rPr>
                <w:color w:val="000000"/>
                <w:sz w:val="20"/>
                <w:szCs w:val="20"/>
              </w:rPr>
            </w:pPr>
            <w:r>
              <w:rPr>
                <w:color w:val="000000"/>
                <w:sz w:val="20"/>
                <w:szCs w:val="20"/>
              </w:rPr>
              <w:t>505,1</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right"/>
              <w:rPr>
                <w:color w:val="000000"/>
                <w:sz w:val="20"/>
                <w:szCs w:val="20"/>
              </w:rPr>
            </w:pPr>
            <w:r>
              <w:rPr>
                <w:color w:val="000000"/>
                <w:sz w:val="20"/>
                <w:szCs w:val="20"/>
              </w:rPr>
              <w:t>463,6</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463,6</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463,6</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463,6</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250,3</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250,3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170,3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170,3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170,3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170,3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170,3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170,3</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right"/>
              <w:rPr>
                <w:color w:val="000000"/>
                <w:sz w:val="20"/>
                <w:szCs w:val="20"/>
              </w:rPr>
            </w:pPr>
            <w:r>
              <w:rPr>
                <w:color w:val="000000"/>
                <w:sz w:val="20"/>
                <w:szCs w:val="20"/>
              </w:rPr>
              <w:t>170,3</w:t>
            </w:r>
          </w:p>
        </w:tc>
      </w:tr>
      <w:tr w:rsidR="00D04028" w:rsidRPr="00D95B34" w:rsidTr="00822C4B">
        <w:trPr>
          <w:trHeight w:val="1242"/>
        </w:trPr>
        <w:tc>
          <w:tcPr>
            <w:tcW w:w="486" w:type="dxa"/>
            <w:vMerge/>
            <w:tcBorders>
              <w:left w:val="single" w:sz="12" w:space="0" w:color="auto"/>
              <w:right w:val="single" w:sz="12" w:space="0" w:color="auto"/>
            </w:tcBorders>
            <w:shd w:val="clear" w:color="auto" w:fill="auto"/>
            <w:noWrap/>
            <w:vAlign w:val="center"/>
          </w:tcPr>
          <w:p w:rsidR="00D04028" w:rsidRPr="00D95B34" w:rsidRDefault="00D04028" w:rsidP="00D04028">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D04028" w:rsidRPr="00D95B34" w:rsidRDefault="00D04028" w:rsidP="00D04028">
            <w:pPr>
              <w:jc w:val="center"/>
              <w:rPr>
                <w:color w:val="000000"/>
                <w:sz w:val="20"/>
                <w:szCs w:val="20"/>
              </w:rPr>
            </w:pPr>
          </w:p>
        </w:tc>
        <w:tc>
          <w:tcPr>
            <w:tcW w:w="1190" w:type="dxa"/>
            <w:tcBorders>
              <w:top w:val="single" w:sz="4" w:space="0" w:color="auto"/>
              <w:left w:val="single" w:sz="12" w:space="0" w:color="auto"/>
              <w:right w:val="single" w:sz="12" w:space="0" w:color="auto"/>
            </w:tcBorders>
            <w:shd w:val="clear" w:color="auto" w:fill="auto"/>
            <w:noWrap/>
            <w:vAlign w:val="center"/>
          </w:tcPr>
          <w:p w:rsidR="00D04028" w:rsidRPr="00D95B34" w:rsidRDefault="00D04028" w:rsidP="00D04028">
            <w:pPr>
              <w:jc w:val="center"/>
              <w:rPr>
                <w:color w:val="000000"/>
                <w:sz w:val="20"/>
                <w:szCs w:val="20"/>
              </w:rPr>
            </w:pPr>
            <w:r w:rsidRPr="00D95B34">
              <w:rPr>
                <w:color w:val="000000"/>
                <w:sz w:val="20"/>
                <w:szCs w:val="20"/>
              </w:rPr>
              <w:t>% от полезного отпуска тепловой энергии в сеть</w:t>
            </w:r>
          </w:p>
        </w:tc>
        <w:tc>
          <w:tcPr>
            <w:tcW w:w="790" w:type="dxa"/>
            <w:tcBorders>
              <w:top w:val="single" w:sz="4" w:space="0" w:color="auto"/>
              <w:left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46,6</w:t>
            </w:r>
          </w:p>
        </w:tc>
        <w:tc>
          <w:tcPr>
            <w:tcW w:w="973" w:type="dxa"/>
            <w:tcBorders>
              <w:top w:val="single" w:sz="4" w:space="0" w:color="auto"/>
              <w:left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46,6</w:t>
            </w:r>
          </w:p>
        </w:tc>
        <w:tc>
          <w:tcPr>
            <w:tcW w:w="681" w:type="dxa"/>
            <w:tcBorders>
              <w:top w:val="single" w:sz="4" w:space="0" w:color="auto"/>
              <w:left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40,5</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46,8</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38,5</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38,5</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38,5</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25,3</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25,3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18,7</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18,7</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18,7</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18,7</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18,7</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18,7</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D04028" w:rsidRDefault="00D04028" w:rsidP="00D04028">
            <w:pPr>
              <w:jc w:val="center"/>
              <w:rPr>
                <w:color w:val="000000"/>
                <w:sz w:val="20"/>
                <w:szCs w:val="20"/>
              </w:rPr>
            </w:pPr>
            <w:r>
              <w:rPr>
                <w:color w:val="000000"/>
                <w:sz w:val="20"/>
                <w:szCs w:val="20"/>
              </w:rPr>
              <w:t>18,7</w:t>
            </w:r>
          </w:p>
        </w:tc>
      </w:tr>
      <w:tr w:rsidR="007E7BF8" w:rsidRPr="00D95B34" w:rsidTr="00822C4B">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D95B34" w:rsidRDefault="007E7BF8" w:rsidP="007E7BF8">
            <w:pPr>
              <w:jc w:val="center"/>
              <w:rPr>
                <w:color w:val="000000"/>
                <w:sz w:val="20"/>
                <w:szCs w:val="20"/>
              </w:rPr>
            </w:pPr>
            <w:r w:rsidRPr="001825E5">
              <w:rPr>
                <w:color w:val="000000"/>
                <w:sz w:val="20"/>
                <w:szCs w:val="20"/>
              </w:rPr>
              <w:t>5</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Pr="00D95B34" w:rsidRDefault="007E7BF8" w:rsidP="007E7BF8">
            <w:pPr>
              <w:jc w:val="center"/>
              <w:rPr>
                <w:color w:val="000000"/>
                <w:sz w:val="20"/>
                <w:szCs w:val="20"/>
              </w:rPr>
            </w:pPr>
            <w:r w:rsidRPr="001825E5">
              <w:rPr>
                <w:color w:val="000000"/>
                <w:sz w:val="20"/>
                <w:szCs w:val="20"/>
              </w:rPr>
              <w:t>Коэффициент использования тепловой мощности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0,36</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0,36</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0,36</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0,36</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0,36</w:t>
            </w:r>
          </w:p>
        </w:tc>
      </w:tr>
      <w:tr w:rsidR="007E7BF8" w:rsidRPr="00D95B34" w:rsidTr="00822C4B">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D95B34" w:rsidRDefault="007E7BF8" w:rsidP="007E7BF8">
            <w:pPr>
              <w:jc w:val="center"/>
              <w:rPr>
                <w:color w:val="000000"/>
                <w:sz w:val="20"/>
                <w:szCs w:val="20"/>
              </w:rPr>
            </w:pPr>
            <w:r w:rsidRPr="001825E5">
              <w:rPr>
                <w:color w:val="000000"/>
                <w:sz w:val="20"/>
                <w:szCs w:val="20"/>
              </w:rPr>
              <w:t>6</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Pr="00D95B34" w:rsidRDefault="007E7BF8" w:rsidP="007E7BF8">
            <w:pPr>
              <w:jc w:val="center"/>
              <w:rPr>
                <w:color w:val="000000"/>
                <w:sz w:val="20"/>
                <w:szCs w:val="20"/>
              </w:rPr>
            </w:pPr>
            <w:r w:rsidRPr="001825E5">
              <w:rPr>
                <w:color w:val="000000"/>
                <w:sz w:val="20"/>
                <w:szCs w:val="20"/>
              </w:rPr>
              <w:t>Удельная материальная характеристика тепловых сетей, приведенная к расчетной тепловой нагрузке</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1825E5" w:rsidRDefault="007E7BF8" w:rsidP="007E7BF8">
            <w:pPr>
              <w:jc w:val="center"/>
              <w:rPr>
                <w:color w:val="000000"/>
                <w:sz w:val="20"/>
                <w:szCs w:val="20"/>
              </w:rPr>
            </w:pPr>
            <w:r w:rsidRPr="001825E5">
              <w:rPr>
                <w:color w:val="000000"/>
                <w:sz w:val="20"/>
                <w:szCs w:val="20"/>
              </w:rPr>
              <w:t>м</w:t>
            </w:r>
            <w:r w:rsidRPr="001825E5">
              <w:rPr>
                <w:color w:val="000000"/>
                <w:sz w:val="20"/>
                <w:szCs w:val="20"/>
                <w:vertAlign w:val="superscript"/>
              </w:rPr>
              <w:t>2</w:t>
            </w:r>
            <w:r w:rsidRPr="001825E5">
              <w:rPr>
                <w:color w:val="000000"/>
                <w:sz w:val="20"/>
                <w:szCs w:val="20"/>
              </w:rPr>
              <w:t xml:space="preserve"> /Гкал/ч</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195,2</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195,2</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199,7</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199,7</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199,7</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208,2</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199,7</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208,2</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208,2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211,6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211,6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211,6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211,6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211,6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211,6</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Default="007E7BF8" w:rsidP="007E7BF8">
            <w:pPr>
              <w:jc w:val="center"/>
              <w:rPr>
                <w:color w:val="000000"/>
                <w:sz w:val="20"/>
                <w:szCs w:val="20"/>
              </w:rPr>
            </w:pPr>
            <w:r>
              <w:rPr>
                <w:color w:val="000000"/>
                <w:sz w:val="20"/>
                <w:szCs w:val="20"/>
              </w:rPr>
              <w:t>211,6</w:t>
            </w:r>
          </w:p>
        </w:tc>
      </w:tr>
      <w:tr w:rsidR="009453C6" w:rsidRPr="00D95B34" w:rsidTr="00D73189">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7</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1825E5">
              <w:rPr>
                <w:color w:val="000000"/>
                <w:sz w:val="20"/>
                <w:szCs w:val="20"/>
              </w:rPr>
              <w:t>Доля тепловой энергии, выработанной в комбинированном режиме</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r>
      <w:tr w:rsidR="009453C6" w:rsidRPr="00D95B34" w:rsidTr="00D73189">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8</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1825E5">
              <w:rPr>
                <w:color w:val="000000"/>
                <w:sz w:val="20"/>
                <w:szCs w:val="20"/>
              </w:rPr>
              <w:t>Удельный расход условного топлива на отпуск электрической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т.у.т./кВт.ч</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r>
      <w:tr w:rsidR="00822C4B" w:rsidRPr="00D95B34" w:rsidTr="00822C4B">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Pr="001825E5" w:rsidRDefault="00822C4B" w:rsidP="00822C4B">
            <w:pPr>
              <w:jc w:val="center"/>
              <w:rPr>
                <w:color w:val="000000"/>
                <w:sz w:val="20"/>
                <w:szCs w:val="20"/>
              </w:rPr>
            </w:pPr>
            <w:r w:rsidRPr="001825E5">
              <w:rPr>
                <w:color w:val="000000"/>
                <w:sz w:val="20"/>
                <w:szCs w:val="20"/>
              </w:rPr>
              <w:t>9</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Pr="001825E5" w:rsidRDefault="00822C4B" w:rsidP="00822C4B">
            <w:pPr>
              <w:jc w:val="center"/>
              <w:rPr>
                <w:color w:val="000000"/>
                <w:sz w:val="20"/>
                <w:szCs w:val="20"/>
              </w:rPr>
            </w:pPr>
            <w:r w:rsidRPr="001825E5">
              <w:rPr>
                <w:color w:val="000000"/>
                <w:sz w:val="20"/>
                <w:szCs w:val="20"/>
              </w:rPr>
              <w:t>Коэффициент использования теплоты топлива</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Pr="001825E5" w:rsidRDefault="00822C4B" w:rsidP="00822C4B">
            <w:pPr>
              <w:jc w:val="center"/>
              <w:rPr>
                <w:color w:val="000000"/>
                <w:sz w:val="20"/>
                <w:szCs w:val="20"/>
              </w:rPr>
            </w:pPr>
            <w:r w:rsidRPr="001825E5">
              <w:rPr>
                <w:color w:val="000000"/>
                <w:sz w:val="20"/>
                <w:szCs w:val="20"/>
              </w:rPr>
              <w:t> </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rPr>
                <w:color w:val="000000"/>
                <w:sz w:val="20"/>
                <w:szCs w:val="20"/>
              </w:rPr>
            </w:pPr>
            <w:r>
              <w:rPr>
                <w:color w:val="000000"/>
                <w:sz w:val="20"/>
                <w:szCs w:val="20"/>
              </w:rPr>
              <w:t>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pPr>
            <w:r w:rsidRPr="00032317">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pPr>
            <w:r w:rsidRPr="00032317">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pPr>
            <w:r w:rsidRPr="00032317">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r>
      <w:tr w:rsidR="009453C6" w:rsidRPr="00D95B34" w:rsidTr="00D73189">
        <w:trPr>
          <w:trHeight w:val="1872"/>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Pr>
                <w:color w:val="000000"/>
                <w:sz w:val="20"/>
                <w:szCs w:val="20"/>
              </w:rPr>
              <w:t>10</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001AAA">
              <w:rPr>
                <w:color w:val="000000"/>
                <w:sz w:val="20"/>
                <w:szCs w:val="20"/>
              </w:rPr>
              <w:t>Доля отпуска тепловой энергии, осуществляемого потребителям по прибора учета,</w:t>
            </w:r>
            <w:r>
              <w:rPr>
                <w:color w:val="000000"/>
                <w:sz w:val="20"/>
                <w:szCs w:val="20"/>
              </w:rPr>
              <w:t xml:space="preserve"> в общем объеме тепловой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r>
      <w:tr w:rsidR="00334E0C" w:rsidRPr="00D95B34" w:rsidTr="00D73189">
        <w:trPr>
          <w:trHeight w:val="20"/>
        </w:trPr>
        <w:tc>
          <w:tcPr>
            <w:tcW w:w="486" w:type="dxa"/>
            <w:vMerge w:val="restart"/>
            <w:tcBorders>
              <w:top w:val="single" w:sz="12" w:space="0" w:color="auto"/>
              <w:left w:val="single" w:sz="12" w:space="0" w:color="auto"/>
              <w:right w:val="single" w:sz="12" w:space="0" w:color="auto"/>
            </w:tcBorders>
            <w:shd w:val="clear" w:color="auto" w:fill="auto"/>
            <w:noWrap/>
            <w:vAlign w:val="center"/>
          </w:tcPr>
          <w:p w:rsidR="00334E0C" w:rsidRPr="00D95B34" w:rsidRDefault="00334E0C" w:rsidP="00334E0C">
            <w:pPr>
              <w:jc w:val="center"/>
              <w:rPr>
                <w:color w:val="000000"/>
                <w:sz w:val="20"/>
                <w:szCs w:val="20"/>
              </w:rPr>
            </w:pPr>
            <w:r w:rsidRPr="00D95B34">
              <w:rPr>
                <w:color w:val="000000"/>
                <w:sz w:val="20"/>
                <w:szCs w:val="20"/>
              </w:rPr>
              <w:lastRenderedPageBreak/>
              <w:t>№                  п/п</w:t>
            </w:r>
          </w:p>
        </w:tc>
        <w:tc>
          <w:tcPr>
            <w:tcW w:w="2647" w:type="dxa"/>
            <w:vMerge w:val="restart"/>
            <w:tcBorders>
              <w:top w:val="single" w:sz="12" w:space="0" w:color="auto"/>
              <w:left w:val="single" w:sz="12" w:space="0" w:color="auto"/>
              <w:right w:val="single" w:sz="12" w:space="0" w:color="auto"/>
            </w:tcBorders>
            <w:shd w:val="clear" w:color="auto" w:fill="auto"/>
            <w:vAlign w:val="center"/>
          </w:tcPr>
          <w:p w:rsidR="00334E0C" w:rsidRPr="00D95B34" w:rsidRDefault="00334E0C" w:rsidP="00334E0C">
            <w:pPr>
              <w:jc w:val="both"/>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right w:val="single" w:sz="12" w:space="0" w:color="auto"/>
            </w:tcBorders>
            <w:shd w:val="clear" w:color="auto" w:fill="auto"/>
            <w:noWrap/>
            <w:vAlign w:val="center"/>
          </w:tcPr>
          <w:p w:rsidR="00334E0C" w:rsidRPr="004B1C3B" w:rsidRDefault="00334E0C" w:rsidP="00334E0C">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334E0C" w:rsidRDefault="00334E0C" w:rsidP="00334E0C">
            <w:pPr>
              <w:jc w:val="center"/>
              <w:rPr>
                <w:color w:val="000000"/>
                <w:sz w:val="20"/>
                <w:szCs w:val="20"/>
              </w:rPr>
            </w:pPr>
            <w:r w:rsidRPr="00D95B34">
              <w:rPr>
                <w:color w:val="000000"/>
                <w:sz w:val="20"/>
                <w:szCs w:val="20"/>
              </w:rPr>
              <w:t>Текущие значения</w:t>
            </w:r>
          </w:p>
        </w:tc>
        <w:tc>
          <w:tcPr>
            <w:tcW w:w="9917" w:type="dxa"/>
            <w:gridSpan w:val="16"/>
            <w:tcBorders>
              <w:top w:val="single" w:sz="12" w:space="0" w:color="auto"/>
              <w:left w:val="single" w:sz="12" w:space="0" w:color="auto"/>
              <w:bottom w:val="single" w:sz="12" w:space="0" w:color="auto"/>
              <w:right w:val="single" w:sz="12" w:space="0" w:color="auto"/>
            </w:tcBorders>
            <w:shd w:val="clear" w:color="auto" w:fill="auto"/>
            <w:noWrap/>
            <w:vAlign w:val="center"/>
          </w:tcPr>
          <w:p w:rsidR="00334E0C" w:rsidRDefault="00F55007" w:rsidP="00334E0C">
            <w:pPr>
              <w:jc w:val="center"/>
              <w:rPr>
                <w:color w:val="000000"/>
                <w:sz w:val="20"/>
                <w:szCs w:val="20"/>
              </w:rPr>
            </w:pPr>
            <w:r>
              <w:rPr>
                <w:color w:val="000000"/>
                <w:sz w:val="20"/>
                <w:szCs w:val="20"/>
              </w:rPr>
              <w:t>Плановые значения</w:t>
            </w:r>
          </w:p>
        </w:tc>
      </w:tr>
      <w:tr w:rsidR="00424AC6" w:rsidRPr="00D95B34" w:rsidTr="00D73189">
        <w:trPr>
          <w:trHeight w:val="20"/>
        </w:trPr>
        <w:tc>
          <w:tcPr>
            <w:tcW w:w="486" w:type="dxa"/>
            <w:vMerge/>
            <w:tcBorders>
              <w:left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424AC6" w:rsidRPr="004B1C3B" w:rsidRDefault="00424AC6" w:rsidP="00424AC6">
            <w:pPr>
              <w:jc w:val="center"/>
              <w:rPr>
                <w:color w:val="000000"/>
                <w:sz w:val="20"/>
                <w:szCs w:val="20"/>
              </w:rPr>
            </w:pPr>
          </w:p>
        </w:tc>
        <w:tc>
          <w:tcPr>
            <w:tcW w:w="1190" w:type="dxa"/>
            <w:vMerge/>
            <w:tcBorders>
              <w:left w:val="single" w:sz="12" w:space="0" w:color="auto"/>
              <w:right w:val="single" w:sz="12" w:space="0" w:color="auto"/>
            </w:tcBorders>
            <w:shd w:val="clear" w:color="auto" w:fill="auto"/>
            <w:noWrap/>
            <w:vAlign w:val="center"/>
          </w:tcPr>
          <w:p w:rsidR="00424AC6" w:rsidRPr="004B1C3B"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201</w:t>
            </w:r>
            <w:r>
              <w:rPr>
                <w:color w:val="000000"/>
                <w:sz w:val="20"/>
                <w:szCs w:val="20"/>
              </w:rPr>
              <w:t>9</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20</w:t>
            </w:r>
          </w:p>
        </w:tc>
        <w:tc>
          <w:tcPr>
            <w:tcW w:w="9917" w:type="dxa"/>
            <w:gridSpan w:val="16"/>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r>
              <w:rPr>
                <w:color w:val="000000"/>
                <w:sz w:val="20"/>
                <w:szCs w:val="20"/>
              </w:rPr>
              <w:t>В т. ч. по годам реализации</w:t>
            </w:r>
          </w:p>
        </w:tc>
      </w:tr>
      <w:tr w:rsidR="00424AC6" w:rsidRPr="00D95B34" w:rsidTr="00D73189">
        <w:trPr>
          <w:trHeight w:val="20"/>
        </w:trPr>
        <w:tc>
          <w:tcPr>
            <w:tcW w:w="486" w:type="dxa"/>
            <w:vMerge/>
            <w:tcBorders>
              <w:left w:val="single" w:sz="12" w:space="0" w:color="auto"/>
              <w:bottom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p>
        </w:tc>
        <w:tc>
          <w:tcPr>
            <w:tcW w:w="2647" w:type="dxa"/>
            <w:vMerge/>
            <w:tcBorders>
              <w:left w:val="single" w:sz="12" w:space="0" w:color="auto"/>
              <w:bottom w:val="single" w:sz="12" w:space="0" w:color="auto"/>
              <w:right w:val="single" w:sz="12" w:space="0" w:color="auto"/>
            </w:tcBorders>
            <w:shd w:val="clear" w:color="auto" w:fill="auto"/>
            <w:vAlign w:val="center"/>
          </w:tcPr>
          <w:p w:rsidR="00424AC6" w:rsidRPr="004B1C3B" w:rsidRDefault="00424AC6" w:rsidP="00424AC6">
            <w:pPr>
              <w:jc w:val="center"/>
              <w:rPr>
                <w:color w:val="000000"/>
                <w:sz w:val="20"/>
                <w:szCs w:val="20"/>
              </w:rPr>
            </w:pPr>
          </w:p>
        </w:tc>
        <w:tc>
          <w:tcPr>
            <w:tcW w:w="1190" w:type="dxa"/>
            <w:vMerge/>
            <w:tcBorders>
              <w:left w:val="single" w:sz="12" w:space="0" w:color="auto"/>
              <w:bottom w:val="single" w:sz="12" w:space="0" w:color="auto"/>
              <w:right w:val="single" w:sz="12" w:space="0" w:color="auto"/>
            </w:tcBorders>
            <w:shd w:val="clear" w:color="auto" w:fill="auto"/>
            <w:noWrap/>
            <w:vAlign w:val="center"/>
          </w:tcPr>
          <w:p w:rsidR="00424AC6" w:rsidRPr="004B1C3B"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факт</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оценка</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1</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2</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3</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4</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5</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6</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7</w:t>
            </w:r>
          </w:p>
        </w:tc>
        <w:tc>
          <w:tcPr>
            <w:tcW w:w="735" w:type="dxa"/>
            <w:tcBorders>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8</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9</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30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1</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2</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3</w:t>
            </w:r>
          </w:p>
        </w:tc>
        <w:tc>
          <w:tcPr>
            <w:tcW w:w="678"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4</w:t>
            </w:r>
          </w:p>
        </w:tc>
      </w:tr>
      <w:tr w:rsidR="009453C6" w:rsidRPr="00D95B34" w:rsidTr="00D73189">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11</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001AAA" w:rsidRDefault="009453C6" w:rsidP="009453C6">
            <w:pPr>
              <w:jc w:val="center"/>
              <w:rPr>
                <w:color w:val="000000"/>
                <w:sz w:val="20"/>
                <w:szCs w:val="20"/>
              </w:rPr>
            </w:pPr>
            <w:r w:rsidRPr="004B1C3B">
              <w:rPr>
                <w:color w:val="000000"/>
                <w:sz w:val="20"/>
                <w:szCs w:val="20"/>
              </w:rPr>
              <w:t>Средневзвешенный ( по материальной характеристике) срок эксплуатации тепловых сетей</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4B1C3B" w:rsidRDefault="009453C6" w:rsidP="009453C6">
            <w:pPr>
              <w:jc w:val="center"/>
              <w:rPr>
                <w:color w:val="000000"/>
                <w:sz w:val="20"/>
                <w:szCs w:val="20"/>
              </w:rPr>
            </w:pPr>
            <w:r w:rsidRPr="004B1C3B">
              <w:rPr>
                <w:color w:val="000000"/>
                <w:sz w:val="20"/>
                <w:szCs w:val="20"/>
              </w:rPr>
              <w:t>лет</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7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r>
      <w:tr w:rsidR="007E7BF8" w:rsidRPr="00D95B34" w:rsidTr="00D73189">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4B1C3B" w:rsidRDefault="007E7BF8" w:rsidP="007E7BF8">
            <w:pPr>
              <w:jc w:val="center"/>
              <w:rPr>
                <w:color w:val="000000"/>
                <w:sz w:val="20"/>
                <w:szCs w:val="20"/>
              </w:rPr>
            </w:pPr>
            <w:r w:rsidRPr="004B1C3B">
              <w:rPr>
                <w:color w:val="000000"/>
                <w:sz w:val="20"/>
                <w:szCs w:val="20"/>
              </w:rPr>
              <w:t>12</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7E7BF8" w:rsidRPr="004B1C3B" w:rsidRDefault="007E7BF8" w:rsidP="007E7BF8">
            <w:pPr>
              <w:jc w:val="center"/>
              <w:rPr>
                <w:color w:val="000000"/>
                <w:sz w:val="20"/>
                <w:szCs w:val="20"/>
              </w:rPr>
            </w:pPr>
            <w:r w:rsidRPr="004B1C3B">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4B1C3B" w:rsidRDefault="007E7BF8" w:rsidP="007E7BF8">
            <w:pPr>
              <w:jc w:val="center"/>
              <w:rPr>
                <w:color w:val="000000"/>
                <w:sz w:val="20"/>
                <w:szCs w:val="20"/>
              </w:rPr>
            </w:pPr>
            <w:r w:rsidRPr="004B1C3B">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4,48</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4,94</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5,65</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2,12</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c>
          <w:tcPr>
            <w:tcW w:w="67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7E7BF8">
            <w:pPr>
              <w:jc w:val="center"/>
              <w:rPr>
                <w:color w:val="000000"/>
                <w:sz w:val="20"/>
                <w:szCs w:val="20"/>
              </w:rPr>
            </w:pPr>
            <w:r>
              <w:rPr>
                <w:color w:val="000000"/>
                <w:sz w:val="20"/>
                <w:szCs w:val="20"/>
              </w:rPr>
              <w:t>0,00</w:t>
            </w:r>
          </w:p>
        </w:tc>
      </w:tr>
      <w:tr w:rsidR="00D04028" w:rsidRPr="00D95B34" w:rsidTr="00443186">
        <w:trPr>
          <w:trHeight w:val="20"/>
        </w:trPr>
        <w:tc>
          <w:tcPr>
            <w:tcW w:w="48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Pr="004B1C3B" w:rsidRDefault="00D04028" w:rsidP="00D04028">
            <w:pPr>
              <w:jc w:val="center"/>
              <w:rPr>
                <w:color w:val="000000"/>
                <w:sz w:val="20"/>
                <w:szCs w:val="20"/>
              </w:rPr>
            </w:pPr>
            <w:r>
              <w:rPr>
                <w:color w:val="000000"/>
                <w:sz w:val="20"/>
                <w:szCs w:val="20"/>
              </w:rPr>
              <w:t>13</w:t>
            </w:r>
          </w:p>
        </w:tc>
        <w:tc>
          <w:tcPr>
            <w:tcW w:w="2647" w:type="dxa"/>
            <w:tcBorders>
              <w:top w:val="single" w:sz="4" w:space="0" w:color="auto"/>
              <w:left w:val="single" w:sz="12" w:space="0" w:color="auto"/>
              <w:bottom w:val="single" w:sz="12" w:space="0" w:color="auto"/>
              <w:right w:val="single" w:sz="12" w:space="0" w:color="auto"/>
            </w:tcBorders>
            <w:shd w:val="clear" w:color="auto" w:fill="auto"/>
            <w:vAlign w:val="center"/>
          </w:tcPr>
          <w:p w:rsidR="00D04028" w:rsidRPr="004B1C3B" w:rsidRDefault="00D04028" w:rsidP="00D04028">
            <w:pPr>
              <w:jc w:val="center"/>
              <w:rPr>
                <w:color w:val="000000"/>
                <w:sz w:val="20"/>
                <w:szCs w:val="20"/>
              </w:rPr>
            </w:pPr>
            <w:r w:rsidRPr="004B1C3B">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p>
        </w:tc>
        <w:tc>
          <w:tcPr>
            <w:tcW w:w="11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Pr="004B1C3B" w:rsidRDefault="00D04028" w:rsidP="00D04028">
            <w:pPr>
              <w:jc w:val="center"/>
              <w:rPr>
                <w:color w:val="000000"/>
                <w:sz w:val="20"/>
                <w:szCs w:val="20"/>
              </w:rPr>
            </w:pPr>
            <w:r w:rsidRPr="004B1C3B">
              <w:rPr>
                <w:color w:val="000000"/>
                <w:sz w:val="20"/>
                <w:szCs w:val="20"/>
              </w:rPr>
              <w:t>-</w:t>
            </w: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0,04</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0,15</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0,71</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0,39</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0,71</w:t>
            </w:r>
          </w:p>
        </w:tc>
        <w:tc>
          <w:tcPr>
            <w:tcW w:w="678"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04028" w:rsidRDefault="00D04028" w:rsidP="00D04028">
            <w:pPr>
              <w:jc w:val="center"/>
              <w:rPr>
                <w:color w:val="000000"/>
                <w:sz w:val="20"/>
                <w:szCs w:val="20"/>
              </w:rPr>
            </w:pPr>
            <w:r>
              <w:rPr>
                <w:color w:val="000000"/>
                <w:sz w:val="20"/>
                <w:szCs w:val="20"/>
              </w:rPr>
              <w:t>0,39</w:t>
            </w:r>
          </w:p>
        </w:tc>
      </w:tr>
    </w:tbl>
    <w:p w:rsidR="001A729C" w:rsidRDefault="001A729C" w:rsidP="006828A0">
      <w:pPr>
        <w:pStyle w:val="af2"/>
      </w:pPr>
    </w:p>
    <w:p w:rsidR="001A729C" w:rsidRPr="001A729C" w:rsidRDefault="001A729C" w:rsidP="001A729C">
      <w:pPr>
        <w:spacing w:after="200" w:line="276" w:lineRule="auto"/>
        <w:rPr>
          <w:rFonts w:eastAsia="Calibri"/>
          <w:sz w:val="28"/>
          <w:szCs w:val="20"/>
        </w:rPr>
      </w:pPr>
      <w:r>
        <w:br w:type="page"/>
      </w:r>
    </w:p>
    <w:p w:rsidR="00DF5662" w:rsidRDefault="00DF5662" w:rsidP="006828A0">
      <w:pPr>
        <w:pStyle w:val="af2"/>
        <w:sectPr w:rsidR="00DF5662" w:rsidSect="00C86693">
          <w:pgSz w:w="16838" w:h="11906" w:orient="landscape"/>
          <w:pgMar w:top="1134" w:right="567" w:bottom="851" w:left="397" w:header="284" w:footer="284" w:gutter="0"/>
          <w:cols w:space="708"/>
          <w:docGrid w:linePitch="360"/>
        </w:sectPr>
      </w:pPr>
    </w:p>
    <w:p w:rsidR="006E1DEB" w:rsidRDefault="00203378" w:rsidP="00443186">
      <w:pPr>
        <w:pStyle w:val="2"/>
      </w:pPr>
      <w:bookmarkStart w:id="163" w:name="_Toc43334318"/>
      <w:r>
        <w:lastRenderedPageBreak/>
        <w:t xml:space="preserve">Глава </w:t>
      </w:r>
      <w:r w:rsidR="006E1DEB">
        <w:t xml:space="preserve">14 </w:t>
      </w:r>
      <w:r w:rsidR="006E1DEB" w:rsidRPr="006E1DEB">
        <w:t>Ценовые (тарифные) последствия</w:t>
      </w:r>
      <w:bookmarkEnd w:id="163"/>
    </w:p>
    <w:p w:rsidR="003D55EA" w:rsidRDefault="003D55EA" w:rsidP="006828A0">
      <w:pPr>
        <w:pStyle w:val="2"/>
      </w:pPr>
      <w:bookmarkStart w:id="164" w:name="_Toc43334319"/>
      <w:r>
        <w:t>14.</w:t>
      </w:r>
      <w:r w:rsidR="00C52EF4">
        <w:t>1 Т</w:t>
      </w:r>
      <w:r w:rsidR="00C52EF4" w:rsidRPr="00C52EF4">
        <w:t>арифно-балансовые расчетные модели теплоснабжения потребителей по каждой системе теплоснабжения</w:t>
      </w:r>
      <w:bookmarkEnd w:id="164"/>
    </w:p>
    <w:p w:rsidR="00C52EF4" w:rsidRDefault="00814E5A" w:rsidP="006828A0">
      <w:pPr>
        <w:pStyle w:val="af2"/>
      </w:pPr>
      <w:r>
        <w:t xml:space="preserve">Тарифно-балансовые расчетные модели теплоснабжения потребителей выполнены с учетом реализации мероприятий, представленных в схеме теплоснабжения. </w:t>
      </w:r>
      <w:r w:rsidR="00FA6806">
        <w:t>Результаты расчета</w:t>
      </w:r>
      <w:r>
        <w:t xml:space="preserve"> представлены в таблице </w:t>
      </w:r>
      <w:r w:rsidR="002A1831">
        <w:t>14.1.</w:t>
      </w:r>
    </w:p>
    <w:p w:rsidR="009453C6" w:rsidRDefault="00FA6806" w:rsidP="00443186">
      <w:pPr>
        <w:pStyle w:val="af2"/>
        <w:spacing w:before="120" w:after="120" w:line="240" w:lineRule="exact"/>
      </w:pPr>
      <w:r>
        <w:t>Таблица</w:t>
      </w:r>
      <w:r w:rsidR="00A753F7">
        <w:t xml:space="preserve"> 14.1</w:t>
      </w:r>
      <w:r>
        <w:t xml:space="preserve"> – </w:t>
      </w:r>
      <w:r w:rsidR="009453C6">
        <w:t xml:space="preserve">Оценка ценовых (тарифных) последствий реализации проектов схемы теплоснабжения </w:t>
      </w:r>
      <w:r w:rsidR="00822C4B">
        <w:rPr>
          <w:color w:val="000000"/>
        </w:rPr>
        <w:t xml:space="preserve">муниципального образования </w:t>
      </w:r>
      <w:r w:rsidR="00673D71">
        <w:rPr>
          <w:color w:val="000000"/>
        </w:rPr>
        <w:t>«Камышовское сельское поселение»</w:t>
      </w:r>
      <w:r w:rsidR="00822C4B">
        <w:rPr>
          <w:color w:val="000000"/>
        </w:rPr>
        <w:t>.</w:t>
      </w:r>
    </w:p>
    <w:tbl>
      <w:tblPr>
        <w:tblW w:w="497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75"/>
        <w:gridCol w:w="869"/>
        <w:gridCol w:w="869"/>
        <w:gridCol w:w="869"/>
        <w:gridCol w:w="872"/>
        <w:gridCol w:w="864"/>
        <w:gridCol w:w="864"/>
        <w:gridCol w:w="864"/>
        <w:gridCol w:w="871"/>
        <w:gridCol w:w="864"/>
        <w:gridCol w:w="864"/>
        <w:gridCol w:w="864"/>
        <w:gridCol w:w="871"/>
        <w:gridCol w:w="864"/>
        <w:gridCol w:w="864"/>
        <w:gridCol w:w="864"/>
        <w:gridCol w:w="902"/>
      </w:tblGrid>
      <w:tr w:rsidR="007E7BF8" w:rsidRPr="001B2798" w:rsidTr="003B46C9">
        <w:trPr>
          <w:trHeight w:val="319"/>
        </w:trPr>
        <w:tc>
          <w:tcPr>
            <w:tcW w:w="594" w:type="pct"/>
            <w:tcBorders>
              <w:top w:val="single" w:sz="12" w:space="0" w:color="auto"/>
            </w:tcBorders>
            <w:shd w:val="clear" w:color="auto" w:fill="auto"/>
            <w:vAlign w:val="center"/>
            <w:hideMark/>
          </w:tcPr>
          <w:p w:rsidR="007E7BF8" w:rsidRPr="001B2798" w:rsidRDefault="007E7BF8" w:rsidP="003B46C9">
            <w:pPr>
              <w:pStyle w:val="af5"/>
              <w:jc w:val="left"/>
              <w:rPr>
                <w:sz w:val="20"/>
              </w:rPr>
            </w:pPr>
            <w:r w:rsidRPr="001B2798">
              <w:rPr>
                <w:sz w:val="20"/>
              </w:rPr>
              <w:t>Наименование</w:t>
            </w:r>
          </w:p>
        </w:tc>
        <w:tc>
          <w:tcPr>
            <w:tcW w:w="275"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2019 г.</w:t>
            </w:r>
          </w:p>
        </w:tc>
        <w:tc>
          <w:tcPr>
            <w:tcW w:w="275"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2020 г.</w:t>
            </w:r>
          </w:p>
        </w:tc>
        <w:tc>
          <w:tcPr>
            <w:tcW w:w="275"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2021 г.</w:t>
            </w:r>
          </w:p>
        </w:tc>
        <w:tc>
          <w:tcPr>
            <w:tcW w:w="27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2022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2023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2024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2025 г.</w:t>
            </w:r>
          </w:p>
        </w:tc>
        <w:tc>
          <w:tcPr>
            <w:tcW w:w="27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2026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2027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2028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2029 г.</w:t>
            </w:r>
          </w:p>
        </w:tc>
        <w:tc>
          <w:tcPr>
            <w:tcW w:w="27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2030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2031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2032 г.</w:t>
            </w:r>
          </w:p>
        </w:tc>
        <w:tc>
          <w:tcPr>
            <w:tcW w:w="274"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2033 г.</w:t>
            </w:r>
          </w:p>
        </w:tc>
        <w:tc>
          <w:tcPr>
            <w:tcW w:w="286" w:type="pct"/>
            <w:tcBorders>
              <w:top w:val="single" w:sz="12" w:space="0" w:color="auto"/>
            </w:tcBorders>
            <w:shd w:val="clear" w:color="auto" w:fill="auto"/>
            <w:noWrap/>
            <w:vAlign w:val="center"/>
            <w:hideMark/>
          </w:tcPr>
          <w:p w:rsidR="007E7BF8" w:rsidRPr="003927DA" w:rsidRDefault="007E7BF8" w:rsidP="003B46C9">
            <w:pPr>
              <w:rPr>
                <w:color w:val="000000"/>
                <w:sz w:val="20"/>
              </w:rPr>
            </w:pPr>
            <w:r w:rsidRPr="003927DA">
              <w:rPr>
                <w:color w:val="000000"/>
                <w:sz w:val="20"/>
              </w:rPr>
              <w:t>2034 г.</w:t>
            </w:r>
          </w:p>
        </w:tc>
      </w:tr>
      <w:tr w:rsidR="00D04028" w:rsidRPr="001B2798" w:rsidTr="003B46C9">
        <w:trPr>
          <w:trHeight w:val="31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Сумма, тыс.руб.</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1267,5</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1692,2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867,0</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4873,2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2288,0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600,0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4206,7</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2914,9</w:t>
            </w:r>
          </w:p>
        </w:tc>
      </w:tr>
      <w:tr w:rsidR="00D04028" w:rsidRPr="001B2798" w:rsidTr="003B46C9">
        <w:trPr>
          <w:trHeight w:val="31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Полезный отпуск, Гкал</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4141,7</w:t>
            </w:r>
          </w:p>
        </w:tc>
      </w:tr>
      <w:tr w:rsidR="00D04028" w:rsidRPr="001B2798" w:rsidTr="003B46C9">
        <w:trPr>
          <w:trHeight w:val="63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Тариф на тепловую энергию с учетом инфляции, руб/Гкал</w:t>
            </w:r>
          </w:p>
        </w:tc>
        <w:tc>
          <w:tcPr>
            <w:tcW w:w="275" w:type="pct"/>
            <w:shd w:val="clear" w:color="auto" w:fill="auto"/>
            <w:noWrap/>
            <w:vAlign w:val="center"/>
            <w:hideMark/>
          </w:tcPr>
          <w:p w:rsidR="00D04028" w:rsidRPr="00310E38" w:rsidRDefault="00D04028" w:rsidP="00D04028">
            <w:pPr>
              <w:jc w:val="center"/>
              <w:rPr>
                <w:color w:val="000000"/>
                <w:sz w:val="20"/>
              </w:rPr>
            </w:pPr>
            <w:r w:rsidRPr="00310E38">
              <w:rPr>
                <w:color w:val="000000"/>
                <w:sz w:val="20"/>
              </w:rPr>
              <w:t>5053,3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5053,3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5275,7</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5507,8</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5750,2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6003,2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6267,3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6543,1</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6831,0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7131,5</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7445,3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7772,9</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8114,9</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8472,0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8844,7</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9233,9</w:t>
            </w:r>
          </w:p>
        </w:tc>
      </w:tr>
      <w:tr w:rsidR="00D04028" w:rsidRPr="001B2798" w:rsidTr="003B46C9">
        <w:trPr>
          <w:trHeight w:val="31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Валовая выручка, тыс.руб.</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20929,3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20929,3</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21850,2</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22811,6</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23815,3</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24863,2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25957,2</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27099,3</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28291,7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29536,5</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30836,1</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32192,9</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33609,4</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35088,2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36632,1</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38243,9</w:t>
            </w:r>
          </w:p>
        </w:tc>
      </w:tr>
      <w:tr w:rsidR="00D04028" w:rsidRPr="001B2798" w:rsidTr="003B46C9">
        <w:trPr>
          <w:trHeight w:val="63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Тариф на тепловую энергию с учетом инвестиционной составляющей, руб.</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5053,34</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5053,34</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5581,72</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5916,41</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5750,2</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6003,2</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6476,6</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7719,69</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7383,4</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7276,4</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7445,3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7772,91</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8114,9</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8471,9</w:t>
            </w:r>
          </w:p>
        </w:tc>
        <w:tc>
          <w:tcPr>
            <w:tcW w:w="274" w:type="pct"/>
            <w:shd w:val="clear" w:color="000000" w:fill="FFFFFF"/>
            <w:noWrap/>
            <w:vAlign w:val="center"/>
            <w:hideMark/>
          </w:tcPr>
          <w:p w:rsidR="00D04028" w:rsidRPr="00310E38" w:rsidRDefault="00D04028" w:rsidP="00D04028">
            <w:pPr>
              <w:jc w:val="center"/>
              <w:rPr>
                <w:color w:val="000000"/>
                <w:sz w:val="20"/>
              </w:rPr>
            </w:pPr>
            <w:r>
              <w:rPr>
                <w:color w:val="000000"/>
                <w:sz w:val="20"/>
              </w:rPr>
              <w:t>9860,4</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9937,71</w:t>
            </w:r>
          </w:p>
        </w:tc>
      </w:tr>
      <w:tr w:rsidR="00D04028" w:rsidRPr="001B2798" w:rsidTr="003B46C9">
        <w:trPr>
          <w:trHeight w:val="639"/>
        </w:trPr>
        <w:tc>
          <w:tcPr>
            <w:tcW w:w="594" w:type="pct"/>
            <w:shd w:val="clear" w:color="auto" w:fill="auto"/>
            <w:vAlign w:val="center"/>
            <w:hideMark/>
          </w:tcPr>
          <w:p w:rsidR="00D04028" w:rsidRPr="001B2798" w:rsidRDefault="00D04028" w:rsidP="00D04028">
            <w:pPr>
              <w:pStyle w:val="af5"/>
              <w:jc w:val="left"/>
              <w:rPr>
                <w:sz w:val="20"/>
              </w:rPr>
            </w:pPr>
            <w:r w:rsidRPr="001B2798">
              <w:rPr>
                <w:sz w:val="20"/>
              </w:rPr>
              <w:t>Рост тарифа по отношению к предыдущему периоду,%</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5"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5%</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3%</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15%</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2%</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0%</w:t>
            </w:r>
          </w:p>
        </w:tc>
        <w:tc>
          <w:tcPr>
            <w:tcW w:w="274"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10%</w:t>
            </w:r>
          </w:p>
        </w:tc>
        <w:tc>
          <w:tcPr>
            <w:tcW w:w="286" w:type="pct"/>
            <w:shd w:val="clear" w:color="000000" w:fill="FFFFFF"/>
            <w:noWrap/>
            <w:vAlign w:val="center"/>
            <w:hideMark/>
          </w:tcPr>
          <w:p w:rsidR="00D04028" w:rsidRPr="00310E38" w:rsidRDefault="00D04028" w:rsidP="00D04028">
            <w:pPr>
              <w:jc w:val="center"/>
              <w:rPr>
                <w:color w:val="000000"/>
                <w:sz w:val="20"/>
              </w:rPr>
            </w:pPr>
            <w:r w:rsidRPr="00310E38">
              <w:rPr>
                <w:color w:val="000000"/>
                <w:sz w:val="20"/>
              </w:rPr>
              <w:t>7%</w:t>
            </w:r>
          </w:p>
        </w:tc>
      </w:tr>
    </w:tbl>
    <w:p w:rsidR="004D78EE" w:rsidRDefault="004D78EE" w:rsidP="006828A0">
      <w:pPr>
        <w:pStyle w:val="af2"/>
      </w:pPr>
    </w:p>
    <w:p w:rsidR="004D78EE" w:rsidRDefault="004D78EE">
      <w:pPr>
        <w:spacing w:after="200" w:line="276" w:lineRule="auto"/>
        <w:rPr>
          <w:rFonts w:eastAsia="Calibri"/>
          <w:sz w:val="28"/>
          <w:szCs w:val="20"/>
        </w:rPr>
      </w:pPr>
    </w:p>
    <w:p w:rsidR="00FA6806" w:rsidRDefault="00FA6806" w:rsidP="006828A0">
      <w:pPr>
        <w:pStyle w:val="af2"/>
        <w:sectPr w:rsidR="00FA6806" w:rsidSect="00FA6806">
          <w:pgSz w:w="16838" w:h="11906" w:orient="landscape"/>
          <w:pgMar w:top="1134" w:right="567" w:bottom="709" w:left="397" w:header="284" w:footer="284" w:gutter="0"/>
          <w:cols w:space="708"/>
          <w:docGrid w:linePitch="360"/>
        </w:sectPr>
      </w:pPr>
    </w:p>
    <w:p w:rsidR="003D55EA" w:rsidRDefault="003D55EA" w:rsidP="006828A0">
      <w:pPr>
        <w:pStyle w:val="2"/>
      </w:pPr>
      <w:bookmarkStart w:id="165" w:name="_Toc43334320"/>
      <w:r>
        <w:lastRenderedPageBreak/>
        <w:t>14.</w:t>
      </w:r>
      <w:r w:rsidR="00C52EF4">
        <w:t>2 Т</w:t>
      </w:r>
      <w:r w:rsidR="00C52EF4" w:rsidRPr="00C52EF4">
        <w:t>арифно-балансовые расчетные модели теплоснабжения потребителей по каждой единой теплоснабжающей организации</w:t>
      </w:r>
      <w:bookmarkEnd w:id="165"/>
    </w:p>
    <w:p w:rsidR="00C52EF4" w:rsidRDefault="00814E5A" w:rsidP="006828A0">
      <w:pPr>
        <w:pStyle w:val="af2"/>
      </w:pPr>
      <w:r>
        <w:t>Тариф на тепловую энергию формируется и утверждается в зоне каждой котельной, в связи с этим тарифно-балансовая расчетная модель не разрабатывалась для единых теплоснабжающих организаций.</w:t>
      </w:r>
    </w:p>
    <w:p w:rsidR="00814E5A" w:rsidRDefault="00814E5A" w:rsidP="006828A0">
      <w:pPr>
        <w:pStyle w:val="af2"/>
      </w:pPr>
      <w:r>
        <w:t xml:space="preserve">Тарифно-балансовая расчетная модель систем теплоснабжения представлена в таблицах </w:t>
      </w:r>
      <w:r w:rsidR="002A1831">
        <w:t>14.1.</w:t>
      </w:r>
    </w:p>
    <w:p w:rsidR="003D55EA" w:rsidRDefault="003D55EA" w:rsidP="006828A0">
      <w:pPr>
        <w:pStyle w:val="2"/>
      </w:pPr>
      <w:bookmarkStart w:id="166" w:name="_Toc43334321"/>
      <w:r>
        <w:t>14.</w:t>
      </w:r>
      <w:r w:rsidR="00C52EF4">
        <w:t>3 Р</w:t>
      </w:r>
      <w:r w:rsidR="00C52EF4" w:rsidRPr="00C52EF4">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66"/>
    </w:p>
    <w:p w:rsidR="003D55EA" w:rsidRPr="006E1DEB" w:rsidRDefault="00FA6806" w:rsidP="006828A0">
      <w:pPr>
        <w:pStyle w:val="af2"/>
      </w:pPr>
      <w:r>
        <w:t>Как видно из таблицы</w:t>
      </w:r>
      <w:r w:rsidR="00203378">
        <w:t xml:space="preserve"> </w:t>
      </w:r>
      <w:r w:rsidR="002A1831">
        <w:t>14.1</w:t>
      </w:r>
      <w:r>
        <w:t>, при включении инвестиционной составляющей в тариф</w:t>
      </w:r>
      <w:r w:rsidR="002A1831">
        <w:t>е</w:t>
      </w:r>
      <w:r>
        <w:t xml:space="preserve"> наблюдается незначительный его рост</w:t>
      </w:r>
      <w:r w:rsidR="005A10B7">
        <w:t>.</w:t>
      </w:r>
    </w:p>
    <w:p w:rsidR="006E1DEB" w:rsidRDefault="00203378" w:rsidP="00443186">
      <w:pPr>
        <w:pStyle w:val="2"/>
      </w:pPr>
      <w:bookmarkStart w:id="167" w:name="_Toc43334322"/>
      <w:r>
        <w:t xml:space="preserve">Глава </w:t>
      </w:r>
      <w:r w:rsidR="006E1DEB">
        <w:t xml:space="preserve">15 </w:t>
      </w:r>
      <w:r w:rsidR="006E1DEB" w:rsidRPr="006E1DEB">
        <w:t>Реестр единых теплоснабжающих организаций</w:t>
      </w:r>
      <w:bookmarkEnd w:id="167"/>
    </w:p>
    <w:p w:rsidR="00C52EF4" w:rsidRDefault="00C52EF4" w:rsidP="006828A0">
      <w:pPr>
        <w:pStyle w:val="2"/>
      </w:pPr>
      <w:bookmarkStart w:id="168" w:name="_Toc43334323"/>
      <w:r>
        <w:t>15.1 Р</w:t>
      </w:r>
      <w:r w:rsidRPr="00C52EF4">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68"/>
    </w:p>
    <w:p w:rsidR="009B794A" w:rsidRDefault="009B794A" w:rsidP="006828A0">
      <w:pPr>
        <w:pStyle w:val="af2"/>
      </w:pPr>
      <w:r>
        <w:t xml:space="preserve">На территории </w:t>
      </w:r>
      <w:r w:rsidR="00617751">
        <w:t xml:space="preserve">муниципального образования </w:t>
      </w:r>
      <w:r w:rsidR="00673D71">
        <w:t>«Камышовское сельское поселение»</w:t>
      </w:r>
      <w:r>
        <w:t xml:space="preserve"> существует </w:t>
      </w:r>
      <w:r w:rsidR="007E7BF8">
        <w:t>три</w:t>
      </w:r>
      <w:r>
        <w:t xml:space="preserve"> систем</w:t>
      </w:r>
      <w:r w:rsidR="00822C4B">
        <w:t>ы</w:t>
      </w:r>
      <w:r w:rsidR="006A70C5">
        <w:t xml:space="preserve"> теплоснабжения, где источник</w:t>
      </w:r>
      <w:r w:rsidR="00822C4B">
        <w:t>ами</w:t>
      </w:r>
      <w:r>
        <w:t xml:space="preserve"> тепловой энергии явля</w:t>
      </w:r>
      <w:r w:rsidR="00822C4B">
        <w:t>ю</w:t>
      </w:r>
      <w:r w:rsidR="00C85D20">
        <w:t>тся</w:t>
      </w:r>
      <w:r>
        <w:t xml:space="preserve"> </w:t>
      </w:r>
      <w:r w:rsidR="00C85D20">
        <w:t>котельн</w:t>
      </w:r>
      <w:r w:rsidR="00822C4B">
        <w:t>ые</w:t>
      </w:r>
      <w:r>
        <w:t>.</w:t>
      </w:r>
    </w:p>
    <w:p w:rsidR="009B794A" w:rsidRDefault="009B794A" w:rsidP="006828A0">
      <w:pPr>
        <w:pStyle w:val="af2"/>
      </w:pPr>
      <w:r>
        <w:t>Перечень систем теплоснабжения и теплоснабжающих организаций представлен в таблице 1</w:t>
      </w:r>
      <w:r w:rsidR="00D025EF">
        <w:t>5</w:t>
      </w:r>
      <w:r>
        <w:t>.</w:t>
      </w:r>
      <w:r w:rsidR="00D025EF">
        <w:t>1</w:t>
      </w:r>
      <w:r w:rsidR="005A10B7">
        <w:t>.</w:t>
      </w:r>
    </w:p>
    <w:p w:rsidR="009B794A" w:rsidRDefault="009B794A" w:rsidP="00443186">
      <w:pPr>
        <w:pStyle w:val="af2"/>
        <w:spacing w:before="120" w:after="120" w:line="240" w:lineRule="exact"/>
      </w:pPr>
      <w:r>
        <w:t>Таблица 1</w:t>
      </w:r>
      <w:r w:rsidR="00D025EF">
        <w:t>5</w:t>
      </w:r>
      <w:r>
        <w:t>.</w:t>
      </w:r>
      <w:r w:rsidR="00D025EF">
        <w:t>1</w:t>
      </w:r>
      <w:r>
        <w:t xml:space="preserve"> – Перечень систем теплоснабжения и теплоснабжающих организаций</w:t>
      </w:r>
    </w:p>
    <w:tbl>
      <w:tblPr>
        <w:tblW w:w="10196" w:type="dxa"/>
        <w:tblInd w:w="118" w:type="dxa"/>
        <w:tblLook w:val="04A0" w:firstRow="1" w:lastRow="0" w:firstColumn="1" w:lastColumn="0" w:noHBand="0" w:noVBand="1"/>
      </w:tblPr>
      <w:tblGrid>
        <w:gridCol w:w="640"/>
        <w:gridCol w:w="3178"/>
        <w:gridCol w:w="2145"/>
        <w:gridCol w:w="4233"/>
      </w:tblGrid>
      <w:tr w:rsidR="005C53F9" w:rsidRPr="00914125" w:rsidTr="003B46C9">
        <w:trPr>
          <w:trHeight w:val="300"/>
        </w:trPr>
        <w:tc>
          <w:tcPr>
            <w:tcW w:w="64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3B46C9">
            <w:pPr>
              <w:rPr>
                <w:color w:val="000000"/>
              </w:rPr>
            </w:pPr>
            <w:r w:rsidRPr="00914125">
              <w:rPr>
                <w:color w:val="000000"/>
              </w:rPr>
              <w:t>№                         п\п</w:t>
            </w:r>
          </w:p>
        </w:tc>
        <w:tc>
          <w:tcPr>
            <w:tcW w:w="3178"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3B46C9">
            <w:pPr>
              <w:rPr>
                <w:color w:val="000000"/>
              </w:rPr>
            </w:pPr>
            <w:r w:rsidRPr="00914125">
              <w:rPr>
                <w:color w:val="000000"/>
              </w:rPr>
              <w:t>Источник тепловой энергии</w:t>
            </w:r>
          </w:p>
        </w:tc>
        <w:tc>
          <w:tcPr>
            <w:tcW w:w="214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3B46C9">
            <w:pPr>
              <w:rPr>
                <w:color w:val="000000"/>
              </w:rPr>
            </w:pPr>
            <w:r w:rsidRPr="00914125">
              <w:rPr>
                <w:color w:val="000000"/>
              </w:rPr>
              <w:t>Границы зоны действия</w:t>
            </w:r>
          </w:p>
        </w:tc>
        <w:tc>
          <w:tcPr>
            <w:tcW w:w="423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3B46C9">
            <w:pPr>
              <w:rPr>
                <w:color w:val="000000"/>
              </w:rPr>
            </w:pPr>
            <w:r w:rsidRPr="00914125">
              <w:rPr>
                <w:color w:val="000000"/>
              </w:rPr>
              <w:t>Название Единой теплоснабжающей организации</w:t>
            </w:r>
          </w:p>
        </w:tc>
      </w:tr>
      <w:tr w:rsidR="005C53F9" w:rsidRPr="00914125" w:rsidTr="003B46C9">
        <w:trPr>
          <w:trHeight w:val="517"/>
        </w:trPr>
        <w:tc>
          <w:tcPr>
            <w:tcW w:w="640"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3B46C9">
            <w:pPr>
              <w:rPr>
                <w:color w:val="000000"/>
              </w:rPr>
            </w:pPr>
          </w:p>
        </w:tc>
        <w:tc>
          <w:tcPr>
            <w:tcW w:w="3178"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3B46C9">
            <w:pPr>
              <w:rPr>
                <w:color w:val="000000"/>
              </w:rPr>
            </w:pPr>
          </w:p>
        </w:tc>
        <w:tc>
          <w:tcPr>
            <w:tcW w:w="2145"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3B46C9">
            <w:pPr>
              <w:rPr>
                <w:color w:val="000000"/>
              </w:rPr>
            </w:pPr>
          </w:p>
        </w:tc>
        <w:tc>
          <w:tcPr>
            <w:tcW w:w="4233"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3B46C9">
            <w:pPr>
              <w:rPr>
                <w:color w:val="000000"/>
              </w:rPr>
            </w:pPr>
          </w:p>
        </w:tc>
      </w:tr>
      <w:tr w:rsidR="005C53F9" w:rsidRPr="00914125" w:rsidTr="003B46C9">
        <w:trPr>
          <w:trHeight w:val="300"/>
        </w:trPr>
        <w:tc>
          <w:tcPr>
            <w:tcW w:w="64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0D53BC" w:rsidRDefault="005C53F9" w:rsidP="003B46C9">
            <w:pPr>
              <w:pStyle w:val="af5"/>
              <w:jc w:val="left"/>
            </w:pPr>
            <w:r w:rsidRPr="000D53BC">
              <w:t>1</w:t>
            </w:r>
          </w:p>
        </w:tc>
        <w:tc>
          <w:tcPr>
            <w:tcW w:w="317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E9287F" w:rsidRDefault="00822C4B" w:rsidP="003B46C9">
            <w:pPr>
              <w:rPr>
                <w:color w:val="000000"/>
              </w:rPr>
            </w:pPr>
            <w:r>
              <w:rPr>
                <w:color w:val="000000"/>
              </w:rPr>
              <w:t>К</w:t>
            </w:r>
            <w:r w:rsidR="005C53F9">
              <w:rPr>
                <w:color w:val="000000"/>
              </w:rPr>
              <w:t xml:space="preserve">отельная </w:t>
            </w:r>
            <w:r w:rsidR="005338BF">
              <w:rPr>
                <w:color w:val="000000"/>
              </w:rPr>
              <w:t>«Центральная»</w:t>
            </w:r>
          </w:p>
        </w:tc>
        <w:tc>
          <w:tcPr>
            <w:tcW w:w="214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0D53BC" w:rsidRDefault="007E7BF8" w:rsidP="003B46C9">
            <w:pPr>
              <w:pStyle w:val="af5"/>
              <w:jc w:val="left"/>
            </w:pPr>
            <w:r>
              <w:t>с. Камышовка</w:t>
            </w:r>
          </w:p>
        </w:tc>
        <w:tc>
          <w:tcPr>
            <w:tcW w:w="423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E9287F" w:rsidRDefault="00822C4B" w:rsidP="003B46C9">
            <w:pPr>
              <w:rPr>
                <w:color w:val="000000"/>
              </w:rPr>
            </w:pPr>
            <w:r>
              <w:rPr>
                <w:color w:val="000000"/>
              </w:rPr>
              <w:t>ООО "Экспресс"</w:t>
            </w:r>
          </w:p>
        </w:tc>
      </w:tr>
      <w:tr w:rsidR="00822C4B" w:rsidRPr="00914125" w:rsidTr="003B46C9">
        <w:trPr>
          <w:trHeight w:val="30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Pr="000D53BC" w:rsidRDefault="00822C4B" w:rsidP="003B46C9">
            <w:pPr>
              <w:pStyle w:val="af5"/>
              <w:jc w:val="left"/>
            </w:pPr>
            <w:r>
              <w:t>2</w:t>
            </w:r>
          </w:p>
        </w:tc>
        <w:tc>
          <w:tcPr>
            <w:tcW w:w="317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7E7BF8" w:rsidP="003B46C9">
            <w:pPr>
              <w:rPr>
                <w:color w:val="000000"/>
              </w:rPr>
            </w:pPr>
            <w:r>
              <w:rPr>
                <w:color w:val="000000"/>
              </w:rPr>
              <w:t>Котельная «Школа»</w:t>
            </w:r>
          </w:p>
        </w:tc>
        <w:tc>
          <w:tcPr>
            <w:tcW w:w="214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7E7BF8" w:rsidP="003B46C9">
            <w:pPr>
              <w:pStyle w:val="af5"/>
              <w:jc w:val="left"/>
            </w:pPr>
            <w:r>
              <w:t>с.Даниловка</w:t>
            </w:r>
          </w:p>
        </w:tc>
        <w:tc>
          <w:tcPr>
            <w:tcW w:w="423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3B46C9">
            <w:pPr>
              <w:rPr>
                <w:color w:val="000000"/>
              </w:rPr>
            </w:pPr>
            <w:r>
              <w:rPr>
                <w:color w:val="000000"/>
              </w:rPr>
              <w:t>ООО "Экспресс"</w:t>
            </w:r>
          </w:p>
        </w:tc>
      </w:tr>
      <w:tr w:rsidR="007E7BF8" w:rsidRPr="00914125" w:rsidTr="003B46C9">
        <w:trPr>
          <w:trHeight w:val="30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pStyle w:val="af5"/>
              <w:jc w:val="left"/>
            </w:pPr>
            <w:r>
              <w:t>3</w:t>
            </w:r>
          </w:p>
        </w:tc>
        <w:tc>
          <w:tcPr>
            <w:tcW w:w="317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Котельная «Детский сад»</w:t>
            </w:r>
          </w:p>
        </w:tc>
        <w:tc>
          <w:tcPr>
            <w:tcW w:w="214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pStyle w:val="af5"/>
              <w:jc w:val="left"/>
            </w:pPr>
            <w:r>
              <w:t>с.Камышовка</w:t>
            </w:r>
          </w:p>
        </w:tc>
        <w:tc>
          <w:tcPr>
            <w:tcW w:w="423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ООО "Экспресс"</w:t>
            </w:r>
          </w:p>
        </w:tc>
      </w:tr>
    </w:tbl>
    <w:p w:rsidR="00C52EF4" w:rsidRDefault="00C52EF4" w:rsidP="006828A0">
      <w:pPr>
        <w:pStyle w:val="2"/>
      </w:pPr>
      <w:bookmarkStart w:id="169" w:name="_Toc43334324"/>
      <w:r>
        <w:t>15.2 Р</w:t>
      </w:r>
      <w:r w:rsidRPr="00C52EF4">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69"/>
    </w:p>
    <w:p w:rsidR="00C52EF4" w:rsidRDefault="009B794A" w:rsidP="006828A0">
      <w:pPr>
        <w:pStyle w:val="af2"/>
      </w:pPr>
      <w: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F0ADB" w:rsidRDefault="009B794A" w:rsidP="006828A0">
      <w:pPr>
        <w:pStyle w:val="af2"/>
      </w:pPr>
      <w: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w:t>
      </w:r>
      <w:r w:rsidR="00D025EF">
        <w:t>15.2</w:t>
      </w:r>
    </w:p>
    <w:p w:rsidR="009B794A" w:rsidRDefault="009B794A" w:rsidP="00443186">
      <w:pPr>
        <w:pStyle w:val="af2"/>
        <w:spacing w:before="120" w:after="120" w:line="240" w:lineRule="exact"/>
      </w:pPr>
      <w:r>
        <w:t>Таблица</w:t>
      </w:r>
      <w:r w:rsidR="00D025EF">
        <w:t xml:space="preserve"> 15.2</w:t>
      </w:r>
      <w:r>
        <w:t xml:space="preserve"> – Реестр теплоснабжающих организаций </w:t>
      </w:r>
    </w:p>
    <w:tbl>
      <w:tblPr>
        <w:tblStyle w:val="a3"/>
        <w:tblW w:w="0" w:type="auto"/>
        <w:tblInd w:w="250" w:type="dxa"/>
        <w:tblLook w:val="04A0" w:firstRow="1" w:lastRow="0" w:firstColumn="1" w:lastColumn="0" w:noHBand="0" w:noVBand="1"/>
      </w:tblPr>
      <w:tblGrid>
        <w:gridCol w:w="2287"/>
        <w:gridCol w:w="2698"/>
        <w:gridCol w:w="2407"/>
        <w:gridCol w:w="2391"/>
      </w:tblGrid>
      <w:tr w:rsidR="009B794A" w:rsidTr="003B46C9">
        <w:trPr>
          <w:trHeight w:val="20"/>
        </w:trPr>
        <w:tc>
          <w:tcPr>
            <w:tcW w:w="2287" w:type="dxa"/>
            <w:tcBorders>
              <w:top w:val="single" w:sz="12" w:space="0" w:color="auto"/>
              <w:left w:val="single" w:sz="12" w:space="0" w:color="auto"/>
              <w:bottom w:val="single" w:sz="12" w:space="0" w:color="auto"/>
              <w:right w:val="single" w:sz="12" w:space="0" w:color="auto"/>
            </w:tcBorders>
            <w:vAlign w:val="center"/>
          </w:tcPr>
          <w:p w:rsidR="009B794A" w:rsidRPr="009B794A" w:rsidRDefault="009B794A" w:rsidP="003B46C9">
            <w:pPr>
              <w:pStyle w:val="af5"/>
              <w:jc w:val="left"/>
            </w:pPr>
            <w:r w:rsidRPr="009B794A">
              <w:t>Наименование зоны действия, источника тепловой энергии</w:t>
            </w:r>
          </w:p>
        </w:tc>
        <w:tc>
          <w:tcPr>
            <w:tcW w:w="2698" w:type="dxa"/>
            <w:tcBorders>
              <w:top w:val="single" w:sz="12" w:space="0" w:color="auto"/>
              <w:left w:val="single" w:sz="12" w:space="0" w:color="auto"/>
              <w:bottom w:val="single" w:sz="12" w:space="0" w:color="auto"/>
              <w:right w:val="single" w:sz="12" w:space="0" w:color="auto"/>
            </w:tcBorders>
            <w:vAlign w:val="center"/>
          </w:tcPr>
          <w:p w:rsidR="009B794A" w:rsidRDefault="009B794A" w:rsidP="003B46C9">
            <w:pPr>
              <w:pStyle w:val="af5"/>
              <w:jc w:val="left"/>
            </w:pPr>
            <w:r w:rsidRPr="009B794A">
              <w:t>Существующие теплоснабжающие ор</w:t>
            </w:r>
            <w:r w:rsidR="005338BF">
              <w:t>ганизации, владеющая на правах аренды источником</w:t>
            </w:r>
            <w:r w:rsidRPr="009B794A">
              <w:t xml:space="preserve"> тепловой энергии</w:t>
            </w:r>
          </w:p>
        </w:tc>
        <w:tc>
          <w:tcPr>
            <w:tcW w:w="2407" w:type="dxa"/>
            <w:tcBorders>
              <w:top w:val="single" w:sz="12" w:space="0" w:color="auto"/>
              <w:left w:val="single" w:sz="12" w:space="0" w:color="auto"/>
              <w:bottom w:val="single" w:sz="12" w:space="0" w:color="auto"/>
              <w:right w:val="single" w:sz="12" w:space="0" w:color="auto"/>
            </w:tcBorders>
            <w:vAlign w:val="center"/>
          </w:tcPr>
          <w:p w:rsidR="009B794A" w:rsidRDefault="006F0C06" w:rsidP="003B46C9">
            <w:pPr>
              <w:pStyle w:val="af5"/>
              <w:jc w:val="left"/>
            </w:pPr>
            <w:r w:rsidRPr="009B794A">
              <w:t xml:space="preserve">Существующие теплоснабжающие организации, </w:t>
            </w:r>
            <w:r w:rsidR="005338BF">
              <w:t xml:space="preserve">владеющая на правах аренды </w:t>
            </w:r>
            <w:r>
              <w:t>тепловы</w:t>
            </w:r>
            <w:r w:rsidR="005338BF">
              <w:t>ми</w:t>
            </w:r>
            <w:r>
              <w:t xml:space="preserve"> сет</w:t>
            </w:r>
            <w:r w:rsidR="005338BF">
              <w:t>ями</w:t>
            </w:r>
          </w:p>
        </w:tc>
        <w:tc>
          <w:tcPr>
            <w:tcW w:w="2391" w:type="dxa"/>
            <w:tcBorders>
              <w:top w:val="single" w:sz="12" w:space="0" w:color="auto"/>
              <w:left w:val="single" w:sz="12" w:space="0" w:color="auto"/>
              <w:bottom w:val="single" w:sz="12" w:space="0" w:color="auto"/>
              <w:right w:val="single" w:sz="12" w:space="0" w:color="auto"/>
            </w:tcBorders>
            <w:vAlign w:val="center"/>
          </w:tcPr>
          <w:p w:rsidR="009B794A" w:rsidRPr="006F0C06" w:rsidRDefault="006F0C06" w:rsidP="003B46C9">
            <w:pPr>
              <w:pStyle w:val="af5"/>
              <w:jc w:val="left"/>
            </w:pPr>
            <w:r w:rsidRPr="006F0C06">
              <w:t>Предложение по присвоению статус ЕТО</w:t>
            </w:r>
          </w:p>
        </w:tc>
      </w:tr>
      <w:tr w:rsidR="007E7BF8" w:rsidTr="003B46C9">
        <w:trPr>
          <w:trHeight w:val="20"/>
        </w:trPr>
        <w:tc>
          <w:tcPr>
            <w:tcW w:w="2287" w:type="dxa"/>
            <w:tcBorders>
              <w:top w:val="single" w:sz="4" w:space="0" w:color="auto"/>
              <w:left w:val="single" w:sz="12" w:space="0" w:color="auto"/>
              <w:bottom w:val="single" w:sz="4" w:space="0" w:color="auto"/>
              <w:right w:val="single" w:sz="12" w:space="0" w:color="auto"/>
            </w:tcBorders>
            <w:vAlign w:val="center"/>
          </w:tcPr>
          <w:p w:rsidR="007E7BF8" w:rsidRPr="000D53BC" w:rsidRDefault="007E7BF8" w:rsidP="003B46C9">
            <w:pPr>
              <w:pStyle w:val="af5"/>
              <w:jc w:val="left"/>
            </w:pPr>
            <w:r>
              <w:t>с. Камышовка</w:t>
            </w:r>
          </w:p>
        </w:tc>
        <w:tc>
          <w:tcPr>
            <w:tcW w:w="2698" w:type="dxa"/>
            <w:tcBorders>
              <w:top w:val="single" w:sz="4"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c>
          <w:tcPr>
            <w:tcW w:w="2407" w:type="dxa"/>
            <w:tcBorders>
              <w:top w:val="single" w:sz="4"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c>
          <w:tcPr>
            <w:tcW w:w="2391" w:type="dxa"/>
            <w:tcBorders>
              <w:top w:val="single" w:sz="4"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r>
      <w:tr w:rsidR="00443186" w:rsidTr="003B46C9">
        <w:trPr>
          <w:trHeight w:val="20"/>
        </w:trPr>
        <w:tc>
          <w:tcPr>
            <w:tcW w:w="2287" w:type="dxa"/>
            <w:tcBorders>
              <w:top w:val="single" w:sz="12" w:space="0" w:color="auto"/>
              <w:left w:val="single" w:sz="12" w:space="0" w:color="auto"/>
              <w:bottom w:val="single" w:sz="12" w:space="0" w:color="auto"/>
              <w:right w:val="single" w:sz="12" w:space="0" w:color="auto"/>
            </w:tcBorders>
            <w:vAlign w:val="center"/>
          </w:tcPr>
          <w:p w:rsidR="00443186" w:rsidRPr="009B794A" w:rsidRDefault="00443186" w:rsidP="003B46C9">
            <w:pPr>
              <w:pStyle w:val="af5"/>
              <w:jc w:val="left"/>
            </w:pPr>
            <w:r w:rsidRPr="009B794A">
              <w:lastRenderedPageBreak/>
              <w:t>Наименование зоны действия, источника тепловой энергии</w:t>
            </w:r>
          </w:p>
        </w:tc>
        <w:tc>
          <w:tcPr>
            <w:tcW w:w="2698" w:type="dxa"/>
            <w:tcBorders>
              <w:top w:val="single" w:sz="12" w:space="0" w:color="auto"/>
              <w:left w:val="single" w:sz="12" w:space="0" w:color="auto"/>
              <w:bottom w:val="single" w:sz="12" w:space="0" w:color="auto"/>
              <w:right w:val="single" w:sz="12" w:space="0" w:color="auto"/>
            </w:tcBorders>
            <w:vAlign w:val="center"/>
          </w:tcPr>
          <w:p w:rsidR="00443186" w:rsidRDefault="00443186" w:rsidP="003B46C9">
            <w:pPr>
              <w:pStyle w:val="af5"/>
              <w:jc w:val="left"/>
            </w:pPr>
            <w:r w:rsidRPr="009B794A">
              <w:t>Существующие теплоснабжающие ор</w:t>
            </w:r>
            <w:r>
              <w:t>ганизации, владеющая на правах аренды источником</w:t>
            </w:r>
            <w:r w:rsidRPr="009B794A">
              <w:t xml:space="preserve"> тепловой энергии</w:t>
            </w:r>
          </w:p>
        </w:tc>
        <w:tc>
          <w:tcPr>
            <w:tcW w:w="2407" w:type="dxa"/>
            <w:tcBorders>
              <w:top w:val="single" w:sz="12" w:space="0" w:color="auto"/>
              <w:left w:val="single" w:sz="12" w:space="0" w:color="auto"/>
              <w:bottom w:val="single" w:sz="12" w:space="0" w:color="auto"/>
              <w:right w:val="single" w:sz="12" w:space="0" w:color="auto"/>
            </w:tcBorders>
            <w:vAlign w:val="center"/>
          </w:tcPr>
          <w:p w:rsidR="00443186" w:rsidRDefault="00443186" w:rsidP="003B46C9">
            <w:pPr>
              <w:pStyle w:val="af5"/>
              <w:jc w:val="left"/>
            </w:pPr>
            <w:r w:rsidRPr="009B794A">
              <w:t xml:space="preserve">Существующие теплоснабжающие организации, </w:t>
            </w:r>
            <w:r>
              <w:t>владеющая на правах аренды тепловыми сетями</w:t>
            </w:r>
          </w:p>
        </w:tc>
        <w:tc>
          <w:tcPr>
            <w:tcW w:w="2391" w:type="dxa"/>
            <w:tcBorders>
              <w:top w:val="single" w:sz="12" w:space="0" w:color="auto"/>
              <w:left w:val="single" w:sz="12" w:space="0" w:color="auto"/>
              <w:bottom w:val="single" w:sz="12" w:space="0" w:color="auto"/>
              <w:right w:val="single" w:sz="12" w:space="0" w:color="auto"/>
            </w:tcBorders>
            <w:vAlign w:val="center"/>
          </w:tcPr>
          <w:p w:rsidR="00443186" w:rsidRPr="006F0C06" w:rsidRDefault="00443186" w:rsidP="003B46C9">
            <w:pPr>
              <w:pStyle w:val="af5"/>
              <w:jc w:val="left"/>
            </w:pPr>
            <w:r w:rsidRPr="006F0C06">
              <w:t>Предложение по присвоению статус ЕТО</w:t>
            </w:r>
          </w:p>
        </w:tc>
      </w:tr>
      <w:tr w:rsidR="007E7BF8" w:rsidTr="003B46C9">
        <w:trPr>
          <w:trHeight w:val="20"/>
        </w:trPr>
        <w:tc>
          <w:tcPr>
            <w:tcW w:w="2287" w:type="dxa"/>
            <w:tcBorders>
              <w:top w:val="single" w:sz="12" w:space="0" w:color="auto"/>
              <w:left w:val="single" w:sz="12" w:space="0" w:color="auto"/>
              <w:bottom w:val="single" w:sz="4" w:space="0" w:color="auto"/>
              <w:right w:val="single" w:sz="12" w:space="0" w:color="auto"/>
            </w:tcBorders>
            <w:vAlign w:val="center"/>
          </w:tcPr>
          <w:p w:rsidR="007E7BF8" w:rsidRDefault="007E7BF8" w:rsidP="003B46C9">
            <w:pPr>
              <w:pStyle w:val="af5"/>
              <w:jc w:val="left"/>
            </w:pPr>
            <w:r>
              <w:t>с.Даниловка</w:t>
            </w:r>
          </w:p>
        </w:tc>
        <w:tc>
          <w:tcPr>
            <w:tcW w:w="2698" w:type="dxa"/>
            <w:tcBorders>
              <w:top w:val="single" w:sz="12"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c>
          <w:tcPr>
            <w:tcW w:w="2407" w:type="dxa"/>
            <w:tcBorders>
              <w:top w:val="single" w:sz="12"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c>
          <w:tcPr>
            <w:tcW w:w="2391" w:type="dxa"/>
            <w:tcBorders>
              <w:top w:val="single" w:sz="12"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r>
      <w:tr w:rsidR="007E7BF8" w:rsidTr="003B46C9">
        <w:trPr>
          <w:trHeight w:val="20"/>
        </w:trPr>
        <w:tc>
          <w:tcPr>
            <w:tcW w:w="2287" w:type="dxa"/>
            <w:tcBorders>
              <w:top w:val="single" w:sz="4" w:space="0" w:color="auto"/>
              <w:left w:val="single" w:sz="12" w:space="0" w:color="auto"/>
              <w:bottom w:val="single" w:sz="4" w:space="0" w:color="auto"/>
              <w:right w:val="single" w:sz="12" w:space="0" w:color="auto"/>
            </w:tcBorders>
            <w:vAlign w:val="center"/>
          </w:tcPr>
          <w:p w:rsidR="007E7BF8" w:rsidRDefault="007E7BF8" w:rsidP="003B46C9">
            <w:pPr>
              <w:pStyle w:val="af5"/>
              <w:jc w:val="left"/>
            </w:pPr>
            <w:r>
              <w:t>с.Камышовка</w:t>
            </w:r>
          </w:p>
        </w:tc>
        <w:tc>
          <w:tcPr>
            <w:tcW w:w="2698" w:type="dxa"/>
            <w:tcBorders>
              <w:top w:val="single" w:sz="4"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c>
          <w:tcPr>
            <w:tcW w:w="2407" w:type="dxa"/>
            <w:tcBorders>
              <w:top w:val="single" w:sz="4"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c>
          <w:tcPr>
            <w:tcW w:w="2391" w:type="dxa"/>
            <w:tcBorders>
              <w:top w:val="single" w:sz="4" w:space="0" w:color="auto"/>
              <w:left w:val="single" w:sz="12" w:space="0" w:color="auto"/>
              <w:bottom w:val="single" w:sz="4" w:space="0" w:color="auto"/>
              <w:right w:val="single" w:sz="12" w:space="0" w:color="auto"/>
            </w:tcBorders>
            <w:vAlign w:val="center"/>
          </w:tcPr>
          <w:p w:rsidR="007E7BF8" w:rsidRDefault="007E7BF8" w:rsidP="003B46C9">
            <w:r w:rsidRPr="00B8355C">
              <w:rPr>
                <w:color w:val="000000"/>
              </w:rPr>
              <w:t>ООО "Экспресс"</w:t>
            </w:r>
          </w:p>
        </w:tc>
      </w:tr>
    </w:tbl>
    <w:p w:rsidR="00C52EF4" w:rsidRDefault="00C52EF4" w:rsidP="006828A0">
      <w:pPr>
        <w:pStyle w:val="2"/>
      </w:pPr>
      <w:bookmarkStart w:id="170" w:name="_Toc43334325"/>
      <w:r>
        <w:t xml:space="preserve">15.3 </w:t>
      </w:r>
      <w:r w:rsidR="006F0C06">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70"/>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80"/>
        <w:gridCol w:w="5653"/>
      </w:tblGrid>
      <w:tr w:rsidR="006F0C06" w:rsidRPr="008E0B1A" w:rsidTr="00203378">
        <w:trPr>
          <w:trHeight w:val="265"/>
          <w:jc w:val="center"/>
        </w:trPr>
        <w:tc>
          <w:tcPr>
            <w:tcW w:w="4380" w:type="dxa"/>
          </w:tcPr>
          <w:p w:rsidR="006F0C06" w:rsidRPr="008E0B1A" w:rsidRDefault="006F0C06" w:rsidP="00C32D82">
            <w:pPr>
              <w:pStyle w:val="af5"/>
              <w:spacing w:line="276" w:lineRule="auto"/>
              <w:jc w:val="both"/>
              <w:rPr>
                <w:i/>
                <w:iCs/>
                <w:szCs w:val="24"/>
              </w:rPr>
            </w:pPr>
            <w:r w:rsidRPr="008E0B1A">
              <w:rPr>
                <w:iCs/>
                <w:szCs w:val="24"/>
              </w:rPr>
              <w:t>1</w:t>
            </w:r>
            <w:r w:rsidRPr="008E0B1A">
              <w:rPr>
                <w:i/>
                <w:iCs/>
                <w:szCs w:val="24"/>
              </w:rPr>
              <w:t xml:space="preserve"> </w:t>
            </w:r>
            <w:r w:rsidRPr="008E0B1A">
              <w:rPr>
                <w:szCs w:val="24"/>
              </w:rPr>
              <w:t>критерий</w:t>
            </w:r>
            <w:r w:rsidRPr="008E0B1A">
              <w:rPr>
                <w:i/>
                <w:iCs/>
                <w:szCs w:val="24"/>
              </w:rPr>
              <w:t xml:space="preserve">: </w:t>
            </w:r>
            <w:r w:rsidRPr="008E0B1A">
              <w:rPr>
                <w:szCs w:val="24"/>
              </w:rPr>
              <w:t>владение на праве собственности или ином законном основании источниками</w:t>
            </w:r>
            <w:r w:rsidRPr="008E0B1A">
              <w:rPr>
                <w:i/>
                <w:iCs/>
                <w:szCs w:val="24"/>
              </w:rPr>
              <w:t xml:space="preserve"> </w:t>
            </w:r>
            <w:r w:rsidRPr="008E0B1A">
              <w:rPr>
                <w:szCs w:val="24"/>
              </w:rPr>
              <w:t>тепловой энергии с наибольшей рабочей тепловой мощностью и (или)</w:t>
            </w:r>
            <w:r w:rsidRPr="008E0B1A">
              <w:rPr>
                <w:i/>
                <w:iCs/>
                <w:szCs w:val="24"/>
              </w:rPr>
              <w:t xml:space="preserve"> </w:t>
            </w:r>
            <w:r w:rsidRPr="008E0B1A">
              <w:rPr>
                <w:szCs w:val="24"/>
              </w:rPr>
              <w:t>тепловыми сетями с наибольшей емкостью в границах зоны деятельности</w:t>
            </w:r>
            <w:r w:rsidRPr="008E0B1A">
              <w:rPr>
                <w:i/>
                <w:iCs/>
                <w:szCs w:val="24"/>
              </w:rPr>
              <w:t xml:space="preserve"> </w:t>
            </w:r>
            <w:r w:rsidRPr="008E0B1A">
              <w:rPr>
                <w:szCs w:val="24"/>
              </w:rPr>
              <w:t>единой теплоснабжающей организации</w:t>
            </w:r>
          </w:p>
        </w:tc>
        <w:tc>
          <w:tcPr>
            <w:tcW w:w="5653" w:type="dxa"/>
            <w:vAlign w:val="center"/>
          </w:tcPr>
          <w:p w:rsidR="006F0C06" w:rsidRPr="008E0B1A" w:rsidRDefault="006F0C06" w:rsidP="00C32D82">
            <w:pPr>
              <w:pStyle w:val="af5"/>
              <w:spacing w:line="276" w:lineRule="auto"/>
              <w:jc w:val="both"/>
              <w:rPr>
                <w:szCs w:val="24"/>
              </w:rPr>
            </w:pPr>
            <w:r w:rsidRPr="008E0B1A">
              <w:rPr>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F0C06" w:rsidRPr="008E0B1A" w:rsidRDefault="006F0C06" w:rsidP="00C32D82">
            <w:pPr>
              <w:pStyle w:val="af5"/>
              <w:spacing w:line="276" w:lineRule="auto"/>
              <w:jc w:val="both"/>
              <w:rPr>
                <w:szCs w:val="24"/>
              </w:rPr>
            </w:pPr>
            <w:r w:rsidRPr="008E0B1A">
              <w:rPr>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6F0C06" w:rsidRPr="008E0B1A" w:rsidRDefault="006F0C06" w:rsidP="00C32D82">
            <w:pPr>
              <w:pStyle w:val="af5"/>
              <w:spacing w:line="276" w:lineRule="auto"/>
              <w:jc w:val="both"/>
              <w:rPr>
                <w:szCs w:val="24"/>
              </w:rPr>
            </w:pPr>
            <w:r w:rsidRPr="008E0B1A">
              <w:rPr>
                <w:szCs w:val="24"/>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6F0C06" w:rsidRPr="008E0B1A" w:rsidTr="00203378">
        <w:trPr>
          <w:jc w:val="center"/>
        </w:trPr>
        <w:tc>
          <w:tcPr>
            <w:tcW w:w="4380" w:type="dxa"/>
          </w:tcPr>
          <w:p w:rsidR="006F0C06" w:rsidRPr="008E0B1A" w:rsidRDefault="006F0C06" w:rsidP="000F2669">
            <w:pPr>
              <w:pStyle w:val="af5"/>
              <w:jc w:val="both"/>
              <w:rPr>
                <w:i/>
                <w:iCs/>
                <w:szCs w:val="24"/>
              </w:rPr>
            </w:pPr>
            <w:r w:rsidRPr="008E0B1A">
              <w:rPr>
                <w:iCs/>
                <w:szCs w:val="24"/>
              </w:rPr>
              <w:t>2</w:t>
            </w:r>
            <w:r w:rsidRPr="008E0B1A">
              <w:rPr>
                <w:i/>
                <w:iCs/>
                <w:szCs w:val="24"/>
              </w:rPr>
              <w:t xml:space="preserve"> </w:t>
            </w:r>
            <w:r w:rsidRPr="008E0B1A">
              <w:rPr>
                <w:szCs w:val="24"/>
              </w:rPr>
              <w:t>критерий</w:t>
            </w:r>
            <w:r w:rsidRPr="008E0B1A">
              <w:rPr>
                <w:i/>
                <w:iCs/>
                <w:szCs w:val="24"/>
              </w:rPr>
              <w:t xml:space="preserve">: </w:t>
            </w:r>
            <w:r w:rsidRPr="008E0B1A">
              <w:rPr>
                <w:szCs w:val="24"/>
              </w:rPr>
              <w:t>размер собственного капитала</w:t>
            </w:r>
            <w:r>
              <w:rPr>
                <w:szCs w:val="24"/>
              </w:rPr>
              <w:t xml:space="preserve">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w:t>
            </w:r>
            <w:r>
              <w:rPr>
                <w:szCs w:val="24"/>
              </w:rPr>
              <w:lastRenderedPageBreak/>
              <w:t>владеет на праве собственности или ином законном основании в границах зоны деятельности единой теплоснабжающей организации.</w:t>
            </w:r>
          </w:p>
        </w:tc>
        <w:tc>
          <w:tcPr>
            <w:tcW w:w="5653" w:type="dxa"/>
            <w:vAlign w:val="center"/>
          </w:tcPr>
          <w:p w:rsidR="006F0C06" w:rsidRPr="008E0B1A" w:rsidRDefault="006F0C06" w:rsidP="000F2669">
            <w:pPr>
              <w:pStyle w:val="af5"/>
              <w:jc w:val="both"/>
              <w:rPr>
                <w:i/>
                <w:iCs/>
                <w:szCs w:val="24"/>
              </w:rPr>
            </w:pPr>
            <w:r w:rsidRPr="008E0B1A">
              <w:rPr>
                <w:szCs w:val="24"/>
              </w:rPr>
              <w:lastRenderedPageBreak/>
              <w:t>Размер собственного капитала определяется по данным бухгалтерской</w:t>
            </w:r>
            <w:r w:rsidRPr="008E0B1A">
              <w:rPr>
                <w:i/>
                <w:iCs/>
                <w:szCs w:val="24"/>
              </w:rPr>
              <w:t xml:space="preserve"> </w:t>
            </w:r>
            <w:r w:rsidRPr="008E0B1A">
              <w:rPr>
                <w:szCs w:val="24"/>
              </w:rPr>
              <w:t>отчетности, составленной на последнюю отчетную дату перед подачей заявки на</w:t>
            </w:r>
            <w:r w:rsidRPr="008E0B1A">
              <w:rPr>
                <w:i/>
                <w:iCs/>
                <w:szCs w:val="24"/>
              </w:rPr>
              <w:t xml:space="preserve"> </w:t>
            </w:r>
            <w:r w:rsidRPr="008E0B1A">
              <w:rPr>
                <w:szCs w:val="24"/>
              </w:rPr>
              <w:t>присвоение организации статуса единой теплоснабжающей организации с</w:t>
            </w:r>
            <w:r w:rsidRPr="008E0B1A">
              <w:rPr>
                <w:i/>
                <w:iCs/>
                <w:szCs w:val="24"/>
              </w:rPr>
              <w:t xml:space="preserve"> </w:t>
            </w:r>
            <w:r w:rsidRPr="008E0B1A">
              <w:rPr>
                <w:szCs w:val="24"/>
              </w:rPr>
              <w:t>отметкой налогового органа о ее принятии</w:t>
            </w:r>
          </w:p>
        </w:tc>
      </w:tr>
      <w:tr w:rsidR="006F0C06" w:rsidRPr="008E0B1A" w:rsidTr="00203378">
        <w:trPr>
          <w:jc w:val="center"/>
        </w:trPr>
        <w:tc>
          <w:tcPr>
            <w:tcW w:w="4380" w:type="dxa"/>
          </w:tcPr>
          <w:p w:rsidR="006F0C06" w:rsidRPr="008E0B1A" w:rsidRDefault="006F0C06" w:rsidP="000F2669">
            <w:pPr>
              <w:pStyle w:val="af5"/>
              <w:jc w:val="both"/>
              <w:rPr>
                <w:szCs w:val="24"/>
              </w:rPr>
            </w:pPr>
            <w:r w:rsidRPr="008E0B1A">
              <w:rPr>
                <w:iCs/>
                <w:szCs w:val="24"/>
              </w:rPr>
              <w:t>3</w:t>
            </w:r>
            <w:r w:rsidRPr="008E0B1A">
              <w:rPr>
                <w:i/>
                <w:iCs/>
                <w:szCs w:val="24"/>
              </w:rPr>
              <w:t xml:space="preserve"> </w:t>
            </w:r>
            <w:r w:rsidRPr="008E0B1A">
              <w:rPr>
                <w:szCs w:val="24"/>
              </w:rPr>
              <w:t>критерий</w:t>
            </w:r>
            <w:r w:rsidRPr="008E0B1A">
              <w:rPr>
                <w:i/>
                <w:iCs/>
                <w:szCs w:val="24"/>
              </w:rPr>
              <w:t xml:space="preserve">: </w:t>
            </w:r>
            <w:r w:rsidRPr="008E0B1A">
              <w:rPr>
                <w:szCs w:val="24"/>
              </w:rPr>
              <w:t>способность в лучшей мере обеспечить надежность теплоснабжения в</w:t>
            </w:r>
            <w:r w:rsidRPr="008E0B1A">
              <w:rPr>
                <w:i/>
                <w:iCs/>
                <w:szCs w:val="24"/>
              </w:rPr>
              <w:t xml:space="preserve"> </w:t>
            </w:r>
            <w:r w:rsidRPr="008E0B1A">
              <w:rPr>
                <w:szCs w:val="24"/>
              </w:rPr>
              <w:t>соответствующей системе теплоснабжения</w:t>
            </w:r>
          </w:p>
        </w:tc>
        <w:tc>
          <w:tcPr>
            <w:tcW w:w="5653" w:type="dxa"/>
            <w:vAlign w:val="center"/>
          </w:tcPr>
          <w:p w:rsidR="006F0C06" w:rsidRPr="008E0B1A" w:rsidRDefault="006F0C06" w:rsidP="000F2669">
            <w:pPr>
              <w:pStyle w:val="af5"/>
              <w:jc w:val="both"/>
              <w:rPr>
                <w:i/>
                <w:iCs/>
                <w:szCs w:val="24"/>
              </w:rPr>
            </w:pPr>
            <w:r w:rsidRPr="008E0B1A">
              <w:rPr>
                <w:szCs w:val="24"/>
              </w:rPr>
              <w:t>Способность в лучшей мере обеспечить надежность теплоснабжения в</w:t>
            </w:r>
            <w:r w:rsidRPr="008E0B1A">
              <w:rPr>
                <w:i/>
                <w:iCs/>
                <w:szCs w:val="24"/>
              </w:rPr>
              <w:t xml:space="preserve"> </w:t>
            </w:r>
            <w:r w:rsidRPr="008E0B1A">
              <w:rPr>
                <w:szCs w:val="24"/>
              </w:rPr>
              <w:t>соответствующей системе теплоснабжения определяется наличием у организации</w:t>
            </w:r>
            <w:r w:rsidRPr="008E0B1A">
              <w:rPr>
                <w:i/>
                <w:iCs/>
                <w:szCs w:val="24"/>
              </w:rPr>
              <w:t xml:space="preserve"> </w:t>
            </w:r>
            <w:r w:rsidRPr="008E0B1A">
              <w:rPr>
                <w:szCs w:val="24"/>
              </w:rPr>
              <w:t>технических возможностей и квалифицированного персонала по наладке,</w:t>
            </w:r>
            <w:r w:rsidRPr="008E0B1A">
              <w:rPr>
                <w:i/>
                <w:iCs/>
                <w:szCs w:val="24"/>
              </w:rPr>
              <w:t xml:space="preserve"> </w:t>
            </w:r>
            <w:r w:rsidRPr="008E0B1A">
              <w:rPr>
                <w:szCs w:val="24"/>
              </w:rPr>
              <w:t>мониторингу, диспетчеризации, переключениям и оперативному управлению</w:t>
            </w:r>
            <w:r w:rsidRPr="008E0B1A">
              <w:rPr>
                <w:i/>
                <w:iCs/>
                <w:szCs w:val="24"/>
              </w:rPr>
              <w:t xml:space="preserve"> </w:t>
            </w:r>
            <w:r w:rsidRPr="008E0B1A">
              <w:rPr>
                <w:szCs w:val="24"/>
              </w:rPr>
              <w:t>гидравлическими и температурными режимами системы теплоснабжения и</w:t>
            </w:r>
            <w:r w:rsidRPr="008E0B1A">
              <w:rPr>
                <w:i/>
                <w:iCs/>
                <w:szCs w:val="24"/>
              </w:rPr>
              <w:t xml:space="preserve"> </w:t>
            </w:r>
            <w:r w:rsidRPr="008E0B1A">
              <w:rPr>
                <w:szCs w:val="24"/>
              </w:rPr>
              <w:t>обосновывается в схеме теплоснабжения.</w:t>
            </w:r>
          </w:p>
        </w:tc>
      </w:tr>
    </w:tbl>
    <w:p w:rsidR="006F0C06" w:rsidRDefault="006F0C06" w:rsidP="006828A0">
      <w:pPr>
        <w:pStyle w:val="af2"/>
      </w:pPr>
      <w:r w:rsidRPr="000258C7">
        <w:t>По результатам анализа, тепловых сетей и источников тепловой энергии в зонах деятельности источников теплоснабжения</w:t>
      </w:r>
      <w:r>
        <w:t>,</w:t>
      </w:r>
      <w:r w:rsidRPr="000258C7">
        <w:t xml:space="preserve"> </w:t>
      </w:r>
      <w:r>
        <w:t>согласно критериям, описанным выше,</w:t>
      </w:r>
      <w:r w:rsidRPr="000258C7">
        <w:t xml:space="preserve"> присво</w:t>
      </w:r>
      <w:r>
        <w:t>ение</w:t>
      </w:r>
      <w:r w:rsidRPr="000258C7">
        <w:t xml:space="preserve"> статус</w:t>
      </w:r>
      <w:r>
        <w:t>а</w:t>
      </w:r>
      <w:r w:rsidRPr="000258C7">
        <w:t xml:space="preserve"> единой теплоснабжающей организации </w:t>
      </w:r>
      <w:r>
        <w:t>приведено в таблице 1</w:t>
      </w:r>
      <w:r w:rsidR="00D025EF">
        <w:t>5</w:t>
      </w:r>
      <w:r>
        <w:t>.3</w:t>
      </w:r>
    </w:p>
    <w:p w:rsidR="006F0C06" w:rsidRDefault="006F0C06" w:rsidP="00443186">
      <w:pPr>
        <w:pStyle w:val="af2"/>
        <w:spacing w:before="120" w:after="120" w:line="240" w:lineRule="exact"/>
      </w:pPr>
      <w:r>
        <w:t>Таблица 1</w:t>
      </w:r>
      <w:r w:rsidR="00D025EF">
        <w:t>5</w:t>
      </w:r>
      <w:r>
        <w:t>.3 – Список присвоения статуса единой теплоснабжающей организации</w:t>
      </w:r>
    </w:p>
    <w:tbl>
      <w:tblPr>
        <w:tblW w:w="10010" w:type="dxa"/>
        <w:jc w:val="center"/>
        <w:tblLook w:val="04A0" w:firstRow="1" w:lastRow="0" w:firstColumn="1" w:lastColumn="0" w:noHBand="0" w:noVBand="1"/>
      </w:tblPr>
      <w:tblGrid>
        <w:gridCol w:w="3631"/>
        <w:gridCol w:w="2976"/>
        <w:gridCol w:w="3403"/>
      </w:tblGrid>
      <w:tr w:rsidR="005C53F9" w:rsidRPr="001F19BF" w:rsidTr="003B46C9">
        <w:trPr>
          <w:trHeight w:val="276"/>
          <w:jc w:val="center"/>
        </w:trPr>
        <w:tc>
          <w:tcPr>
            <w:tcW w:w="3631"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1F19BF" w:rsidRDefault="005C53F9" w:rsidP="003B46C9">
            <w:pPr>
              <w:rPr>
                <w:color w:val="000000"/>
              </w:rPr>
            </w:pPr>
            <w:r w:rsidRPr="001F19BF">
              <w:rPr>
                <w:color w:val="000000"/>
              </w:rPr>
              <w:t>Зона ЕТО</w:t>
            </w:r>
          </w:p>
        </w:tc>
        <w:tc>
          <w:tcPr>
            <w:tcW w:w="2976"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C53F9" w:rsidRPr="001F19BF" w:rsidRDefault="005C53F9" w:rsidP="003B46C9">
            <w:pPr>
              <w:rPr>
                <w:color w:val="000000"/>
              </w:rPr>
            </w:pPr>
            <w:r w:rsidRPr="001F19BF">
              <w:rPr>
                <w:color w:val="000000"/>
              </w:rPr>
              <w:t>Источник тепловой энергии в зоне ЕТО</w:t>
            </w:r>
          </w:p>
        </w:tc>
        <w:tc>
          <w:tcPr>
            <w:tcW w:w="3403"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C53F9" w:rsidRPr="001F19BF" w:rsidRDefault="005C53F9" w:rsidP="003B46C9">
            <w:pPr>
              <w:rPr>
                <w:color w:val="000000"/>
              </w:rPr>
            </w:pPr>
            <w:r w:rsidRPr="001F19BF">
              <w:rPr>
                <w:color w:val="000000"/>
              </w:rPr>
              <w:t>Наименование организации</w:t>
            </w:r>
          </w:p>
        </w:tc>
      </w:tr>
      <w:tr w:rsidR="005C53F9" w:rsidRPr="001F19BF" w:rsidTr="003B46C9">
        <w:trPr>
          <w:trHeight w:val="517"/>
          <w:jc w:val="center"/>
        </w:trPr>
        <w:tc>
          <w:tcPr>
            <w:tcW w:w="3631"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3B46C9">
            <w:pPr>
              <w:rPr>
                <w:color w:val="000000"/>
              </w:rPr>
            </w:pPr>
          </w:p>
        </w:tc>
        <w:tc>
          <w:tcPr>
            <w:tcW w:w="2976"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3B46C9">
            <w:pPr>
              <w:rPr>
                <w:color w:val="000000"/>
              </w:rPr>
            </w:pPr>
          </w:p>
        </w:tc>
        <w:tc>
          <w:tcPr>
            <w:tcW w:w="3403"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3B46C9">
            <w:pPr>
              <w:rPr>
                <w:color w:val="000000"/>
              </w:rPr>
            </w:pPr>
          </w:p>
        </w:tc>
      </w:tr>
      <w:tr w:rsidR="007E7BF8" w:rsidRPr="001F19BF" w:rsidTr="003B46C9">
        <w:trPr>
          <w:trHeight w:val="20"/>
          <w:jc w:val="center"/>
        </w:trPr>
        <w:tc>
          <w:tcPr>
            <w:tcW w:w="363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0D53BC" w:rsidRDefault="007E7BF8" w:rsidP="003B46C9">
            <w:pPr>
              <w:pStyle w:val="af5"/>
              <w:jc w:val="left"/>
            </w:pPr>
            <w:r>
              <w:t>с. Камышовка</w:t>
            </w:r>
          </w:p>
        </w:tc>
        <w:tc>
          <w:tcPr>
            <w:tcW w:w="297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E9287F" w:rsidRDefault="007E7BF8" w:rsidP="003B46C9">
            <w:pPr>
              <w:rPr>
                <w:color w:val="000000"/>
              </w:rPr>
            </w:pPr>
            <w:r>
              <w:rPr>
                <w:color w:val="000000"/>
              </w:rPr>
              <w:t>Котельная «Центральная»</w:t>
            </w:r>
          </w:p>
        </w:tc>
        <w:tc>
          <w:tcPr>
            <w:tcW w:w="340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r w:rsidRPr="00B8355C">
              <w:rPr>
                <w:color w:val="000000"/>
              </w:rPr>
              <w:t>ООО "Экспресс"</w:t>
            </w:r>
          </w:p>
        </w:tc>
      </w:tr>
      <w:tr w:rsidR="007E7BF8" w:rsidRPr="001F19BF" w:rsidTr="003B46C9">
        <w:trPr>
          <w:trHeight w:val="20"/>
          <w:jc w:val="center"/>
        </w:trPr>
        <w:tc>
          <w:tcPr>
            <w:tcW w:w="363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pStyle w:val="af5"/>
              <w:jc w:val="left"/>
            </w:pPr>
            <w:r>
              <w:t>с.Даниловка</w:t>
            </w:r>
          </w:p>
        </w:tc>
        <w:tc>
          <w:tcPr>
            <w:tcW w:w="297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Котельная «Школа»</w:t>
            </w:r>
          </w:p>
        </w:tc>
        <w:tc>
          <w:tcPr>
            <w:tcW w:w="340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r w:rsidRPr="00B8355C">
              <w:rPr>
                <w:color w:val="000000"/>
              </w:rPr>
              <w:t>ООО "Экспресс"</w:t>
            </w:r>
          </w:p>
        </w:tc>
      </w:tr>
      <w:tr w:rsidR="007E7BF8" w:rsidRPr="001F19BF" w:rsidTr="003B46C9">
        <w:trPr>
          <w:trHeight w:val="20"/>
          <w:jc w:val="center"/>
        </w:trPr>
        <w:tc>
          <w:tcPr>
            <w:tcW w:w="363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pStyle w:val="af5"/>
              <w:jc w:val="left"/>
            </w:pPr>
            <w:r>
              <w:t>с.Камышовка</w:t>
            </w:r>
          </w:p>
        </w:tc>
        <w:tc>
          <w:tcPr>
            <w:tcW w:w="297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Котельная «Детский сад»</w:t>
            </w:r>
          </w:p>
        </w:tc>
        <w:tc>
          <w:tcPr>
            <w:tcW w:w="340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B8355C" w:rsidRDefault="007E7BF8" w:rsidP="003B46C9">
            <w:pPr>
              <w:rPr>
                <w:color w:val="000000"/>
              </w:rPr>
            </w:pPr>
            <w:r w:rsidRPr="00B8355C">
              <w:rPr>
                <w:color w:val="000000"/>
              </w:rPr>
              <w:t>ООО "Экспресс"</w:t>
            </w:r>
          </w:p>
        </w:tc>
      </w:tr>
    </w:tbl>
    <w:p w:rsidR="00C52EF4" w:rsidRDefault="00C52EF4" w:rsidP="006828A0">
      <w:pPr>
        <w:pStyle w:val="2"/>
      </w:pPr>
      <w:bookmarkStart w:id="171" w:name="_Toc43334326"/>
      <w:r>
        <w:t>15.4 З</w:t>
      </w:r>
      <w:r w:rsidRPr="00C52EF4">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71"/>
    </w:p>
    <w:p w:rsidR="006A70C5" w:rsidRDefault="006A70C5" w:rsidP="006828A0">
      <w:pPr>
        <w:pStyle w:val="af2"/>
      </w:pPr>
      <w:r>
        <w:t xml:space="preserve">На момент актуализации схемы теплоснабжения </w:t>
      </w:r>
      <w:r w:rsidR="00617751">
        <w:t xml:space="preserve">муниципального образования </w:t>
      </w:r>
      <w:r w:rsidR="00673D71">
        <w:t>«Камышовское сельское поселение»</w:t>
      </w:r>
      <w:r>
        <w:t xml:space="preserve"> поданных заявлений на присвоение статуса Единой теплоснабжающей организации нет.</w:t>
      </w:r>
    </w:p>
    <w:p w:rsidR="00C52EF4" w:rsidRDefault="00C52EF4" w:rsidP="006828A0">
      <w:pPr>
        <w:pStyle w:val="2"/>
      </w:pPr>
      <w:bookmarkStart w:id="172" w:name="_Toc43334327"/>
      <w:r>
        <w:t>15.5 О</w:t>
      </w:r>
      <w:r w:rsidRPr="00C52EF4">
        <w:t>писание границ зон деятельности единой теплоснабжающей организации (организаций)</w:t>
      </w:r>
      <w:bookmarkEnd w:id="172"/>
    </w:p>
    <w:p w:rsidR="006F0C06" w:rsidRDefault="006F0C06" w:rsidP="006828A0">
      <w:pPr>
        <w:pStyle w:val="af2"/>
      </w:pPr>
      <w:r>
        <w:t xml:space="preserve">Описание границ зон деятельности единой теплоснабжающей организации (организаций) приведено в таблице </w:t>
      </w:r>
      <w:r w:rsidR="00D025EF">
        <w:t>15.4</w:t>
      </w:r>
    </w:p>
    <w:p w:rsidR="006F0C06" w:rsidRDefault="006F0C06" w:rsidP="00443186">
      <w:pPr>
        <w:pStyle w:val="af2"/>
        <w:spacing w:before="120" w:after="120" w:line="240" w:lineRule="exact"/>
      </w:pPr>
      <w:r>
        <w:t xml:space="preserve">Таблица </w:t>
      </w:r>
      <w:r w:rsidR="00D025EF">
        <w:t>15.4</w:t>
      </w:r>
      <w:r>
        <w:t xml:space="preserve"> – Описание границ зон деятельности единой теплоснабжающей организации (организаций)</w:t>
      </w:r>
    </w:p>
    <w:tbl>
      <w:tblPr>
        <w:tblW w:w="10055" w:type="dxa"/>
        <w:tblInd w:w="118" w:type="dxa"/>
        <w:tblLook w:val="04A0" w:firstRow="1" w:lastRow="0" w:firstColumn="1" w:lastColumn="0" w:noHBand="0" w:noVBand="1"/>
      </w:tblPr>
      <w:tblGrid>
        <w:gridCol w:w="640"/>
        <w:gridCol w:w="2913"/>
        <w:gridCol w:w="2249"/>
        <w:gridCol w:w="4253"/>
      </w:tblGrid>
      <w:tr w:rsidR="006F0C06" w:rsidRPr="00914125" w:rsidTr="003B46C9">
        <w:trPr>
          <w:trHeight w:val="276"/>
        </w:trPr>
        <w:tc>
          <w:tcPr>
            <w:tcW w:w="64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3B46C9">
            <w:pPr>
              <w:rPr>
                <w:color w:val="000000"/>
              </w:rPr>
            </w:pPr>
            <w:r w:rsidRPr="00914125">
              <w:rPr>
                <w:color w:val="000000"/>
              </w:rPr>
              <w:t>№                         п\п</w:t>
            </w:r>
          </w:p>
        </w:tc>
        <w:tc>
          <w:tcPr>
            <w:tcW w:w="291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3B46C9">
            <w:pPr>
              <w:rPr>
                <w:color w:val="000000"/>
              </w:rPr>
            </w:pPr>
            <w:r w:rsidRPr="00914125">
              <w:rPr>
                <w:color w:val="000000"/>
              </w:rPr>
              <w:t>Источник тепловой энергии</w:t>
            </w:r>
          </w:p>
        </w:tc>
        <w:tc>
          <w:tcPr>
            <w:tcW w:w="2249"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3B46C9">
            <w:pPr>
              <w:rPr>
                <w:color w:val="000000"/>
              </w:rPr>
            </w:pPr>
            <w:r w:rsidRPr="00914125">
              <w:rPr>
                <w:color w:val="000000"/>
              </w:rPr>
              <w:t>Границы зоны действия</w:t>
            </w:r>
          </w:p>
        </w:tc>
        <w:tc>
          <w:tcPr>
            <w:tcW w:w="425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3B46C9">
            <w:pPr>
              <w:rPr>
                <w:color w:val="000000"/>
              </w:rPr>
            </w:pPr>
            <w:r w:rsidRPr="00914125">
              <w:rPr>
                <w:color w:val="000000"/>
              </w:rPr>
              <w:t>Название Единой теплоснабжающей организации</w:t>
            </w:r>
          </w:p>
        </w:tc>
      </w:tr>
      <w:tr w:rsidR="006F0C06" w:rsidRPr="00914125" w:rsidTr="003B46C9">
        <w:trPr>
          <w:trHeight w:val="517"/>
        </w:trPr>
        <w:tc>
          <w:tcPr>
            <w:tcW w:w="640"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3B46C9">
            <w:pPr>
              <w:rPr>
                <w:color w:val="000000"/>
              </w:rPr>
            </w:pPr>
          </w:p>
        </w:tc>
        <w:tc>
          <w:tcPr>
            <w:tcW w:w="2913"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3B46C9">
            <w:pPr>
              <w:rPr>
                <w:color w:val="000000"/>
              </w:rPr>
            </w:pPr>
          </w:p>
        </w:tc>
        <w:tc>
          <w:tcPr>
            <w:tcW w:w="2249"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3B46C9">
            <w:pPr>
              <w:rPr>
                <w:color w:val="000000"/>
              </w:rPr>
            </w:pPr>
          </w:p>
        </w:tc>
        <w:tc>
          <w:tcPr>
            <w:tcW w:w="4253"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3B46C9">
            <w:pPr>
              <w:rPr>
                <w:color w:val="000000"/>
              </w:rPr>
            </w:pPr>
          </w:p>
        </w:tc>
      </w:tr>
      <w:tr w:rsidR="007E7BF8" w:rsidRPr="00914125" w:rsidTr="003B46C9">
        <w:trPr>
          <w:trHeight w:val="2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B540CD" w:rsidRDefault="007E7BF8" w:rsidP="003B46C9">
            <w:pPr>
              <w:rPr>
                <w:color w:val="000000"/>
              </w:rPr>
            </w:pPr>
            <w:r>
              <w:rPr>
                <w:color w:val="000000"/>
              </w:rPr>
              <w:t>1</w:t>
            </w:r>
          </w:p>
        </w:tc>
        <w:tc>
          <w:tcPr>
            <w:tcW w:w="291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E9287F" w:rsidRDefault="007E7BF8" w:rsidP="003B46C9">
            <w:pPr>
              <w:rPr>
                <w:color w:val="000000"/>
              </w:rPr>
            </w:pPr>
            <w:r>
              <w:rPr>
                <w:color w:val="000000"/>
              </w:rPr>
              <w:t>Котельная «Центральная»</w:t>
            </w:r>
          </w:p>
        </w:tc>
        <w:tc>
          <w:tcPr>
            <w:tcW w:w="22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0D53BC" w:rsidRDefault="007E7BF8" w:rsidP="003B46C9">
            <w:pPr>
              <w:pStyle w:val="af5"/>
              <w:jc w:val="left"/>
            </w:pPr>
            <w:r>
              <w:t>с. Камышовка</w:t>
            </w:r>
          </w:p>
        </w:tc>
        <w:tc>
          <w:tcPr>
            <w:tcW w:w="425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r w:rsidRPr="00B8355C">
              <w:rPr>
                <w:color w:val="000000"/>
              </w:rPr>
              <w:t>ООО "Экспресс"</w:t>
            </w:r>
          </w:p>
        </w:tc>
      </w:tr>
      <w:tr w:rsidR="007E7BF8" w:rsidRPr="00914125" w:rsidTr="003B46C9">
        <w:trPr>
          <w:trHeight w:val="2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2</w:t>
            </w:r>
          </w:p>
        </w:tc>
        <w:tc>
          <w:tcPr>
            <w:tcW w:w="291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Котельная «Школа»</w:t>
            </w:r>
          </w:p>
        </w:tc>
        <w:tc>
          <w:tcPr>
            <w:tcW w:w="22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pStyle w:val="af5"/>
              <w:jc w:val="left"/>
            </w:pPr>
            <w:r>
              <w:t>с.Даниловка</w:t>
            </w:r>
          </w:p>
        </w:tc>
        <w:tc>
          <w:tcPr>
            <w:tcW w:w="425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r w:rsidRPr="00B8355C">
              <w:rPr>
                <w:color w:val="000000"/>
              </w:rPr>
              <w:t>ООО "Экспресс"</w:t>
            </w:r>
          </w:p>
        </w:tc>
      </w:tr>
      <w:tr w:rsidR="007E7BF8" w:rsidRPr="00914125" w:rsidTr="003B46C9">
        <w:trPr>
          <w:trHeight w:val="2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3</w:t>
            </w:r>
          </w:p>
        </w:tc>
        <w:tc>
          <w:tcPr>
            <w:tcW w:w="291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rPr>
                <w:color w:val="000000"/>
              </w:rPr>
            </w:pPr>
            <w:r>
              <w:rPr>
                <w:color w:val="000000"/>
              </w:rPr>
              <w:t>Котельная «Детский сад»</w:t>
            </w:r>
          </w:p>
        </w:tc>
        <w:tc>
          <w:tcPr>
            <w:tcW w:w="22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Default="007E7BF8" w:rsidP="003B46C9">
            <w:pPr>
              <w:pStyle w:val="af5"/>
              <w:jc w:val="left"/>
            </w:pPr>
            <w:r>
              <w:t>с.К</w:t>
            </w:r>
            <w:r w:rsidR="004D2AA0">
              <w:t>амыш</w:t>
            </w:r>
            <w:r>
              <w:t>овка</w:t>
            </w:r>
          </w:p>
        </w:tc>
        <w:tc>
          <w:tcPr>
            <w:tcW w:w="425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E7BF8" w:rsidRPr="00B8355C" w:rsidRDefault="007E7BF8" w:rsidP="003B46C9">
            <w:pPr>
              <w:rPr>
                <w:color w:val="000000"/>
              </w:rPr>
            </w:pPr>
            <w:r w:rsidRPr="00B8355C">
              <w:rPr>
                <w:color w:val="000000"/>
              </w:rPr>
              <w:t>ООО "Экспресс"</w:t>
            </w:r>
          </w:p>
        </w:tc>
      </w:tr>
    </w:tbl>
    <w:p w:rsidR="006F0C06" w:rsidRPr="00C52EF4" w:rsidRDefault="006F0C06" w:rsidP="006828A0">
      <w:pPr>
        <w:pStyle w:val="af2"/>
      </w:pPr>
    </w:p>
    <w:p w:rsidR="00443186" w:rsidRDefault="00443186">
      <w:pPr>
        <w:spacing w:after="200" w:line="276" w:lineRule="auto"/>
        <w:rPr>
          <w:bCs/>
          <w:sz w:val="28"/>
          <w:szCs w:val="28"/>
        </w:rPr>
      </w:pPr>
      <w:r>
        <w:br w:type="page"/>
      </w:r>
    </w:p>
    <w:p w:rsidR="006E1DEB" w:rsidRDefault="00203378" w:rsidP="00443186">
      <w:pPr>
        <w:pStyle w:val="2"/>
      </w:pPr>
      <w:bookmarkStart w:id="173" w:name="_Toc43334328"/>
      <w:r>
        <w:lastRenderedPageBreak/>
        <w:t xml:space="preserve">Глава </w:t>
      </w:r>
      <w:r w:rsidR="006E1DEB">
        <w:t xml:space="preserve">16 </w:t>
      </w:r>
      <w:r w:rsidR="006E1DEB" w:rsidRPr="006E1DEB">
        <w:t>Реестр мероприятий схемы теплоснабжения</w:t>
      </w:r>
      <w:bookmarkEnd w:id="173"/>
    </w:p>
    <w:p w:rsidR="006E1DEB" w:rsidRDefault="00C52EF4" w:rsidP="006828A0">
      <w:pPr>
        <w:pStyle w:val="2"/>
      </w:pPr>
      <w:bookmarkStart w:id="174" w:name="_Toc43334329"/>
      <w:r>
        <w:t>16.1 П</w:t>
      </w:r>
      <w:r w:rsidRPr="00C52EF4">
        <w:t xml:space="preserve">еречень мероприятий по </w:t>
      </w:r>
      <w:r w:rsidR="008A7B48" w:rsidRPr="00C52EF4">
        <w:t>строительству, реконструкции</w:t>
      </w:r>
      <w:r w:rsidRPr="00C52EF4">
        <w:t xml:space="preserve">, техническому перевооружению и (или) </w:t>
      </w:r>
      <w:r w:rsidR="008A7B48" w:rsidRPr="00C52EF4">
        <w:t>модернизации источников</w:t>
      </w:r>
      <w:r w:rsidRPr="00C52EF4">
        <w:t xml:space="preserve"> тепловой энергии</w:t>
      </w:r>
      <w:bookmarkEnd w:id="174"/>
    </w:p>
    <w:p w:rsidR="00D22AC2" w:rsidRDefault="00D22AC2" w:rsidP="00D22AC2">
      <w:pPr>
        <w:pStyle w:val="af2"/>
      </w:pPr>
      <w:bookmarkStart w:id="175" w:name="_Toc43334330"/>
      <w:r>
        <w:t xml:space="preserve">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муниципального образования «Камышовского сельское поселение». </w:t>
      </w:r>
    </w:p>
    <w:p w:rsidR="00D22AC2" w:rsidRDefault="00D22AC2" w:rsidP="00D22AC2">
      <w:pPr>
        <w:pStyle w:val="af2"/>
      </w:pPr>
      <w:r>
        <w:t>Оценка капитальных затрат на реализацию предложений по техническому перевооружению источников тепловой энергии с целью повышения эффективности работы систем приведена в таблице 9.1</w:t>
      </w:r>
    </w:p>
    <w:p w:rsidR="00D22AC2" w:rsidRDefault="00D22AC2" w:rsidP="00D22AC2">
      <w:pPr>
        <w:pStyle w:val="af2"/>
      </w:pPr>
      <w:r w:rsidRPr="003F7FF2">
        <w:t xml:space="preserve">Таблица </w:t>
      </w:r>
      <w:r>
        <w:t>16</w:t>
      </w:r>
      <w:r w:rsidRPr="003F7FF2">
        <w:t>.</w:t>
      </w:r>
      <w:r>
        <w:t>1</w:t>
      </w:r>
      <w:r w:rsidRPr="003F7FF2">
        <w:t xml:space="preserve"> – Мероприятия и </w:t>
      </w:r>
      <w:r>
        <w:t xml:space="preserve">необходимые </w:t>
      </w:r>
      <w:r w:rsidRPr="003F7FF2">
        <w:t>и</w:t>
      </w:r>
      <w:r>
        <w:t>нвестиции по источнику тепловой энергии</w:t>
      </w:r>
    </w:p>
    <w:tbl>
      <w:tblPr>
        <w:tblW w:w="994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255"/>
        <w:gridCol w:w="973"/>
        <w:gridCol w:w="1199"/>
        <w:gridCol w:w="1070"/>
        <w:gridCol w:w="1070"/>
        <w:gridCol w:w="1017"/>
        <w:gridCol w:w="1151"/>
        <w:gridCol w:w="1214"/>
      </w:tblGrid>
      <w:tr w:rsidR="00D04028" w:rsidRPr="00B47985" w:rsidTr="00D04028">
        <w:trPr>
          <w:cantSplit/>
          <w:trHeight w:val="257"/>
          <w:tblHeader/>
          <w:jc w:val="center"/>
        </w:trPr>
        <w:tc>
          <w:tcPr>
            <w:tcW w:w="2255" w:type="dxa"/>
            <w:tcBorders>
              <w:top w:val="single" w:sz="12" w:space="0" w:color="auto"/>
              <w:bottom w:val="single" w:sz="12" w:space="0" w:color="auto"/>
              <w:right w:val="single" w:sz="12" w:space="0" w:color="auto"/>
            </w:tcBorders>
            <w:shd w:val="clear" w:color="auto" w:fill="auto"/>
            <w:vAlign w:val="center"/>
            <w:hideMark/>
          </w:tcPr>
          <w:p w:rsidR="00D04028" w:rsidRPr="00656C56" w:rsidRDefault="00D04028" w:rsidP="00D04028">
            <w:pPr>
              <w:pStyle w:val="af5"/>
              <w:ind w:left="-33" w:right="-50"/>
              <w:jc w:val="left"/>
            </w:pPr>
            <w:r>
              <w:t>Наи</w:t>
            </w:r>
            <w:r w:rsidRPr="00656C56">
              <w:t>менование</w:t>
            </w:r>
          </w:p>
        </w:tc>
        <w:tc>
          <w:tcPr>
            <w:tcW w:w="973" w:type="dxa"/>
            <w:tcBorders>
              <w:top w:val="single" w:sz="12" w:space="0" w:color="auto"/>
              <w:left w:val="single" w:sz="12" w:space="0" w:color="auto"/>
              <w:bottom w:val="single" w:sz="12" w:space="0" w:color="auto"/>
            </w:tcBorders>
            <w:shd w:val="clear" w:color="auto" w:fill="auto"/>
            <w:vAlign w:val="center"/>
          </w:tcPr>
          <w:p w:rsidR="00D04028" w:rsidRPr="00656C56" w:rsidRDefault="00D04028" w:rsidP="00D04028">
            <w:pPr>
              <w:pStyle w:val="af5"/>
              <w:ind w:left="-33" w:right="-50"/>
              <w:jc w:val="left"/>
              <w:rPr>
                <w:szCs w:val="24"/>
              </w:rPr>
            </w:pPr>
            <w:r>
              <w:rPr>
                <w:szCs w:val="24"/>
              </w:rPr>
              <w:t>2021 г.</w:t>
            </w:r>
          </w:p>
        </w:tc>
        <w:tc>
          <w:tcPr>
            <w:tcW w:w="1199" w:type="dxa"/>
            <w:tcBorders>
              <w:top w:val="single" w:sz="12" w:space="0" w:color="auto"/>
              <w:bottom w:val="single" w:sz="12" w:space="0" w:color="auto"/>
            </w:tcBorders>
            <w:shd w:val="clear" w:color="auto" w:fill="auto"/>
            <w:vAlign w:val="center"/>
          </w:tcPr>
          <w:p w:rsidR="00D04028" w:rsidRPr="00656C56" w:rsidRDefault="00D04028" w:rsidP="00D04028">
            <w:pPr>
              <w:pStyle w:val="af5"/>
              <w:ind w:left="-33" w:right="-50"/>
              <w:jc w:val="left"/>
            </w:pPr>
            <w:r>
              <w:t>2022 г.</w:t>
            </w:r>
          </w:p>
        </w:tc>
        <w:tc>
          <w:tcPr>
            <w:tcW w:w="1070" w:type="dxa"/>
            <w:tcBorders>
              <w:top w:val="single" w:sz="12" w:space="0" w:color="auto"/>
              <w:bottom w:val="single" w:sz="12" w:space="0" w:color="auto"/>
            </w:tcBorders>
            <w:shd w:val="clear" w:color="auto" w:fill="auto"/>
            <w:vAlign w:val="center"/>
          </w:tcPr>
          <w:p w:rsidR="00D04028" w:rsidRPr="00656C56" w:rsidRDefault="00D04028" w:rsidP="00D04028">
            <w:pPr>
              <w:pStyle w:val="af5"/>
              <w:ind w:left="-33" w:right="-50"/>
              <w:jc w:val="left"/>
            </w:pPr>
            <w:r>
              <w:t>2023 г.</w:t>
            </w:r>
          </w:p>
        </w:tc>
        <w:tc>
          <w:tcPr>
            <w:tcW w:w="1070" w:type="dxa"/>
            <w:tcBorders>
              <w:top w:val="single" w:sz="12" w:space="0" w:color="auto"/>
              <w:bottom w:val="single" w:sz="12" w:space="0" w:color="auto"/>
            </w:tcBorders>
            <w:shd w:val="clear" w:color="auto" w:fill="auto"/>
            <w:vAlign w:val="center"/>
          </w:tcPr>
          <w:p w:rsidR="00D04028" w:rsidRPr="00656C56" w:rsidRDefault="00D04028" w:rsidP="00D04028">
            <w:pPr>
              <w:pStyle w:val="af5"/>
              <w:ind w:left="-33" w:right="-50"/>
              <w:jc w:val="left"/>
            </w:pPr>
            <w:r>
              <w:t>2024 г.</w:t>
            </w:r>
          </w:p>
        </w:tc>
        <w:tc>
          <w:tcPr>
            <w:tcW w:w="1017" w:type="dxa"/>
            <w:tcBorders>
              <w:top w:val="single" w:sz="12" w:space="0" w:color="auto"/>
              <w:bottom w:val="single" w:sz="12" w:space="0" w:color="auto"/>
            </w:tcBorders>
            <w:shd w:val="clear" w:color="auto" w:fill="auto"/>
            <w:vAlign w:val="center"/>
            <w:hideMark/>
          </w:tcPr>
          <w:p w:rsidR="00D04028" w:rsidRPr="00656C56" w:rsidRDefault="00D04028" w:rsidP="00D04028">
            <w:pPr>
              <w:pStyle w:val="af5"/>
              <w:ind w:left="-33" w:right="-50"/>
              <w:jc w:val="left"/>
            </w:pPr>
            <w:r>
              <w:t>2025</w:t>
            </w:r>
            <w:r w:rsidRPr="00656C56">
              <w:t>-</w:t>
            </w:r>
          </w:p>
          <w:p w:rsidR="00D04028" w:rsidRPr="00656C56" w:rsidRDefault="00D04028" w:rsidP="00D04028">
            <w:pPr>
              <w:pStyle w:val="af5"/>
              <w:ind w:left="-33" w:right="-50"/>
              <w:jc w:val="left"/>
            </w:pPr>
            <w:r w:rsidRPr="00656C56">
              <w:t>20</w:t>
            </w:r>
            <w:r>
              <w:t>29</w:t>
            </w:r>
            <w:r w:rsidRPr="00656C56">
              <w:t xml:space="preserve"> гг.</w:t>
            </w:r>
          </w:p>
        </w:tc>
        <w:tc>
          <w:tcPr>
            <w:tcW w:w="1151" w:type="dxa"/>
            <w:tcBorders>
              <w:top w:val="single" w:sz="12" w:space="0" w:color="auto"/>
              <w:bottom w:val="single" w:sz="12" w:space="0" w:color="auto"/>
            </w:tcBorders>
            <w:vAlign w:val="center"/>
          </w:tcPr>
          <w:p w:rsidR="00D04028" w:rsidRPr="00656C56" w:rsidRDefault="00D04028" w:rsidP="00D04028">
            <w:pPr>
              <w:pStyle w:val="af5"/>
              <w:ind w:left="-33" w:right="-50"/>
              <w:jc w:val="left"/>
            </w:pPr>
            <w:r>
              <w:t>2030</w:t>
            </w:r>
            <w:r w:rsidRPr="00656C56">
              <w:t>-</w:t>
            </w:r>
          </w:p>
          <w:p w:rsidR="00D04028" w:rsidRPr="00656C56" w:rsidRDefault="00D04028" w:rsidP="00D04028">
            <w:pPr>
              <w:pStyle w:val="af5"/>
              <w:ind w:left="-33" w:right="-50"/>
              <w:jc w:val="left"/>
            </w:pPr>
            <w:r w:rsidRPr="00656C56">
              <w:t>20</w:t>
            </w:r>
            <w:r>
              <w:t>34</w:t>
            </w:r>
            <w:r w:rsidRPr="00656C56">
              <w:t xml:space="preserve"> гг.</w:t>
            </w:r>
          </w:p>
        </w:tc>
        <w:tc>
          <w:tcPr>
            <w:tcW w:w="1214" w:type="dxa"/>
            <w:tcBorders>
              <w:top w:val="single" w:sz="12" w:space="0" w:color="auto"/>
              <w:bottom w:val="single" w:sz="12" w:space="0" w:color="auto"/>
            </w:tcBorders>
            <w:shd w:val="clear" w:color="auto" w:fill="auto"/>
            <w:noWrap/>
            <w:vAlign w:val="center"/>
            <w:hideMark/>
          </w:tcPr>
          <w:p w:rsidR="00D04028" w:rsidRPr="00656C56" w:rsidRDefault="00D04028" w:rsidP="00D04028">
            <w:pPr>
              <w:pStyle w:val="af5"/>
              <w:ind w:left="-33" w:right="-50"/>
              <w:jc w:val="left"/>
            </w:pPr>
            <w:r w:rsidRPr="00656C56">
              <w:t> Итого, тыс.руб.</w:t>
            </w:r>
          </w:p>
        </w:tc>
      </w:tr>
      <w:tr w:rsidR="00D04028" w:rsidRPr="00B47985" w:rsidTr="00D04028">
        <w:trPr>
          <w:cantSplit/>
          <w:trHeight w:val="242"/>
          <w:jc w:val="center"/>
        </w:trPr>
        <w:tc>
          <w:tcPr>
            <w:tcW w:w="9949" w:type="dxa"/>
            <w:gridSpan w:val="8"/>
            <w:tcBorders>
              <w:bottom w:val="single" w:sz="12" w:space="0" w:color="auto"/>
            </w:tcBorders>
            <w:shd w:val="clear" w:color="auto" w:fill="auto"/>
            <w:vAlign w:val="center"/>
          </w:tcPr>
          <w:p w:rsidR="00D04028" w:rsidRDefault="00D04028" w:rsidP="00D04028">
            <w:r>
              <w:t>Котельная «Центральная»</w:t>
            </w:r>
          </w:p>
        </w:tc>
      </w:tr>
      <w:tr w:rsidR="00D04028" w:rsidRPr="00B47985" w:rsidTr="00D04028">
        <w:trPr>
          <w:cantSplit/>
          <w:trHeight w:val="242"/>
          <w:jc w:val="center"/>
        </w:trPr>
        <w:tc>
          <w:tcPr>
            <w:tcW w:w="2255" w:type="dxa"/>
            <w:tcBorders>
              <w:top w:val="single" w:sz="12" w:space="0" w:color="auto"/>
              <w:bottom w:val="single" w:sz="12" w:space="0" w:color="auto"/>
              <w:right w:val="single" w:sz="12" w:space="0" w:color="auto"/>
            </w:tcBorders>
            <w:shd w:val="clear" w:color="auto" w:fill="auto"/>
            <w:vAlign w:val="center"/>
          </w:tcPr>
          <w:p w:rsidR="00D04028" w:rsidRDefault="00D04028" w:rsidP="00D04028">
            <w:pPr>
              <w:pStyle w:val="af5"/>
              <w:ind w:left="-34" w:right="-51"/>
              <w:jc w:val="left"/>
            </w:pPr>
            <w:r>
              <w:t>Замена</w:t>
            </w:r>
            <w:r w:rsidRPr="00EF75A6">
              <w:t xml:space="preserve"> двух </w:t>
            </w:r>
            <w:r>
              <w:t xml:space="preserve">устаревших </w:t>
            </w:r>
            <w:r w:rsidRPr="00EF75A6">
              <w:t>котлоагрег</w:t>
            </w:r>
            <w:r>
              <w:t>атов на котельной «Центральная» с. Камышовка,</w:t>
            </w:r>
          </w:p>
          <w:p w:rsidR="00D04028" w:rsidRPr="00F177FA" w:rsidRDefault="00D04028" w:rsidP="00D04028">
            <w:pPr>
              <w:pStyle w:val="af5"/>
              <w:ind w:left="-34" w:right="-51"/>
              <w:jc w:val="left"/>
            </w:pPr>
            <w:r>
              <w:t>тыс.руб.</w:t>
            </w:r>
          </w:p>
        </w:tc>
        <w:tc>
          <w:tcPr>
            <w:tcW w:w="973" w:type="dxa"/>
            <w:tcBorders>
              <w:top w:val="single" w:sz="12" w:space="0" w:color="auto"/>
              <w:left w:val="single" w:sz="12" w:space="0" w:color="auto"/>
              <w:bottom w:val="single" w:sz="12" w:space="0" w:color="auto"/>
            </w:tcBorders>
            <w:shd w:val="clear" w:color="auto" w:fill="auto"/>
            <w:noWrap/>
            <w:vAlign w:val="center"/>
          </w:tcPr>
          <w:p w:rsidR="00D04028" w:rsidRDefault="00D04028" w:rsidP="00D04028">
            <w:r>
              <w:t>-</w:t>
            </w:r>
          </w:p>
        </w:tc>
        <w:tc>
          <w:tcPr>
            <w:tcW w:w="1199" w:type="dxa"/>
            <w:tcBorders>
              <w:top w:val="single" w:sz="12" w:space="0" w:color="auto"/>
              <w:bottom w:val="single" w:sz="12" w:space="0" w:color="auto"/>
            </w:tcBorders>
            <w:shd w:val="clear" w:color="auto" w:fill="auto"/>
            <w:noWrap/>
            <w:vAlign w:val="center"/>
          </w:tcPr>
          <w:p w:rsidR="00D04028" w:rsidRDefault="00D04028" w:rsidP="00D04028">
            <w:r>
              <w:t>-</w:t>
            </w:r>
          </w:p>
        </w:tc>
        <w:tc>
          <w:tcPr>
            <w:tcW w:w="1070" w:type="dxa"/>
            <w:tcBorders>
              <w:top w:val="single" w:sz="12" w:space="0" w:color="auto"/>
              <w:bottom w:val="single" w:sz="12" w:space="0" w:color="auto"/>
            </w:tcBorders>
            <w:shd w:val="clear" w:color="auto" w:fill="auto"/>
            <w:noWrap/>
            <w:vAlign w:val="center"/>
          </w:tcPr>
          <w:p w:rsidR="00D04028" w:rsidRDefault="00D04028" w:rsidP="00D04028">
            <w:r>
              <w:t>-</w:t>
            </w:r>
          </w:p>
        </w:tc>
        <w:tc>
          <w:tcPr>
            <w:tcW w:w="1070" w:type="dxa"/>
            <w:tcBorders>
              <w:top w:val="single" w:sz="12" w:space="0" w:color="auto"/>
              <w:bottom w:val="single" w:sz="12" w:space="0" w:color="auto"/>
            </w:tcBorders>
            <w:shd w:val="clear" w:color="auto" w:fill="auto"/>
            <w:noWrap/>
            <w:vAlign w:val="center"/>
          </w:tcPr>
          <w:p w:rsidR="00D04028" w:rsidRDefault="00D04028" w:rsidP="00D04028">
            <w:r>
              <w:t>-</w:t>
            </w:r>
          </w:p>
        </w:tc>
        <w:tc>
          <w:tcPr>
            <w:tcW w:w="1017" w:type="dxa"/>
            <w:tcBorders>
              <w:top w:val="single" w:sz="12" w:space="0" w:color="auto"/>
              <w:bottom w:val="single" w:sz="12" w:space="0" w:color="auto"/>
            </w:tcBorders>
            <w:shd w:val="clear" w:color="auto" w:fill="auto"/>
            <w:noWrap/>
            <w:vAlign w:val="center"/>
          </w:tcPr>
          <w:p w:rsidR="00D04028" w:rsidRDefault="00D04028" w:rsidP="00D04028">
            <w:r>
              <w:t>3273,2</w:t>
            </w:r>
          </w:p>
        </w:tc>
        <w:tc>
          <w:tcPr>
            <w:tcW w:w="1151" w:type="dxa"/>
            <w:tcBorders>
              <w:top w:val="single" w:sz="12" w:space="0" w:color="auto"/>
              <w:bottom w:val="single" w:sz="12" w:space="0" w:color="auto"/>
            </w:tcBorders>
            <w:vAlign w:val="center"/>
          </w:tcPr>
          <w:p w:rsidR="00D04028" w:rsidRDefault="00D04028" w:rsidP="00D04028">
            <w:r>
              <w:t>4206,67</w:t>
            </w:r>
          </w:p>
        </w:tc>
        <w:tc>
          <w:tcPr>
            <w:tcW w:w="1214" w:type="dxa"/>
            <w:tcBorders>
              <w:top w:val="single" w:sz="12" w:space="0" w:color="auto"/>
              <w:bottom w:val="single" w:sz="12" w:space="0" w:color="auto"/>
            </w:tcBorders>
            <w:shd w:val="clear" w:color="auto" w:fill="auto"/>
            <w:noWrap/>
            <w:vAlign w:val="center"/>
          </w:tcPr>
          <w:p w:rsidR="00D04028" w:rsidRDefault="00D04028" w:rsidP="00D04028">
            <w:r>
              <w:t>7479,83</w:t>
            </w:r>
          </w:p>
        </w:tc>
      </w:tr>
      <w:tr w:rsidR="00D04028" w:rsidRPr="00B47985" w:rsidTr="00D04028">
        <w:trPr>
          <w:cantSplit/>
          <w:trHeight w:val="242"/>
          <w:jc w:val="center"/>
        </w:trPr>
        <w:tc>
          <w:tcPr>
            <w:tcW w:w="9949" w:type="dxa"/>
            <w:gridSpan w:val="8"/>
            <w:tcBorders>
              <w:top w:val="single" w:sz="12" w:space="0" w:color="auto"/>
              <w:bottom w:val="single" w:sz="12" w:space="0" w:color="auto"/>
            </w:tcBorders>
            <w:shd w:val="clear" w:color="auto" w:fill="auto"/>
            <w:vAlign w:val="center"/>
          </w:tcPr>
          <w:p w:rsidR="00D04028" w:rsidRDefault="00D04028" w:rsidP="00D04028">
            <w:r>
              <w:t>Котельная «Школа»</w:t>
            </w:r>
          </w:p>
        </w:tc>
      </w:tr>
      <w:tr w:rsidR="00D04028" w:rsidRPr="00B47985" w:rsidTr="00D04028">
        <w:trPr>
          <w:cantSplit/>
          <w:trHeight w:val="242"/>
          <w:jc w:val="center"/>
        </w:trPr>
        <w:tc>
          <w:tcPr>
            <w:tcW w:w="2255" w:type="dxa"/>
            <w:tcBorders>
              <w:top w:val="single" w:sz="12" w:space="0" w:color="auto"/>
              <w:bottom w:val="single" w:sz="12" w:space="0" w:color="auto"/>
              <w:right w:val="single" w:sz="12" w:space="0" w:color="auto"/>
            </w:tcBorders>
            <w:shd w:val="clear" w:color="auto" w:fill="auto"/>
            <w:vAlign w:val="center"/>
          </w:tcPr>
          <w:p w:rsidR="00D04028" w:rsidRDefault="00D04028" w:rsidP="00D04028">
            <w:pPr>
              <w:pStyle w:val="af5"/>
              <w:ind w:left="-34" w:right="-51"/>
              <w:jc w:val="left"/>
            </w:pPr>
            <w:r>
              <w:t>Замена</w:t>
            </w:r>
            <w:r w:rsidRPr="00EF75A6">
              <w:t xml:space="preserve"> двух </w:t>
            </w:r>
            <w:r>
              <w:t xml:space="preserve">устаревших </w:t>
            </w:r>
            <w:r w:rsidRPr="00EF75A6">
              <w:t>котлоагрег</w:t>
            </w:r>
            <w:r>
              <w:t>атов на котельной «Школа»,</w:t>
            </w:r>
          </w:p>
          <w:p w:rsidR="00D04028" w:rsidRPr="00F177FA" w:rsidRDefault="00D04028" w:rsidP="00D04028">
            <w:pPr>
              <w:pStyle w:val="af5"/>
              <w:ind w:left="-34" w:right="-51"/>
              <w:jc w:val="left"/>
            </w:pPr>
            <w:r>
              <w:t>тыс.руб.</w:t>
            </w:r>
          </w:p>
        </w:tc>
        <w:tc>
          <w:tcPr>
            <w:tcW w:w="973" w:type="dxa"/>
            <w:tcBorders>
              <w:top w:val="single" w:sz="12" w:space="0" w:color="auto"/>
              <w:left w:val="single" w:sz="12" w:space="0" w:color="auto"/>
              <w:bottom w:val="single" w:sz="12" w:space="0" w:color="auto"/>
            </w:tcBorders>
            <w:shd w:val="clear" w:color="auto" w:fill="auto"/>
            <w:noWrap/>
            <w:vAlign w:val="center"/>
          </w:tcPr>
          <w:p w:rsidR="00D04028" w:rsidRDefault="00D04028" w:rsidP="00D04028">
            <w:r>
              <w:t>-</w:t>
            </w:r>
          </w:p>
        </w:tc>
        <w:tc>
          <w:tcPr>
            <w:tcW w:w="1199" w:type="dxa"/>
            <w:tcBorders>
              <w:top w:val="single" w:sz="12" w:space="0" w:color="auto"/>
              <w:bottom w:val="single" w:sz="12" w:space="0" w:color="auto"/>
            </w:tcBorders>
            <w:shd w:val="clear" w:color="auto" w:fill="auto"/>
            <w:noWrap/>
            <w:vAlign w:val="center"/>
          </w:tcPr>
          <w:p w:rsidR="00D04028" w:rsidRDefault="00D04028" w:rsidP="00D04028">
            <w:r>
              <w:t>-</w:t>
            </w:r>
          </w:p>
        </w:tc>
        <w:tc>
          <w:tcPr>
            <w:tcW w:w="1070" w:type="dxa"/>
            <w:tcBorders>
              <w:top w:val="single" w:sz="12" w:space="0" w:color="auto"/>
              <w:bottom w:val="single" w:sz="12" w:space="0" w:color="auto"/>
            </w:tcBorders>
            <w:shd w:val="clear" w:color="auto" w:fill="auto"/>
            <w:noWrap/>
            <w:vAlign w:val="center"/>
          </w:tcPr>
          <w:p w:rsidR="00D04028" w:rsidRDefault="00D04028" w:rsidP="00D04028">
            <w:r>
              <w:t>-</w:t>
            </w:r>
          </w:p>
        </w:tc>
        <w:tc>
          <w:tcPr>
            <w:tcW w:w="1070" w:type="dxa"/>
            <w:tcBorders>
              <w:top w:val="single" w:sz="12" w:space="0" w:color="auto"/>
              <w:bottom w:val="single" w:sz="12" w:space="0" w:color="auto"/>
            </w:tcBorders>
            <w:shd w:val="clear" w:color="auto" w:fill="auto"/>
            <w:noWrap/>
            <w:vAlign w:val="center"/>
          </w:tcPr>
          <w:p w:rsidR="00D04028" w:rsidRDefault="00D04028" w:rsidP="00D04028">
            <w:r>
              <w:t>-</w:t>
            </w:r>
          </w:p>
        </w:tc>
        <w:tc>
          <w:tcPr>
            <w:tcW w:w="1017" w:type="dxa"/>
            <w:tcBorders>
              <w:top w:val="single" w:sz="12" w:space="0" w:color="auto"/>
              <w:bottom w:val="single" w:sz="12" w:space="0" w:color="auto"/>
            </w:tcBorders>
            <w:shd w:val="clear" w:color="auto" w:fill="auto"/>
            <w:noWrap/>
            <w:vAlign w:val="center"/>
          </w:tcPr>
          <w:p w:rsidR="00D04028" w:rsidRDefault="00D04028" w:rsidP="00D04028">
            <w:r>
              <w:t>2287,96</w:t>
            </w:r>
          </w:p>
        </w:tc>
        <w:tc>
          <w:tcPr>
            <w:tcW w:w="1151" w:type="dxa"/>
            <w:tcBorders>
              <w:top w:val="single" w:sz="12" w:space="0" w:color="auto"/>
              <w:bottom w:val="single" w:sz="12" w:space="0" w:color="auto"/>
            </w:tcBorders>
            <w:vAlign w:val="center"/>
          </w:tcPr>
          <w:p w:rsidR="00D04028" w:rsidRDefault="00D04028" w:rsidP="00D04028">
            <w:r>
              <w:t>2914,95</w:t>
            </w:r>
          </w:p>
        </w:tc>
        <w:tc>
          <w:tcPr>
            <w:tcW w:w="1214" w:type="dxa"/>
            <w:tcBorders>
              <w:top w:val="single" w:sz="12" w:space="0" w:color="auto"/>
              <w:bottom w:val="single" w:sz="12" w:space="0" w:color="auto"/>
            </w:tcBorders>
            <w:shd w:val="clear" w:color="auto" w:fill="auto"/>
            <w:noWrap/>
            <w:vAlign w:val="center"/>
          </w:tcPr>
          <w:p w:rsidR="00D04028" w:rsidRDefault="00D04028" w:rsidP="00D04028">
            <w:r>
              <w:t>5202,91</w:t>
            </w:r>
          </w:p>
        </w:tc>
      </w:tr>
      <w:tr w:rsidR="00D04028" w:rsidRPr="00B47985" w:rsidTr="00D04028">
        <w:trPr>
          <w:cantSplit/>
          <w:trHeight w:val="242"/>
          <w:jc w:val="center"/>
        </w:trPr>
        <w:tc>
          <w:tcPr>
            <w:tcW w:w="9949" w:type="dxa"/>
            <w:gridSpan w:val="8"/>
            <w:tcBorders>
              <w:top w:val="single" w:sz="12" w:space="0" w:color="auto"/>
              <w:bottom w:val="single" w:sz="12" w:space="0" w:color="auto"/>
            </w:tcBorders>
            <w:shd w:val="clear" w:color="auto" w:fill="auto"/>
            <w:vAlign w:val="center"/>
          </w:tcPr>
          <w:p w:rsidR="00D04028" w:rsidRDefault="00D04028" w:rsidP="00D04028">
            <w:r>
              <w:t>Котельная «Детский Сад»</w:t>
            </w:r>
          </w:p>
        </w:tc>
      </w:tr>
      <w:tr w:rsidR="00D04028" w:rsidRPr="00B47985" w:rsidTr="00D04028">
        <w:trPr>
          <w:cantSplit/>
          <w:trHeight w:val="242"/>
          <w:jc w:val="center"/>
        </w:trPr>
        <w:tc>
          <w:tcPr>
            <w:tcW w:w="2255" w:type="dxa"/>
            <w:tcBorders>
              <w:top w:val="single" w:sz="12" w:space="0" w:color="auto"/>
              <w:bottom w:val="single" w:sz="12" w:space="0" w:color="auto"/>
              <w:right w:val="single" w:sz="12" w:space="0" w:color="auto"/>
            </w:tcBorders>
            <w:shd w:val="clear" w:color="auto" w:fill="auto"/>
            <w:vAlign w:val="center"/>
          </w:tcPr>
          <w:p w:rsidR="00D04028" w:rsidRDefault="00D04028" w:rsidP="00D04028">
            <w:pPr>
              <w:pStyle w:val="af5"/>
              <w:ind w:left="-34" w:right="-51"/>
              <w:jc w:val="left"/>
            </w:pPr>
            <w:r>
              <w:t>Замена</w:t>
            </w:r>
            <w:r w:rsidRPr="00EF75A6">
              <w:t xml:space="preserve"> двух </w:t>
            </w:r>
            <w:r>
              <w:t xml:space="preserve">устаревших </w:t>
            </w:r>
            <w:r w:rsidRPr="00EF75A6">
              <w:t>котлоагрег</w:t>
            </w:r>
            <w:r>
              <w:t>атов на котельной «Детский Сад»,</w:t>
            </w:r>
          </w:p>
          <w:p w:rsidR="00D04028" w:rsidRPr="00F177FA" w:rsidRDefault="00D04028" w:rsidP="00D04028">
            <w:pPr>
              <w:pStyle w:val="af5"/>
              <w:ind w:left="-34" w:right="-51"/>
              <w:jc w:val="left"/>
            </w:pPr>
            <w:r>
              <w:t>тыс.руб.</w:t>
            </w:r>
          </w:p>
        </w:tc>
        <w:tc>
          <w:tcPr>
            <w:tcW w:w="973" w:type="dxa"/>
            <w:tcBorders>
              <w:top w:val="single" w:sz="12" w:space="0" w:color="auto"/>
              <w:left w:val="single" w:sz="12" w:space="0" w:color="auto"/>
              <w:bottom w:val="single" w:sz="12" w:space="0" w:color="auto"/>
            </w:tcBorders>
            <w:shd w:val="clear" w:color="auto" w:fill="auto"/>
            <w:noWrap/>
            <w:vAlign w:val="center"/>
          </w:tcPr>
          <w:p w:rsidR="00D04028" w:rsidRDefault="00D04028" w:rsidP="00D04028">
            <w:r>
              <w:t>-</w:t>
            </w:r>
          </w:p>
        </w:tc>
        <w:tc>
          <w:tcPr>
            <w:tcW w:w="1199" w:type="dxa"/>
            <w:tcBorders>
              <w:top w:val="single" w:sz="12" w:space="0" w:color="auto"/>
              <w:bottom w:val="single" w:sz="12" w:space="0" w:color="auto"/>
            </w:tcBorders>
            <w:shd w:val="clear" w:color="auto" w:fill="auto"/>
            <w:noWrap/>
            <w:vAlign w:val="center"/>
          </w:tcPr>
          <w:p w:rsidR="00D04028" w:rsidRDefault="00D04028" w:rsidP="00D04028">
            <w:r>
              <w:t>384,38</w:t>
            </w:r>
          </w:p>
        </w:tc>
        <w:tc>
          <w:tcPr>
            <w:tcW w:w="1070" w:type="dxa"/>
            <w:tcBorders>
              <w:top w:val="single" w:sz="12" w:space="0" w:color="auto"/>
              <w:bottom w:val="single" w:sz="12" w:space="0" w:color="auto"/>
            </w:tcBorders>
            <w:shd w:val="clear" w:color="auto" w:fill="auto"/>
            <w:noWrap/>
            <w:vAlign w:val="center"/>
          </w:tcPr>
          <w:p w:rsidR="00D04028" w:rsidRDefault="00D04028" w:rsidP="00D04028">
            <w:r>
              <w:t>-</w:t>
            </w:r>
          </w:p>
        </w:tc>
        <w:tc>
          <w:tcPr>
            <w:tcW w:w="1070" w:type="dxa"/>
            <w:tcBorders>
              <w:top w:val="single" w:sz="12" w:space="0" w:color="auto"/>
              <w:bottom w:val="single" w:sz="12" w:space="0" w:color="auto"/>
            </w:tcBorders>
            <w:shd w:val="clear" w:color="auto" w:fill="auto"/>
            <w:noWrap/>
            <w:vAlign w:val="center"/>
          </w:tcPr>
          <w:p w:rsidR="00D04028" w:rsidRDefault="00D04028" w:rsidP="00D04028">
            <w:r>
              <w:t>-</w:t>
            </w:r>
          </w:p>
        </w:tc>
        <w:tc>
          <w:tcPr>
            <w:tcW w:w="1017" w:type="dxa"/>
            <w:tcBorders>
              <w:top w:val="single" w:sz="12" w:space="0" w:color="auto"/>
              <w:bottom w:val="single" w:sz="12" w:space="0" w:color="auto"/>
            </w:tcBorders>
            <w:shd w:val="clear" w:color="auto" w:fill="auto"/>
            <w:noWrap/>
            <w:vAlign w:val="center"/>
          </w:tcPr>
          <w:p w:rsidR="00D04028" w:rsidRDefault="00D04028" w:rsidP="00D04028">
            <w:r>
              <w:t>866,96</w:t>
            </w:r>
          </w:p>
        </w:tc>
        <w:tc>
          <w:tcPr>
            <w:tcW w:w="1151" w:type="dxa"/>
            <w:tcBorders>
              <w:top w:val="single" w:sz="12" w:space="0" w:color="auto"/>
              <w:bottom w:val="single" w:sz="12" w:space="0" w:color="auto"/>
            </w:tcBorders>
            <w:vAlign w:val="center"/>
          </w:tcPr>
          <w:p w:rsidR="00D04028" w:rsidRDefault="00D04028" w:rsidP="00D04028">
            <w:r>
              <w:t>-</w:t>
            </w:r>
          </w:p>
        </w:tc>
        <w:tc>
          <w:tcPr>
            <w:tcW w:w="1214" w:type="dxa"/>
            <w:tcBorders>
              <w:top w:val="single" w:sz="12" w:space="0" w:color="auto"/>
              <w:bottom w:val="single" w:sz="12" w:space="0" w:color="auto"/>
            </w:tcBorders>
            <w:shd w:val="clear" w:color="auto" w:fill="auto"/>
            <w:noWrap/>
            <w:vAlign w:val="center"/>
          </w:tcPr>
          <w:p w:rsidR="00D04028" w:rsidRDefault="00D04028" w:rsidP="00D04028">
            <w:r>
              <w:t>1251,34</w:t>
            </w:r>
          </w:p>
        </w:tc>
      </w:tr>
      <w:tr w:rsidR="00D04028" w:rsidRPr="00B47985" w:rsidTr="00D04028">
        <w:trPr>
          <w:cantSplit/>
          <w:trHeight w:val="242"/>
          <w:jc w:val="center"/>
        </w:trPr>
        <w:tc>
          <w:tcPr>
            <w:tcW w:w="2255" w:type="dxa"/>
            <w:tcBorders>
              <w:top w:val="single" w:sz="12" w:space="0" w:color="auto"/>
              <w:bottom w:val="single" w:sz="12" w:space="0" w:color="auto"/>
              <w:right w:val="single" w:sz="12" w:space="0" w:color="auto"/>
            </w:tcBorders>
            <w:shd w:val="clear" w:color="auto" w:fill="auto"/>
            <w:vAlign w:val="center"/>
          </w:tcPr>
          <w:p w:rsidR="00D04028" w:rsidRDefault="00D04028" w:rsidP="00D04028">
            <w:pPr>
              <w:pStyle w:val="af5"/>
              <w:ind w:left="-34" w:right="-51"/>
              <w:jc w:val="left"/>
            </w:pPr>
            <w:r>
              <w:t>Итого</w:t>
            </w:r>
          </w:p>
        </w:tc>
        <w:tc>
          <w:tcPr>
            <w:tcW w:w="973" w:type="dxa"/>
            <w:tcBorders>
              <w:top w:val="single" w:sz="12" w:space="0" w:color="auto"/>
              <w:left w:val="single" w:sz="12" w:space="0" w:color="auto"/>
              <w:bottom w:val="single" w:sz="12" w:space="0" w:color="auto"/>
            </w:tcBorders>
            <w:shd w:val="clear" w:color="auto" w:fill="auto"/>
            <w:noWrap/>
            <w:vAlign w:val="center"/>
          </w:tcPr>
          <w:p w:rsidR="00D04028" w:rsidRDefault="00D04028" w:rsidP="00D04028">
            <w:r>
              <w:t>-</w:t>
            </w:r>
          </w:p>
        </w:tc>
        <w:tc>
          <w:tcPr>
            <w:tcW w:w="1199" w:type="dxa"/>
            <w:tcBorders>
              <w:top w:val="single" w:sz="12" w:space="0" w:color="auto"/>
              <w:bottom w:val="single" w:sz="12" w:space="0" w:color="auto"/>
            </w:tcBorders>
            <w:shd w:val="clear" w:color="auto" w:fill="auto"/>
            <w:noWrap/>
            <w:vAlign w:val="center"/>
          </w:tcPr>
          <w:p w:rsidR="00D04028" w:rsidRDefault="00D04028" w:rsidP="00D04028">
            <w:r>
              <w:t>384,38</w:t>
            </w:r>
          </w:p>
        </w:tc>
        <w:tc>
          <w:tcPr>
            <w:tcW w:w="1070" w:type="dxa"/>
            <w:tcBorders>
              <w:top w:val="single" w:sz="12" w:space="0" w:color="auto"/>
              <w:bottom w:val="single" w:sz="12" w:space="0" w:color="auto"/>
            </w:tcBorders>
            <w:shd w:val="clear" w:color="auto" w:fill="auto"/>
            <w:noWrap/>
            <w:vAlign w:val="center"/>
          </w:tcPr>
          <w:p w:rsidR="00D04028" w:rsidRDefault="00D04028" w:rsidP="00D04028">
            <w:r>
              <w:t>-</w:t>
            </w:r>
          </w:p>
        </w:tc>
        <w:tc>
          <w:tcPr>
            <w:tcW w:w="1070" w:type="dxa"/>
            <w:tcBorders>
              <w:top w:val="single" w:sz="12" w:space="0" w:color="auto"/>
            </w:tcBorders>
            <w:shd w:val="clear" w:color="auto" w:fill="auto"/>
            <w:noWrap/>
            <w:vAlign w:val="center"/>
          </w:tcPr>
          <w:p w:rsidR="00D04028" w:rsidRDefault="00D04028" w:rsidP="00D04028">
            <w:r>
              <w:t>-</w:t>
            </w:r>
          </w:p>
        </w:tc>
        <w:tc>
          <w:tcPr>
            <w:tcW w:w="1017" w:type="dxa"/>
            <w:tcBorders>
              <w:top w:val="single" w:sz="12" w:space="0" w:color="auto"/>
            </w:tcBorders>
            <w:shd w:val="clear" w:color="auto" w:fill="auto"/>
            <w:noWrap/>
            <w:vAlign w:val="center"/>
          </w:tcPr>
          <w:p w:rsidR="00D04028" w:rsidRDefault="00D04028" w:rsidP="00D04028">
            <w:r>
              <w:t>6428,12</w:t>
            </w:r>
          </w:p>
        </w:tc>
        <w:tc>
          <w:tcPr>
            <w:tcW w:w="1151" w:type="dxa"/>
            <w:tcBorders>
              <w:top w:val="single" w:sz="12" w:space="0" w:color="auto"/>
            </w:tcBorders>
            <w:vAlign w:val="center"/>
          </w:tcPr>
          <w:p w:rsidR="00D04028" w:rsidRDefault="00D04028" w:rsidP="00D04028">
            <w:r>
              <w:t>7121,62</w:t>
            </w:r>
          </w:p>
        </w:tc>
        <w:tc>
          <w:tcPr>
            <w:tcW w:w="1214" w:type="dxa"/>
            <w:tcBorders>
              <w:top w:val="single" w:sz="12" w:space="0" w:color="auto"/>
            </w:tcBorders>
            <w:shd w:val="clear" w:color="auto" w:fill="auto"/>
            <w:noWrap/>
            <w:vAlign w:val="center"/>
          </w:tcPr>
          <w:p w:rsidR="00D04028" w:rsidRDefault="00D04028" w:rsidP="00D04028">
            <w:r>
              <w:t>13934,08</w:t>
            </w:r>
          </w:p>
        </w:tc>
      </w:tr>
    </w:tbl>
    <w:p w:rsidR="00D04028" w:rsidRDefault="00D04028" w:rsidP="00D04028">
      <w:pPr>
        <w:pStyle w:val="af2"/>
      </w:pPr>
    </w:p>
    <w:p w:rsidR="00C52EF4" w:rsidRDefault="00C52EF4" w:rsidP="006828A0">
      <w:pPr>
        <w:pStyle w:val="2"/>
      </w:pPr>
      <w:r>
        <w:t>16.2 П</w:t>
      </w:r>
      <w:r w:rsidRPr="00C52EF4">
        <w:t xml:space="preserve">еречень мероприятий по </w:t>
      </w:r>
      <w:r w:rsidR="008A7B48" w:rsidRPr="00C52EF4">
        <w:t>строительству, реконструкции</w:t>
      </w:r>
      <w:r w:rsidRPr="00C52EF4">
        <w:t xml:space="preserve">, техническому перевооружению и (или) </w:t>
      </w:r>
      <w:r w:rsidR="008A7B48" w:rsidRPr="00C52EF4">
        <w:t>модернизации тепловых</w:t>
      </w:r>
      <w:r w:rsidRPr="00C52EF4">
        <w:t xml:space="preserve"> сетей и сооружений на них</w:t>
      </w:r>
      <w:bookmarkEnd w:id="175"/>
    </w:p>
    <w:p w:rsidR="009922A0" w:rsidRDefault="009922A0" w:rsidP="006828A0">
      <w:pPr>
        <w:pStyle w:val="af2"/>
      </w:pPr>
      <w:r>
        <w:t xml:space="preserve">Перечень мероприятий по реконструкции тепловых сетей и сооружений на территории муниципального образования </w:t>
      </w:r>
      <w:r w:rsidR="00673D71">
        <w:t>«Камышовское сельское поселение»</w:t>
      </w:r>
      <w:r>
        <w:t>, представлен в таблице 16.2.</w:t>
      </w:r>
    </w:p>
    <w:p w:rsidR="00D04028" w:rsidRDefault="00D04028">
      <w:pPr>
        <w:spacing w:after="200" w:line="276" w:lineRule="auto"/>
        <w:rPr>
          <w:rFonts w:eastAsia="Calibri"/>
          <w:sz w:val="28"/>
          <w:szCs w:val="20"/>
        </w:rPr>
      </w:pPr>
      <w:r>
        <w:br w:type="page"/>
      </w:r>
    </w:p>
    <w:p w:rsidR="009922A0" w:rsidRDefault="009922A0" w:rsidP="006828A0">
      <w:pPr>
        <w:pStyle w:val="af2"/>
      </w:pPr>
      <w:r w:rsidRPr="003F7FF2">
        <w:lastRenderedPageBreak/>
        <w:t xml:space="preserve">Таблица </w:t>
      </w:r>
      <w:r>
        <w:t>16</w:t>
      </w:r>
      <w:r w:rsidRPr="003F7FF2">
        <w:t>.</w:t>
      </w:r>
      <w:r>
        <w:t>2</w:t>
      </w:r>
      <w:r w:rsidRPr="003F7FF2">
        <w:t xml:space="preserve"> – Мероприятия и </w:t>
      </w:r>
      <w:r>
        <w:t xml:space="preserve">необходимые </w:t>
      </w:r>
      <w:r w:rsidRPr="003F7FF2">
        <w:t>и</w:t>
      </w:r>
      <w:r>
        <w:t>нвестиции по тепловым сетям</w:t>
      </w:r>
    </w:p>
    <w:tbl>
      <w:tblPr>
        <w:tblW w:w="995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756"/>
        <w:gridCol w:w="996"/>
        <w:gridCol w:w="996"/>
        <w:gridCol w:w="1056"/>
        <w:gridCol w:w="996"/>
        <w:gridCol w:w="982"/>
        <w:gridCol w:w="1060"/>
        <w:gridCol w:w="1109"/>
      </w:tblGrid>
      <w:tr w:rsidR="004D2AA0" w:rsidRPr="00B47985" w:rsidTr="006828A0">
        <w:trPr>
          <w:cantSplit/>
          <w:trHeight w:val="254"/>
          <w:tblHeader/>
          <w:jc w:val="center"/>
        </w:trPr>
        <w:tc>
          <w:tcPr>
            <w:tcW w:w="2756" w:type="dxa"/>
            <w:tcBorders>
              <w:top w:val="single" w:sz="12" w:space="0" w:color="auto"/>
              <w:bottom w:val="single" w:sz="12" w:space="0" w:color="auto"/>
              <w:right w:val="single" w:sz="12" w:space="0" w:color="auto"/>
            </w:tcBorders>
            <w:shd w:val="clear" w:color="auto" w:fill="auto"/>
            <w:vAlign w:val="center"/>
            <w:hideMark/>
          </w:tcPr>
          <w:p w:rsidR="004D2AA0" w:rsidRPr="00656C56" w:rsidRDefault="004D2AA0" w:rsidP="006828A0">
            <w:pPr>
              <w:pStyle w:val="af5"/>
              <w:ind w:left="-33" w:right="-50"/>
            </w:pPr>
            <w:r w:rsidRPr="00656C56">
              <w:t>Наименование</w:t>
            </w:r>
          </w:p>
        </w:tc>
        <w:tc>
          <w:tcPr>
            <w:tcW w:w="996" w:type="dxa"/>
            <w:tcBorders>
              <w:top w:val="single" w:sz="12" w:space="0" w:color="auto"/>
              <w:left w:val="single" w:sz="12" w:space="0" w:color="auto"/>
              <w:bottom w:val="single" w:sz="12" w:space="0" w:color="auto"/>
            </w:tcBorders>
            <w:shd w:val="clear" w:color="auto" w:fill="auto"/>
            <w:vAlign w:val="center"/>
          </w:tcPr>
          <w:p w:rsidR="004D2AA0" w:rsidRPr="00656C56" w:rsidRDefault="004D2AA0" w:rsidP="006828A0">
            <w:pPr>
              <w:pStyle w:val="af5"/>
              <w:ind w:left="-33" w:right="-50"/>
              <w:rPr>
                <w:szCs w:val="24"/>
              </w:rPr>
            </w:pPr>
            <w:r>
              <w:rPr>
                <w:szCs w:val="24"/>
              </w:rPr>
              <w:t>2021 г.</w:t>
            </w:r>
          </w:p>
        </w:tc>
        <w:tc>
          <w:tcPr>
            <w:tcW w:w="996" w:type="dxa"/>
            <w:tcBorders>
              <w:top w:val="single" w:sz="12" w:space="0" w:color="auto"/>
              <w:bottom w:val="single" w:sz="12" w:space="0" w:color="auto"/>
            </w:tcBorders>
            <w:shd w:val="clear" w:color="auto" w:fill="auto"/>
            <w:vAlign w:val="center"/>
          </w:tcPr>
          <w:p w:rsidR="004D2AA0" w:rsidRPr="00656C56" w:rsidRDefault="004D2AA0" w:rsidP="006828A0">
            <w:pPr>
              <w:pStyle w:val="af5"/>
              <w:ind w:left="-33" w:right="-50"/>
            </w:pPr>
            <w:r>
              <w:t>2022 г.</w:t>
            </w:r>
          </w:p>
        </w:tc>
        <w:tc>
          <w:tcPr>
            <w:tcW w:w="1056" w:type="dxa"/>
            <w:tcBorders>
              <w:top w:val="single" w:sz="12" w:space="0" w:color="auto"/>
              <w:bottom w:val="single" w:sz="12" w:space="0" w:color="auto"/>
            </w:tcBorders>
            <w:shd w:val="clear" w:color="auto" w:fill="auto"/>
            <w:vAlign w:val="center"/>
          </w:tcPr>
          <w:p w:rsidR="004D2AA0" w:rsidRPr="00656C56" w:rsidRDefault="004D2AA0" w:rsidP="006828A0">
            <w:pPr>
              <w:pStyle w:val="af5"/>
              <w:ind w:left="-33" w:right="-50"/>
            </w:pPr>
            <w:r>
              <w:t>2023 г.</w:t>
            </w:r>
          </w:p>
        </w:tc>
        <w:tc>
          <w:tcPr>
            <w:tcW w:w="996" w:type="dxa"/>
            <w:tcBorders>
              <w:top w:val="single" w:sz="12" w:space="0" w:color="auto"/>
              <w:bottom w:val="single" w:sz="12" w:space="0" w:color="auto"/>
            </w:tcBorders>
            <w:shd w:val="clear" w:color="auto" w:fill="auto"/>
            <w:vAlign w:val="center"/>
          </w:tcPr>
          <w:p w:rsidR="004D2AA0" w:rsidRPr="00656C56" w:rsidRDefault="004D2AA0" w:rsidP="006828A0">
            <w:pPr>
              <w:pStyle w:val="af5"/>
              <w:ind w:left="-33" w:right="-50"/>
            </w:pPr>
            <w:r>
              <w:t>2024 г.</w:t>
            </w:r>
          </w:p>
        </w:tc>
        <w:tc>
          <w:tcPr>
            <w:tcW w:w="982" w:type="dxa"/>
            <w:tcBorders>
              <w:top w:val="single" w:sz="12" w:space="0" w:color="auto"/>
              <w:bottom w:val="single" w:sz="12" w:space="0" w:color="auto"/>
            </w:tcBorders>
            <w:shd w:val="clear" w:color="auto" w:fill="auto"/>
            <w:vAlign w:val="center"/>
            <w:hideMark/>
          </w:tcPr>
          <w:p w:rsidR="004D2AA0" w:rsidRPr="00656C56" w:rsidRDefault="004D2AA0" w:rsidP="006828A0">
            <w:pPr>
              <w:pStyle w:val="af5"/>
              <w:ind w:left="-33" w:right="-50"/>
            </w:pPr>
            <w:r>
              <w:t>2025</w:t>
            </w:r>
            <w:r w:rsidRPr="00656C56">
              <w:t>-</w:t>
            </w:r>
          </w:p>
          <w:p w:rsidR="004D2AA0" w:rsidRPr="00656C56" w:rsidRDefault="004D2AA0" w:rsidP="006828A0">
            <w:pPr>
              <w:pStyle w:val="af5"/>
              <w:ind w:left="-33" w:right="-50"/>
            </w:pPr>
            <w:r w:rsidRPr="00656C56">
              <w:t>20</w:t>
            </w:r>
            <w:r>
              <w:t>29</w:t>
            </w:r>
            <w:r w:rsidRPr="00656C56">
              <w:t xml:space="preserve"> гг.</w:t>
            </w:r>
          </w:p>
        </w:tc>
        <w:tc>
          <w:tcPr>
            <w:tcW w:w="1060" w:type="dxa"/>
            <w:tcBorders>
              <w:top w:val="single" w:sz="12" w:space="0" w:color="auto"/>
              <w:bottom w:val="single" w:sz="12" w:space="0" w:color="auto"/>
            </w:tcBorders>
            <w:vAlign w:val="center"/>
          </w:tcPr>
          <w:p w:rsidR="004D2AA0" w:rsidRPr="00656C56" w:rsidRDefault="004D2AA0" w:rsidP="006828A0">
            <w:pPr>
              <w:pStyle w:val="af5"/>
              <w:ind w:left="-33" w:right="-50"/>
            </w:pPr>
            <w:r>
              <w:t>2030</w:t>
            </w:r>
            <w:r w:rsidRPr="00656C56">
              <w:t>-</w:t>
            </w:r>
          </w:p>
          <w:p w:rsidR="004D2AA0" w:rsidRPr="00656C56" w:rsidRDefault="004D2AA0" w:rsidP="006828A0">
            <w:pPr>
              <w:pStyle w:val="af5"/>
              <w:ind w:left="-33" w:right="-50"/>
            </w:pPr>
            <w:r w:rsidRPr="00656C56">
              <w:t>20</w:t>
            </w:r>
            <w:r>
              <w:t>34</w:t>
            </w:r>
            <w:r w:rsidRPr="00656C56">
              <w:t xml:space="preserve"> гг.</w:t>
            </w:r>
          </w:p>
        </w:tc>
        <w:tc>
          <w:tcPr>
            <w:tcW w:w="1109" w:type="dxa"/>
            <w:tcBorders>
              <w:top w:val="single" w:sz="12" w:space="0" w:color="auto"/>
              <w:bottom w:val="single" w:sz="12" w:space="0" w:color="auto"/>
            </w:tcBorders>
            <w:shd w:val="clear" w:color="auto" w:fill="auto"/>
            <w:noWrap/>
            <w:vAlign w:val="bottom"/>
            <w:hideMark/>
          </w:tcPr>
          <w:p w:rsidR="004D2AA0" w:rsidRPr="00656C56" w:rsidRDefault="004D2AA0" w:rsidP="006828A0">
            <w:pPr>
              <w:pStyle w:val="af5"/>
              <w:ind w:left="-33" w:right="-50"/>
            </w:pPr>
            <w:r w:rsidRPr="00656C56">
              <w:t> Итого, тыс.руб.</w:t>
            </w:r>
          </w:p>
        </w:tc>
      </w:tr>
      <w:tr w:rsidR="004D2AA0" w:rsidRPr="00B47985" w:rsidTr="006828A0">
        <w:trPr>
          <w:cantSplit/>
          <w:trHeight w:val="239"/>
          <w:jc w:val="center"/>
        </w:trPr>
        <w:tc>
          <w:tcPr>
            <w:tcW w:w="9951" w:type="dxa"/>
            <w:gridSpan w:val="8"/>
            <w:tcBorders>
              <w:bottom w:val="single" w:sz="12" w:space="0" w:color="auto"/>
            </w:tcBorders>
            <w:shd w:val="clear" w:color="auto" w:fill="auto"/>
            <w:vAlign w:val="center"/>
          </w:tcPr>
          <w:p w:rsidR="004D2AA0" w:rsidRPr="002E1500" w:rsidRDefault="004D2AA0" w:rsidP="006828A0">
            <w:pPr>
              <w:jc w:val="center"/>
              <w:rPr>
                <w:color w:val="000000"/>
              </w:rPr>
            </w:pPr>
            <w:r>
              <w:rPr>
                <w:color w:val="000000"/>
              </w:rPr>
              <w:t>котельная "Центральная"</w:t>
            </w:r>
          </w:p>
        </w:tc>
      </w:tr>
      <w:tr w:rsidR="00443186" w:rsidRPr="00B47985" w:rsidTr="006828A0">
        <w:trPr>
          <w:cantSplit/>
          <w:trHeight w:val="239"/>
          <w:jc w:val="center"/>
        </w:trPr>
        <w:tc>
          <w:tcPr>
            <w:tcW w:w="2756" w:type="dxa"/>
            <w:tcBorders>
              <w:top w:val="single" w:sz="12" w:space="0" w:color="auto"/>
              <w:right w:val="single" w:sz="12" w:space="0" w:color="auto"/>
            </w:tcBorders>
            <w:shd w:val="clear" w:color="auto" w:fill="auto"/>
            <w:vAlign w:val="center"/>
          </w:tcPr>
          <w:p w:rsidR="00443186" w:rsidRDefault="00443186" w:rsidP="00443186">
            <w:pPr>
              <w:pStyle w:val="af5"/>
              <w:ind w:left="-34" w:right="-51"/>
              <w:jc w:val="left"/>
            </w:pPr>
            <w:r>
              <w:t>Ремонт л</w:t>
            </w:r>
            <w:r w:rsidRPr="00AC7B9E">
              <w:t>инии теплотрассы</w:t>
            </w:r>
            <w:r>
              <w:t>:</w:t>
            </w:r>
          </w:p>
          <w:p w:rsidR="00443186" w:rsidRPr="00F177FA" w:rsidRDefault="00443186" w:rsidP="00443186">
            <w:pPr>
              <w:pStyle w:val="af5"/>
              <w:ind w:left="-34" w:right="-51"/>
              <w:jc w:val="left"/>
            </w:pPr>
            <w:r w:rsidRPr="00AC7B9E">
              <w:t xml:space="preserve">по ул. Центральной с. </w:t>
            </w:r>
            <w:r>
              <w:t>Камышовка, протяженностью 180,0</w:t>
            </w:r>
            <w:r w:rsidRPr="00AC7B9E">
              <w:t>п.м.</w:t>
            </w:r>
            <w:r>
              <w:t>,</w:t>
            </w:r>
          </w:p>
        </w:tc>
        <w:tc>
          <w:tcPr>
            <w:tcW w:w="996" w:type="dxa"/>
            <w:tcBorders>
              <w:top w:val="single" w:sz="12" w:space="0" w:color="auto"/>
              <w:left w:val="single" w:sz="12" w:space="0" w:color="auto"/>
            </w:tcBorders>
            <w:shd w:val="clear" w:color="auto" w:fill="auto"/>
            <w:noWrap/>
            <w:vAlign w:val="center"/>
          </w:tcPr>
          <w:p w:rsidR="00443186" w:rsidRPr="002E1500" w:rsidRDefault="00443186" w:rsidP="00443186">
            <w:pPr>
              <w:rPr>
                <w:color w:val="000000"/>
              </w:rPr>
            </w:pPr>
            <w:r>
              <w:rPr>
                <w:color w:val="000000"/>
              </w:rPr>
              <w:t>900,0</w:t>
            </w:r>
          </w:p>
        </w:tc>
        <w:tc>
          <w:tcPr>
            <w:tcW w:w="996" w:type="dxa"/>
            <w:tcBorders>
              <w:top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1056" w:type="dxa"/>
            <w:tcBorders>
              <w:top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tcBorders>
              <w:top w:val="single" w:sz="12" w:space="0" w:color="auto"/>
            </w:tcBorders>
            <w:shd w:val="clear" w:color="auto" w:fill="auto"/>
            <w:noWrap/>
            <w:vAlign w:val="center"/>
          </w:tcPr>
          <w:p w:rsidR="00443186" w:rsidRPr="00F9227B" w:rsidRDefault="00443186" w:rsidP="00443186">
            <w:pPr>
              <w:rPr>
                <w:color w:val="000000"/>
              </w:rPr>
            </w:pPr>
            <w:r>
              <w:rPr>
                <w:color w:val="000000"/>
              </w:rPr>
              <w:t>-</w:t>
            </w:r>
          </w:p>
        </w:tc>
        <w:tc>
          <w:tcPr>
            <w:tcW w:w="982" w:type="dxa"/>
            <w:tcBorders>
              <w:top w:val="single" w:sz="12" w:space="0" w:color="auto"/>
            </w:tcBorders>
            <w:shd w:val="clear" w:color="auto" w:fill="auto"/>
            <w:noWrap/>
            <w:vAlign w:val="center"/>
          </w:tcPr>
          <w:p w:rsidR="00443186" w:rsidRDefault="00443186" w:rsidP="00443186">
            <w:r>
              <w:t>-</w:t>
            </w:r>
          </w:p>
        </w:tc>
        <w:tc>
          <w:tcPr>
            <w:tcW w:w="1060" w:type="dxa"/>
            <w:tcBorders>
              <w:top w:val="single" w:sz="12" w:space="0" w:color="auto"/>
            </w:tcBorders>
            <w:vAlign w:val="center"/>
          </w:tcPr>
          <w:p w:rsidR="00443186" w:rsidRDefault="00443186" w:rsidP="00443186">
            <w:r>
              <w:t>-</w:t>
            </w:r>
          </w:p>
        </w:tc>
        <w:tc>
          <w:tcPr>
            <w:tcW w:w="1109" w:type="dxa"/>
            <w:tcBorders>
              <w:top w:val="single" w:sz="12" w:space="0" w:color="auto"/>
            </w:tcBorders>
            <w:shd w:val="clear" w:color="auto" w:fill="auto"/>
            <w:noWrap/>
            <w:vAlign w:val="center"/>
          </w:tcPr>
          <w:p w:rsidR="00443186" w:rsidRDefault="00443186" w:rsidP="00443186">
            <w:r>
              <w:rPr>
                <w:color w:val="000000"/>
              </w:rPr>
              <w:t>900,0</w:t>
            </w:r>
          </w:p>
        </w:tc>
      </w:tr>
      <w:tr w:rsidR="00443186" w:rsidRPr="00B47985" w:rsidTr="006828A0">
        <w:trPr>
          <w:cantSplit/>
          <w:trHeight w:val="239"/>
          <w:jc w:val="center"/>
        </w:trPr>
        <w:tc>
          <w:tcPr>
            <w:tcW w:w="2756" w:type="dxa"/>
            <w:tcBorders>
              <w:right w:val="single" w:sz="12" w:space="0" w:color="auto"/>
            </w:tcBorders>
            <w:shd w:val="clear" w:color="auto" w:fill="auto"/>
            <w:vAlign w:val="center"/>
          </w:tcPr>
          <w:p w:rsidR="00443186" w:rsidRDefault="00443186" w:rsidP="00443186">
            <w:pPr>
              <w:pStyle w:val="af5"/>
              <w:ind w:left="-34" w:right="-51"/>
              <w:jc w:val="left"/>
            </w:pPr>
            <w:r>
              <w:t>Ремонт л</w:t>
            </w:r>
            <w:r w:rsidRPr="00AC7B9E">
              <w:t>инии теплотрассы</w:t>
            </w:r>
            <w:r>
              <w:t>:</w:t>
            </w:r>
          </w:p>
          <w:p w:rsidR="00443186" w:rsidRDefault="00443186" w:rsidP="00443186">
            <w:pPr>
              <w:pStyle w:val="af5"/>
              <w:ind w:left="-34" w:right="-51"/>
              <w:jc w:val="left"/>
            </w:pPr>
            <w:r w:rsidRPr="00AC7B9E">
              <w:t xml:space="preserve">по пер. Советский с. </w:t>
            </w:r>
            <w:r>
              <w:t>Камышовка, протяженностью 320,0</w:t>
            </w:r>
            <w:r w:rsidRPr="00AC7B9E">
              <w:t>п.м</w:t>
            </w:r>
          </w:p>
        </w:tc>
        <w:tc>
          <w:tcPr>
            <w:tcW w:w="996" w:type="dxa"/>
            <w:tcBorders>
              <w:left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shd w:val="clear" w:color="auto" w:fill="auto"/>
            <w:noWrap/>
            <w:vAlign w:val="center"/>
          </w:tcPr>
          <w:p w:rsidR="00443186" w:rsidRPr="002E1500" w:rsidRDefault="00443186" w:rsidP="00443186">
            <w:pPr>
              <w:rPr>
                <w:color w:val="000000"/>
              </w:rPr>
            </w:pPr>
            <w:r>
              <w:rPr>
                <w:color w:val="000000"/>
              </w:rPr>
              <w:t>-</w:t>
            </w:r>
          </w:p>
        </w:tc>
        <w:tc>
          <w:tcPr>
            <w:tcW w:w="1056" w:type="dxa"/>
            <w:shd w:val="clear" w:color="auto" w:fill="auto"/>
            <w:noWrap/>
            <w:vAlign w:val="center"/>
          </w:tcPr>
          <w:p w:rsidR="00443186" w:rsidRPr="002E1500" w:rsidRDefault="00443186" w:rsidP="00443186">
            <w:pPr>
              <w:rPr>
                <w:color w:val="000000"/>
              </w:rPr>
            </w:pPr>
            <w:r>
              <w:rPr>
                <w:color w:val="000000"/>
              </w:rPr>
              <w:t>-</w:t>
            </w:r>
          </w:p>
        </w:tc>
        <w:tc>
          <w:tcPr>
            <w:tcW w:w="996" w:type="dxa"/>
            <w:shd w:val="clear" w:color="auto" w:fill="auto"/>
            <w:noWrap/>
            <w:vAlign w:val="center"/>
          </w:tcPr>
          <w:p w:rsidR="00443186" w:rsidRPr="00F9227B" w:rsidRDefault="00443186" w:rsidP="00443186">
            <w:pPr>
              <w:rPr>
                <w:color w:val="000000"/>
              </w:rPr>
            </w:pPr>
            <w:r>
              <w:rPr>
                <w:color w:val="000000"/>
              </w:rPr>
              <w:t>-</w:t>
            </w:r>
          </w:p>
        </w:tc>
        <w:tc>
          <w:tcPr>
            <w:tcW w:w="982" w:type="dxa"/>
            <w:shd w:val="clear" w:color="auto" w:fill="auto"/>
            <w:noWrap/>
            <w:vAlign w:val="center"/>
          </w:tcPr>
          <w:p w:rsidR="00443186" w:rsidRDefault="00443186" w:rsidP="00443186">
            <w:r>
              <w:t>1600,0</w:t>
            </w:r>
          </w:p>
        </w:tc>
        <w:tc>
          <w:tcPr>
            <w:tcW w:w="1060" w:type="dxa"/>
            <w:vAlign w:val="center"/>
          </w:tcPr>
          <w:p w:rsidR="00443186" w:rsidRDefault="00443186" w:rsidP="00443186">
            <w:r>
              <w:t>-</w:t>
            </w:r>
          </w:p>
        </w:tc>
        <w:tc>
          <w:tcPr>
            <w:tcW w:w="1109" w:type="dxa"/>
            <w:shd w:val="clear" w:color="auto" w:fill="auto"/>
            <w:noWrap/>
            <w:vAlign w:val="center"/>
          </w:tcPr>
          <w:p w:rsidR="00443186" w:rsidRDefault="00443186" w:rsidP="00443186">
            <w:r>
              <w:t>1600,0</w:t>
            </w:r>
          </w:p>
        </w:tc>
      </w:tr>
      <w:tr w:rsidR="00443186" w:rsidRPr="00B47985" w:rsidTr="00D22AC2">
        <w:trPr>
          <w:cantSplit/>
          <w:trHeight w:val="2038"/>
          <w:jc w:val="center"/>
        </w:trPr>
        <w:tc>
          <w:tcPr>
            <w:tcW w:w="2756" w:type="dxa"/>
            <w:tcBorders>
              <w:bottom w:val="single" w:sz="12" w:space="0" w:color="auto"/>
              <w:right w:val="single" w:sz="12" w:space="0" w:color="auto"/>
            </w:tcBorders>
            <w:shd w:val="clear" w:color="auto" w:fill="auto"/>
            <w:vAlign w:val="center"/>
          </w:tcPr>
          <w:p w:rsidR="00443186" w:rsidRDefault="00443186" w:rsidP="00443186">
            <w:pPr>
              <w:pStyle w:val="af5"/>
              <w:ind w:left="-34" w:right="-51"/>
              <w:jc w:val="left"/>
            </w:pPr>
            <w:r>
              <w:t>Ремонт л</w:t>
            </w:r>
            <w:r w:rsidRPr="00AC7B9E">
              <w:t>инии теплотрассы</w:t>
            </w:r>
            <w:r>
              <w:t>:</w:t>
            </w:r>
          </w:p>
          <w:p w:rsidR="00443186" w:rsidRDefault="00443186" w:rsidP="00443186">
            <w:pPr>
              <w:pStyle w:val="af5"/>
              <w:ind w:left="-34" w:right="-51"/>
              <w:jc w:val="left"/>
            </w:pPr>
            <w:r w:rsidRPr="00DF76F0">
              <w:t>по ул. Советская с</w:t>
            </w:r>
            <w:r>
              <w:t>. Камышовка, протяженностью 120</w:t>
            </w:r>
            <w:r w:rsidRPr="00DF76F0">
              <w:t>п.м</w:t>
            </w:r>
          </w:p>
          <w:p w:rsidR="00443186" w:rsidRDefault="00443186" w:rsidP="00443186">
            <w:pPr>
              <w:pStyle w:val="af5"/>
              <w:ind w:left="-34" w:right="-51"/>
              <w:jc w:val="left"/>
            </w:pPr>
            <w:r w:rsidRPr="00F177FA">
              <w:t>тыс.руб</w:t>
            </w:r>
          </w:p>
        </w:tc>
        <w:tc>
          <w:tcPr>
            <w:tcW w:w="996" w:type="dxa"/>
            <w:tcBorders>
              <w:left w:val="single" w:sz="12" w:space="0" w:color="auto"/>
              <w:bottom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tcBorders>
              <w:bottom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1056" w:type="dxa"/>
            <w:tcBorders>
              <w:bottom w:val="single" w:sz="12" w:space="0" w:color="auto"/>
            </w:tcBorders>
            <w:shd w:val="clear" w:color="auto" w:fill="auto"/>
            <w:noWrap/>
            <w:vAlign w:val="center"/>
          </w:tcPr>
          <w:p w:rsidR="00443186" w:rsidRPr="002E1500" w:rsidRDefault="00443186" w:rsidP="00443186">
            <w:pPr>
              <w:rPr>
                <w:color w:val="000000"/>
              </w:rPr>
            </w:pPr>
            <w:r>
              <w:rPr>
                <w:color w:val="000000"/>
              </w:rPr>
              <w:t>-</w:t>
            </w:r>
          </w:p>
        </w:tc>
        <w:tc>
          <w:tcPr>
            <w:tcW w:w="996" w:type="dxa"/>
            <w:tcBorders>
              <w:bottom w:val="single" w:sz="12" w:space="0" w:color="auto"/>
            </w:tcBorders>
            <w:shd w:val="clear" w:color="auto" w:fill="auto"/>
            <w:noWrap/>
            <w:vAlign w:val="center"/>
          </w:tcPr>
          <w:p w:rsidR="00443186" w:rsidRPr="00F9227B" w:rsidRDefault="00443186" w:rsidP="00443186">
            <w:pPr>
              <w:rPr>
                <w:color w:val="000000"/>
              </w:rPr>
            </w:pPr>
            <w:r>
              <w:rPr>
                <w:color w:val="000000"/>
              </w:rPr>
              <w:t>-</w:t>
            </w:r>
          </w:p>
        </w:tc>
        <w:tc>
          <w:tcPr>
            <w:tcW w:w="982" w:type="dxa"/>
            <w:tcBorders>
              <w:bottom w:val="single" w:sz="12" w:space="0" w:color="auto"/>
            </w:tcBorders>
            <w:shd w:val="clear" w:color="auto" w:fill="auto"/>
            <w:noWrap/>
            <w:vAlign w:val="center"/>
          </w:tcPr>
          <w:p w:rsidR="00443186" w:rsidRDefault="00443186" w:rsidP="00443186">
            <w:r>
              <w:t>600,0</w:t>
            </w:r>
          </w:p>
        </w:tc>
        <w:tc>
          <w:tcPr>
            <w:tcW w:w="1060" w:type="dxa"/>
            <w:tcBorders>
              <w:bottom w:val="single" w:sz="12" w:space="0" w:color="auto"/>
            </w:tcBorders>
            <w:vAlign w:val="center"/>
          </w:tcPr>
          <w:p w:rsidR="00443186" w:rsidRDefault="00443186" w:rsidP="00443186">
            <w:r>
              <w:t>-</w:t>
            </w:r>
          </w:p>
        </w:tc>
        <w:tc>
          <w:tcPr>
            <w:tcW w:w="1109" w:type="dxa"/>
            <w:shd w:val="clear" w:color="auto" w:fill="auto"/>
            <w:noWrap/>
            <w:vAlign w:val="center"/>
          </w:tcPr>
          <w:p w:rsidR="00443186" w:rsidRDefault="00443186" w:rsidP="00443186">
            <w:r>
              <w:t>600,0</w:t>
            </w:r>
          </w:p>
        </w:tc>
      </w:tr>
      <w:tr w:rsidR="004D2AA0" w:rsidRPr="00B47985" w:rsidTr="006828A0">
        <w:trPr>
          <w:cantSplit/>
          <w:trHeight w:val="239"/>
          <w:jc w:val="center"/>
        </w:trPr>
        <w:tc>
          <w:tcPr>
            <w:tcW w:w="9951" w:type="dxa"/>
            <w:gridSpan w:val="8"/>
            <w:tcBorders>
              <w:top w:val="single" w:sz="12" w:space="0" w:color="auto"/>
              <w:bottom w:val="single" w:sz="12" w:space="0" w:color="auto"/>
            </w:tcBorders>
            <w:shd w:val="clear" w:color="auto" w:fill="auto"/>
            <w:vAlign w:val="center"/>
          </w:tcPr>
          <w:p w:rsidR="004D2AA0" w:rsidRDefault="004D2AA0" w:rsidP="006828A0">
            <w:pPr>
              <w:jc w:val="center"/>
            </w:pPr>
            <w:r>
              <w:t>Котельная «Школа»</w:t>
            </w:r>
          </w:p>
        </w:tc>
      </w:tr>
      <w:tr w:rsidR="00443186" w:rsidRPr="00B47985" w:rsidTr="006828A0">
        <w:trPr>
          <w:cantSplit/>
          <w:trHeight w:val="239"/>
          <w:jc w:val="center"/>
        </w:trPr>
        <w:tc>
          <w:tcPr>
            <w:tcW w:w="2756" w:type="dxa"/>
            <w:tcBorders>
              <w:top w:val="single" w:sz="12" w:space="0" w:color="auto"/>
              <w:bottom w:val="single" w:sz="12" w:space="0" w:color="auto"/>
            </w:tcBorders>
            <w:shd w:val="clear" w:color="auto" w:fill="auto"/>
            <w:vAlign w:val="center"/>
          </w:tcPr>
          <w:p w:rsidR="00443186" w:rsidRPr="00F177FA" w:rsidRDefault="00443186" w:rsidP="00443186">
            <w:pPr>
              <w:pStyle w:val="af5"/>
              <w:ind w:left="-34" w:right="-51"/>
              <w:jc w:val="left"/>
            </w:pPr>
            <w:r>
              <w:t>Ремонт л</w:t>
            </w:r>
            <w:r w:rsidRPr="00DF76F0">
              <w:t>инии теплотрассы, протяженностью 280 п.м.</w:t>
            </w:r>
            <w:r>
              <w:t xml:space="preserve">, </w:t>
            </w:r>
            <w:r w:rsidRPr="00F177FA">
              <w:t>тыс.руб</w:t>
            </w:r>
          </w:p>
        </w:tc>
        <w:tc>
          <w:tcPr>
            <w:tcW w:w="996" w:type="dxa"/>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w:t>
            </w:r>
          </w:p>
        </w:tc>
        <w:tc>
          <w:tcPr>
            <w:tcW w:w="996" w:type="dxa"/>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1307,86</w:t>
            </w:r>
          </w:p>
        </w:tc>
        <w:tc>
          <w:tcPr>
            <w:tcW w:w="1056" w:type="dxa"/>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w:t>
            </w:r>
          </w:p>
        </w:tc>
        <w:tc>
          <w:tcPr>
            <w:tcW w:w="996" w:type="dxa"/>
            <w:tcBorders>
              <w:top w:val="single" w:sz="12" w:space="0" w:color="auto"/>
              <w:bottom w:val="single" w:sz="12" w:space="0" w:color="auto"/>
            </w:tcBorders>
            <w:shd w:val="clear" w:color="auto" w:fill="auto"/>
            <w:noWrap/>
            <w:vAlign w:val="center"/>
          </w:tcPr>
          <w:p w:rsidR="00443186" w:rsidRDefault="00443186" w:rsidP="00443186">
            <w:pPr>
              <w:rPr>
                <w:color w:val="000000"/>
              </w:rPr>
            </w:pPr>
            <w:r>
              <w:rPr>
                <w:color w:val="000000"/>
              </w:rPr>
              <w:t>-</w:t>
            </w:r>
          </w:p>
        </w:tc>
        <w:tc>
          <w:tcPr>
            <w:tcW w:w="982" w:type="dxa"/>
            <w:tcBorders>
              <w:top w:val="single" w:sz="12" w:space="0" w:color="auto"/>
              <w:bottom w:val="single" w:sz="12" w:space="0" w:color="auto"/>
            </w:tcBorders>
            <w:shd w:val="clear" w:color="auto" w:fill="auto"/>
            <w:noWrap/>
            <w:vAlign w:val="center"/>
          </w:tcPr>
          <w:p w:rsidR="00443186" w:rsidRDefault="00443186" w:rsidP="00443186">
            <w:r>
              <w:t>-</w:t>
            </w:r>
          </w:p>
        </w:tc>
        <w:tc>
          <w:tcPr>
            <w:tcW w:w="1060" w:type="dxa"/>
            <w:tcBorders>
              <w:top w:val="single" w:sz="12" w:space="0" w:color="auto"/>
              <w:bottom w:val="single" w:sz="12" w:space="0" w:color="auto"/>
            </w:tcBorders>
            <w:vAlign w:val="center"/>
          </w:tcPr>
          <w:p w:rsidR="00443186" w:rsidRDefault="00443186" w:rsidP="00443186">
            <w:r>
              <w:t>-</w:t>
            </w:r>
          </w:p>
        </w:tc>
        <w:tc>
          <w:tcPr>
            <w:tcW w:w="1109" w:type="dxa"/>
            <w:tcBorders>
              <w:top w:val="single" w:sz="12" w:space="0" w:color="auto"/>
              <w:bottom w:val="single" w:sz="12" w:space="0" w:color="auto"/>
            </w:tcBorders>
            <w:shd w:val="clear" w:color="auto" w:fill="auto"/>
            <w:noWrap/>
            <w:vAlign w:val="center"/>
          </w:tcPr>
          <w:p w:rsidR="00443186" w:rsidRDefault="00443186" w:rsidP="00443186">
            <w:r>
              <w:rPr>
                <w:color w:val="000000"/>
              </w:rPr>
              <w:t>1307,86</w:t>
            </w:r>
          </w:p>
        </w:tc>
      </w:tr>
      <w:tr w:rsidR="004D2AA0" w:rsidRPr="00B47985" w:rsidTr="006828A0">
        <w:trPr>
          <w:cantSplit/>
          <w:trHeight w:val="239"/>
          <w:jc w:val="center"/>
        </w:trPr>
        <w:tc>
          <w:tcPr>
            <w:tcW w:w="9951" w:type="dxa"/>
            <w:gridSpan w:val="8"/>
            <w:tcBorders>
              <w:top w:val="single" w:sz="12" w:space="0" w:color="auto"/>
              <w:bottom w:val="single" w:sz="12" w:space="0" w:color="auto"/>
            </w:tcBorders>
            <w:shd w:val="clear" w:color="auto" w:fill="auto"/>
            <w:vAlign w:val="center"/>
          </w:tcPr>
          <w:p w:rsidR="004D2AA0" w:rsidRDefault="004D2AA0" w:rsidP="006828A0">
            <w:pPr>
              <w:jc w:val="center"/>
            </w:pPr>
            <w:r>
              <w:t>Котельная «Детский сад»</w:t>
            </w:r>
          </w:p>
        </w:tc>
      </w:tr>
      <w:tr w:rsidR="00443186" w:rsidRPr="00B47985" w:rsidTr="006828A0">
        <w:trPr>
          <w:cantSplit/>
          <w:trHeight w:val="239"/>
          <w:jc w:val="center"/>
        </w:trPr>
        <w:tc>
          <w:tcPr>
            <w:tcW w:w="2756" w:type="dxa"/>
            <w:tcBorders>
              <w:top w:val="single" w:sz="12" w:space="0" w:color="auto"/>
            </w:tcBorders>
            <w:shd w:val="clear" w:color="auto" w:fill="auto"/>
            <w:vAlign w:val="center"/>
          </w:tcPr>
          <w:p w:rsidR="00443186" w:rsidRPr="00F177FA" w:rsidRDefault="00443186" w:rsidP="00443186">
            <w:pPr>
              <w:pStyle w:val="af5"/>
              <w:ind w:left="-34" w:right="-51"/>
              <w:jc w:val="left"/>
            </w:pPr>
            <w:r>
              <w:t>Ремонт л</w:t>
            </w:r>
            <w:r w:rsidRPr="00DF76F0">
              <w:t>инии теплотрассы, протяженностью 73,5 п.м.,</w:t>
            </w:r>
            <w:r w:rsidRPr="00F177FA">
              <w:t xml:space="preserve"> тыс.руб</w:t>
            </w:r>
          </w:p>
        </w:tc>
        <w:tc>
          <w:tcPr>
            <w:tcW w:w="996" w:type="dxa"/>
            <w:tcBorders>
              <w:top w:val="single" w:sz="12" w:space="0" w:color="auto"/>
            </w:tcBorders>
            <w:shd w:val="clear" w:color="auto" w:fill="auto"/>
            <w:noWrap/>
            <w:vAlign w:val="center"/>
          </w:tcPr>
          <w:p w:rsidR="00443186" w:rsidRDefault="00443186" w:rsidP="00443186">
            <w:pPr>
              <w:rPr>
                <w:color w:val="000000"/>
              </w:rPr>
            </w:pPr>
            <w:r>
              <w:rPr>
                <w:color w:val="000000"/>
              </w:rPr>
              <w:t>367,5</w:t>
            </w:r>
          </w:p>
        </w:tc>
        <w:tc>
          <w:tcPr>
            <w:tcW w:w="996" w:type="dxa"/>
            <w:tcBorders>
              <w:top w:val="single" w:sz="12" w:space="0" w:color="auto"/>
            </w:tcBorders>
            <w:shd w:val="clear" w:color="auto" w:fill="auto"/>
            <w:noWrap/>
            <w:vAlign w:val="center"/>
          </w:tcPr>
          <w:p w:rsidR="00443186" w:rsidRDefault="00443186" w:rsidP="00443186">
            <w:pPr>
              <w:rPr>
                <w:color w:val="000000"/>
              </w:rPr>
            </w:pPr>
            <w:r>
              <w:rPr>
                <w:color w:val="000000"/>
              </w:rPr>
              <w:t>-</w:t>
            </w:r>
          </w:p>
        </w:tc>
        <w:tc>
          <w:tcPr>
            <w:tcW w:w="1056" w:type="dxa"/>
            <w:tcBorders>
              <w:top w:val="single" w:sz="12" w:space="0" w:color="auto"/>
            </w:tcBorders>
            <w:shd w:val="clear" w:color="auto" w:fill="auto"/>
            <w:noWrap/>
            <w:vAlign w:val="center"/>
          </w:tcPr>
          <w:p w:rsidR="00443186" w:rsidRDefault="00443186" w:rsidP="00443186">
            <w:pPr>
              <w:rPr>
                <w:color w:val="000000"/>
              </w:rPr>
            </w:pPr>
            <w:r>
              <w:rPr>
                <w:color w:val="000000"/>
              </w:rPr>
              <w:t>-</w:t>
            </w:r>
          </w:p>
        </w:tc>
        <w:tc>
          <w:tcPr>
            <w:tcW w:w="996" w:type="dxa"/>
            <w:tcBorders>
              <w:top w:val="single" w:sz="12" w:space="0" w:color="auto"/>
            </w:tcBorders>
            <w:shd w:val="clear" w:color="auto" w:fill="auto"/>
            <w:noWrap/>
            <w:vAlign w:val="center"/>
          </w:tcPr>
          <w:p w:rsidR="00443186" w:rsidRDefault="00443186" w:rsidP="00443186">
            <w:pPr>
              <w:rPr>
                <w:color w:val="000000"/>
              </w:rPr>
            </w:pPr>
            <w:r>
              <w:rPr>
                <w:color w:val="000000"/>
              </w:rPr>
              <w:t>-</w:t>
            </w:r>
          </w:p>
        </w:tc>
        <w:tc>
          <w:tcPr>
            <w:tcW w:w="982" w:type="dxa"/>
            <w:tcBorders>
              <w:top w:val="single" w:sz="12" w:space="0" w:color="auto"/>
            </w:tcBorders>
            <w:shd w:val="clear" w:color="auto" w:fill="auto"/>
            <w:noWrap/>
            <w:vAlign w:val="center"/>
          </w:tcPr>
          <w:p w:rsidR="00443186" w:rsidRDefault="00443186" w:rsidP="00443186">
            <w:r>
              <w:t>-</w:t>
            </w:r>
          </w:p>
        </w:tc>
        <w:tc>
          <w:tcPr>
            <w:tcW w:w="1060" w:type="dxa"/>
            <w:tcBorders>
              <w:top w:val="single" w:sz="12" w:space="0" w:color="auto"/>
            </w:tcBorders>
            <w:vAlign w:val="center"/>
          </w:tcPr>
          <w:p w:rsidR="00443186" w:rsidRDefault="00443186" w:rsidP="00443186">
            <w:r>
              <w:t>-</w:t>
            </w:r>
          </w:p>
        </w:tc>
        <w:tc>
          <w:tcPr>
            <w:tcW w:w="1109" w:type="dxa"/>
            <w:tcBorders>
              <w:top w:val="single" w:sz="12" w:space="0" w:color="auto"/>
            </w:tcBorders>
            <w:shd w:val="clear" w:color="auto" w:fill="auto"/>
            <w:noWrap/>
            <w:vAlign w:val="center"/>
          </w:tcPr>
          <w:p w:rsidR="00443186" w:rsidRDefault="00443186" w:rsidP="00443186">
            <w:r>
              <w:rPr>
                <w:color w:val="000000"/>
              </w:rPr>
              <w:t>367,5</w:t>
            </w:r>
          </w:p>
        </w:tc>
      </w:tr>
      <w:tr w:rsidR="00443186" w:rsidRPr="00B47985" w:rsidTr="006828A0">
        <w:trPr>
          <w:cantSplit/>
          <w:trHeight w:val="239"/>
          <w:jc w:val="center"/>
        </w:trPr>
        <w:tc>
          <w:tcPr>
            <w:tcW w:w="2756" w:type="dxa"/>
            <w:shd w:val="clear" w:color="auto" w:fill="auto"/>
            <w:vAlign w:val="center"/>
          </w:tcPr>
          <w:p w:rsidR="00443186" w:rsidRPr="00F177FA" w:rsidRDefault="00443186" w:rsidP="00443186">
            <w:pPr>
              <w:pStyle w:val="af5"/>
              <w:ind w:left="-34" w:right="-51"/>
              <w:jc w:val="left"/>
            </w:pPr>
            <w:r>
              <w:t>Итого</w:t>
            </w:r>
          </w:p>
        </w:tc>
        <w:tc>
          <w:tcPr>
            <w:tcW w:w="996" w:type="dxa"/>
            <w:shd w:val="clear" w:color="auto" w:fill="auto"/>
            <w:noWrap/>
            <w:vAlign w:val="center"/>
          </w:tcPr>
          <w:p w:rsidR="00443186" w:rsidRDefault="00443186" w:rsidP="00443186">
            <w:pPr>
              <w:rPr>
                <w:color w:val="000000"/>
              </w:rPr>
            </w:pPr>
            <w:r>
              <w:rPr>
                <w:color w:val="000000"/>
              </w:rPr>
              <w:t>1267,5</w:t>
            </w:r>
          </w:p>
        </w:tc>
        <w:tc>
          <w:tcPr>
            <w:tcW w:w="996" w:type="dxa"/>
            <w:shd w:val="clear" w:color="auto" w:fill="auto"/>
            <w:noWrap/>
            <w:vAlign w:val="center"/>
          </w:tcPr>
          <w:p w:rsidR="00443186" w:rsidRDefault="00443186" w:rsidP="00443186">
            <w:pPr>
              <w:rPr>
                <w:color w:val="000000"/>
              </w:rPr>
            </w:pPr>
            <w:r>
              <w:rPr>
                <w:color w:val="000000"/>
              </w:rPr>
              <w:t>1307,86</w:t>
            </w:r>
          </w:p>
        </w:tc>
        <w:tc>
          <w:tcPr>
            <w:tcW w:w="1056" w:type="dxa"/>
            <w:shd w:val="clear" w:color="auto" w:fill="auto"/>
            <w:noWrap/>
            <w:vAlign w:val="center"/>
          </w:tcPr>
          <w:p w:rsidR="00443186" w:rsidRDefault="00443186" w:rsidP="00443186">
            <w:pPr>
              <w:rPr>
                <w:color w:val="000000"/>
              </w:rPr>
            </w:pPr>
            <w:r>
              <w:rPr>
                <w:color w:val="000000"/>
              </w:rPr>
              <w:t>-</w:t>
            </w:r>
          </w:p>
        </w:tc>
        <w:tc>
          <w:tcPr>
            <w:tcW w:w="996" w:type="dxa"/>
            <w:shd w:val="clear" w:color="auto" w:fill="auto"/>
            <w:noWrap/>
            <w:vAlign w:val="center"/>
          </w:tcPr>
          <w:p w:rsidR="00443186" w:rsidRDefault="00443186" w:rsidP="00443186">
            <w:pPr>
              <w:rPr>
                <w:color w:val="000000"/>
              </w:rPr>
            </w:pPr>
            <w:r>
              <w:rPr>
                <w:color w:val="000000"/>
              </w:rPr>
              <w:t>-</w:t>
            </w:r>
          </w:p>
        </w:tc>
        <w:tc>
          <w:tcPr>
            <w:tcW w:w="982" w:type="dxa"/>
            <w:shd w:val="clear" w:color="auto" w:fill="auto"/>
            <w:noWrap/>
            <w:vAlign w:val="center"/>
          </w:tcPr>
          <w:p w:rsidR="00443186" w:rsidRDefault="00443186" w:rsidP="00443186">
            <w:r>
              <w:t>2200,0</w:t>
            </w:r>
          </w:p>
        </w:tc>
        <w:tc>
          <w:tcPr>
            <w:tcW w:w="1060" w:type="dxa"/>
            <w:vAlign w:val="center"/>
          </w:tcPr>
          <w:p w:rsidR="00443186" w:rsidRDefault="00443186" w:rsidP="00443186">
            <w:r>
              <w:t>-</w:t>
            </w:r>
          </w:p>
        </w:tc>
        <w:tc>
          <w:tcPr>
            <w:tcW w:w="1109" w:type="dxa"/>
            <w:shd w:val="clear" w:color="auto" w:fill="auto"/>
            <w:noWrap/>
            <w:vAlign w:val="center"/>
          </w:tcPr>
          <w:p w:rsidR="00443186" w:rsidRDefault="00443186" w:rsidP="00443186">
            <w:r>
              <w:t>4775,36</w:t>
            </w:r>
          </w:p>
        </w:tc>
      </w:tr>
    </w:tbl>
    <w:p w:rsidR="00C52EF4" w:rsidRDefault="00C52EF4" w:rsidP="006828A0">
      <w:pPr>
        <w:pStyle w:val="2"/>
      </w:pPr>
      <w:bookmarkStart w:id="176" w:name="_Toc43334331"/>
      <w:r>
        <w:t>16.3 П</w:t>
      </w:r>
      <w:r w:rsidRPr="00C52EF4">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76"/>
    </w:p>
    <w:p w:rsidR="004D2AA0" w:rsidRDefault="004D2AA0" w:rsidP="006828A0">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«Камышовское сельское поселение».</w:t>
      </w:r>
    </w:p>
    <w:p w:rsidR="006E1DEB" w:rsidRDefault="00203378" w:rsidP="00443186">
      <w:pPr>
        <w:pStyle w:val="2"/>
      </w:pPr>
      <w:bookmarkStart w:id="177" w:name="_Toc43334332"/>
      <w:r>
        <w:t xml:space="preserve">Глава </w:t>
      </w:r>
      <w:r w:rsidR="006E1DEB">
        <w:t xml:space="preserve">17 </w:t>
      </w:r>
      <w:r w:rsidR="006E1DEB" w:rsidRPr="006E1DEB">
        <w:t>Замечания и предложения к проекту схемы теплоснабжения</w:t>
      </w:r>
      <w:bookmarkEnd w:id="177"/>
    </w:p>
    <w:p w:rsidR="00C52EF4" w:rsidRDefault="00C52EF4" w:rsidP="006828A0">
      <w:pPr>
        <w:pStyle w:val="2"/>
      </w:pPr>
      <w:bookmarkStart w:id="178" w:name="_Toc43334333"/>
      <w:r>
        <w:t>17.1 П</w:t>
      </w:r>
      <w:r w:rsidRPr="00C52EF4">
        <w:t>еречень всех замечаний и предложений, поступивших при разработке, утверждении и актуализации схемы теплоснабжения</w:t>
      </w:r>
      <w:bookmarkEnd w:id="178"/>
    </w:p>
    <w:p w:rsidR="00CE38E1" w:rsidRDefault="009922A0" w:rsidP="006828A0">
      <w:pPr>
        <w:pStyle w:val="af2"/>
      </w:pPr>
      <w:r>
        <w:t xml:space="preserve">Замечаний и предложений при разработке, утверждении и актуализации схемы теплоснабжения </w:t>
      </w:r>
      <w:r w:rsidR="00CE38E1">
        <w:t>представлены на рисунке</w:t>
      </w:r>
      <w:r w:rsidR="003B46C9">
        <w:t xml:space="preserve"> 6</w:t>
      </w:r>
      <w:r w:rsidR="00CE38E1">
        <w:t>.</w:t>
      </w:r>
    </w:p>
    <w:p w:rsidR="00CE38E1" w:rsidRDefault="00CE38E1" w:rsidP="006828A0">
      <w:pPr>
        <w:pStyle w:val="af2"/>
      </w:pPr>
      <w:r>
        <w:rPr>
          <w:noProof/>
        </w:rPr>
        <w:lastRenderedPageBreak/>
        <w:drawing>
          <wp:inline distT="0" distB="0" distL="0" distR="0">
            <wp:extent cx="6039693" cy="401058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мыш.png"/>
                    <pic:cNvPicPr/>
                  </pic:nvPicPr>
                  <pic:blipFill>
                    <a:blip r:embed="rId30">
                      <a:extLst>
                        <a:ext uri="{28A0092B-C50C-407E-A947-70E740481C1C}">
                          <a14:useLocalDpi xmlns:a14="http://schemas.microsoft.com/office/drawing/2010/main" val="0"/>
                        </a:ext>
                      </a:extLst>
                    </a:blip>
                    <a:stretch>
                      <a:fillRect/>
                    </a:stretch>
                  </pic:blipFill>
                  <pic:spPr>
                    <a:xfrm>
                      <a:off x="0" y="0"/>
                      <a:ext cx="6039693" cy="4010585"/>
                    </a:xfrm>
                    <a:prstGeom prst="rect">
                      <a:avLst/>
                    </a:prstGeom>
                  </pic:spPr>
                </pic:pic>
              </a:graphicData>
            </a:graphic>
          </wp:inline>
        </w:drawing>
      </w:r>
    </w:p>
    <w:p w:rsidR="00283989" w:rsidRDefault="00CE38E1" w:rsidP="006828A0">
      <w:pPr>
        <w:pStyle w:val="af2"/>
      </w:pPr>
      <w:r>
        <w:t>Рис.</w:t>
      </w:r>
      <w:r w:rsidR="003B46C9">
        <w:t>6</w:t>
      </w:r>
    </w:p>
    <w:p w:rsidR="00C52EF4" w:rsidRDefault="00C52EF4" w:rsidP="006828A0">
      <w:pPr>
        <w:pStyle w:val="2"/>
      </w:pPr>
      <w:bookmarkStart w:id="179" w:name="_Toc43334334"/>
      <w:r>
        <w:t>17.2 О</w:t>
      </w:r>
      <w:r w:rsidRPr="00C52EF4">
        <w:t>тветы разработчиков проекта схемы теплоснабжения на замечания и предложения</w:t>
      </w:r>
      <w:bookmarkEnd w:id="179"/>
    </w:p>
    <w:p w:rsidR="009922A0" w:rsidRDefault="00203378" w:rsidP="006828A0">
      <w:pPr>
        <w:pStyle w:val="af2"/>
      </w:pPr>
      <w:r>
        <w:t>Все поступившие з</w:t>
      </w:r>
      <w:r w:rsidR="009922A0">
        <w:t>амечани</w:t>
      </w:r>
      <w:r>
        <w:t>я</w:t>
      </w:r>
      <w:r w:rsidR="009922A0">
        <w:t xml:space="preserve"> и предложени</w:t>
      </w:r>
      <w:r>
        <w:t>я</w:t>
      </w:r>
      <w:r w:rsidR="009922A0">
        <w:t xml:space="preserve"> при разработке, утверждении и актуализации схемы теплоснабжения </w:t>
      </w:r>
      <w:r>
        <w:t>были приняты</w:t>
      </w:r>
      <w:r w:rsidR="009922A0">
        <w:t>.</w:t>
      </w:r>
    </w:p>
    <w:p w:rsidR="00C52EF4" w:rsidRDefault="00C52EF4" w:rsidP="006828A0">
      <w:pPr>
        <w:pStyle w:val="2"/>
      </w:pPr>
      <w:bookmarkStart w:id="180" w:name="_Toc43334335"/>
      <w:r>
        <w:t>17.3 П</w:t>
      </w:r>
      <w:r w:rsidRPr="00C52EF4">
        <w:t>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80"/>
    </w:p>
    <w:p w:rsidR="00C52EF4" w:rsidRPr="006E1DEB" w:rsidRDefault="006F0C06" w:rsidP="006828A0">
      <w:pPr>
        <w:pStyle w:val="af2"/>
      </w:pPr>
      <w:r>
        <w:t xml:space="preserve">Перечень учтенных замечаний и предложений, а </w:t>
      </w:r>
      <w:r w:rsidR="00D025EF">
        <w:t>также</w:t>
      </w:r>
      <w:r>
        <w:t xml:space="preserve"> реестр изменений, внесенных в разделы схемы теплоснабжения и главы обосновывающих материалов к схеме теплоснабжения представлен в таблице</w:t>
      </w:r>
      <w:r w:rsidR="006C4258">
        <w:t xml:space="preserve"> 18</w:t>
      </w:r>
      <w:r w:rsidR="00203378">
        <w:t>.1</w:t>
      </w:r>
      <w:r>
        <w:t xml:space="preserve"> пункт 2.8</w:t>
      </w:r>
      <w:r w:rsidR="005A10B7">
        <w:t>.</w:t>
      </w:r>
    </w:p>
    <w:p w:rsidR="006F0C06" w:rsidRDefault="006F0C06" w:rsidP="008056F6">
      <w:pPr>
        <w:pStyle w:val="1"/>
        <w:sectPr w:rsidR="006F0C06" w:rsidSect="00F06B65">
          <w:pgSz w:w="11906" w:h="16838"/>
          <w:pgMar w:top="567" w:right="709" w:bottom="397" w:left="1134" w:header="284" w:footer="283" w:gutter="0"/>
          <w:cols w:space="708"/>
          <w:docGrid w:linePitch="360"/>
        </w:sectPr>
      </w:pPr>
    </w:p>
    <w:p w:rsidR="006E1DEB" w:rsidRDefault="00203378" w:rsidP="00443186">
      <w:pPr>
        <w:pStyle w:val="2"/>
      </w:pPr>
      <w:bookmarkStart w:id="181" w:name="_Toc43334336"/>
      <w:r>
        <w:lastRenderedPageBreak/>
        <w:t xml:space="preserve">Глава </w:t>
      </w:r>
      <w:r w:rsidR="006E1DEB">
        <w:t xml:space="preserve">18 </w:t>
      </w:r>
      <w:r w:rsidR="006E1DEB" w:rsidRPr="006E1DEB">
        <w:t>Сводный том изменений, выполненных в доработанной и (или) актуализированной схеме теплоснабжения</w:t>
      </w:r>
      <w:bookmarkEnd w:id="181"/>
    </w:p>
    <w:p w:rsidR="006F0C06" w:rsidRDefault="006C4258" w:rsidP="00443186">
      <w:pPr>
        <w:pStyle w:val="af2"/>
        <w:spacing w:before="120" w:after="120" w:line="240" w:lineRule="exact"/>
      </w:pPr>
      <w:r>
        <w:t>Таблица 18</w:t>
      </w:r>
      <w:r w:rsidR="00203378">
        <w:t>.1</w:t>
      </w:r>
      <w:r>
        <w:t xml:space="preserve"> </w:t>
      </w:r>
      <w:r w:rsidRPr="006C4258">
        <w:softHyphen/>
      </w:r>
      <w:r>
        <w:t xml:space="preserve"> </w:t>
      </w:r>
      <w:r w:rsidR="006F0C06" w:rsidRPr="006C4258">
        <w:t>Изменения</w:t>
      </w:r>
      <w:r w:rsidR="006F0C06">
        <w:t>, выполненные в доработанной и актуализированной схеме теплоснабжения:</w:t>
      </w:r>
    </w:p>
    <w:tbl>
      <w:tblPr>
        <w:tblStyle w:val="a3"/>
        <w:tblW w:w="0" w:type="auto"/>
        <w:tblInd w:w="250" w:type="dxa"/>
        <w:tblLook w:val="04A0" w:firstRow="1" w:lastRow="0" w:firstColumn="1" w:lastColumn="0" w:noHBand="0" w:noVBand="1"/>
      </w:tblPr>
      <w:tblGrid>
        <w:gridCol w:w="1828"/>
        <w:gridCol w:w="14"/>
        <w:gridCol w:w="4036"/>
        <w:gridCol w:w="16"/>
        <w:gridCol w:w="7"/>
        <w:gridCol w:w="9693"/>
      </w:tblGrid>
      <w:tr w:rsidR="006F0C06" w:rsidTr="006805D5">
        <w:trPr>
          <w:trHeight w:val="20"/>
        </w:trPr>
        <w:tc>
          <w:tcPr>
            <w:tcW w:w="1844" w:type="dxa"/>
            <w:gridSpan w:val="2"/>
            <w:tcBorders>
              <w:top w:val="single" w:sz="12" w:space="0" w:color="auto"/>
              <w:left w:val="single" w:sz="12" w:space="0" w:color="auto"/>
              <w:bottom w:val="single" w:sz="12" w:space="0" w:color="auto"/>
              <w:right w:val="single" w:sz="12" w:space="0" w:color="auto"/>
            </w:tcBorders>
          </w:tcPr>
          <w:p w:rsidR="006F0C06" w:rsidRPr="006F0C06" w:rsidRDefault="006F0C06" w:rsidP="00393E92">
            <w:pPr>
              <w:pStyle w:val="af5"/>
            </w:pPr>
            <w:r w:rsidRPr="006F0C06">
              <w:t>№</w:t>
            </w:r>
          </w:p>
          <w:p w:rsidR="006F0C06" w:rsidRDefault="006F0C06" w:rsidP="00393E92">
            <w:pPr>
              <w:pStyle w:val="af5"/>
            </w:pPr>
            <w:r w:rsidRPr="006F0C06">
              <w:t>Главы/раздела</w:t>
            </w:r>
          </w:p>
        </w:tc>
        <w:tc>
          <w:tcPr>
            <w:tcW w:w="4059" w:type="dxa"/>
            <w:gridSpan w:val="3"/>
            <w:tcBorders>
              <w:top w:val="single" w:sz="12" w:space="0" w:color="auto"/>
              <w:left w:val="single" w:sz="12" w:space="0" w:color="auto"/>
              <w:bottom w:val="single" w:sz="12" w:space="0" w:color="auto"/>
              <w:right w:val="single" w:sz="12" w:space="0" w:color="auto"/>
            </w:tcBorders>
            <w:vAlign w:val="center"/>
          </w:tcPr>
          <w:p w:rsidR="006F0C06" w:rsidRDefault="006F0C06" w:rsidP="00393E92">
            <w:pPr>
              <w:pStyle w:val="af5"/>
            </w:pPr>
            <w:r w:rsidRPr="006F0C06">
              <w:t>Наименование главы/раздела</w:t>
            </w:r>
          </w:p>
        </w:tc>
        <w:tc>
          <w:tcPr>
            <w:tcW w:w="9831" w:type="dxa"/>
            <w:tcBorders>
              <w:top w:val="single" w:sz="12" w:space="0" w:color="auto"/>
              <w:left w:val="single" w:sz="12" w:space="0" w:color="auto"/>
              <w:right w:val="single" w:sz="12" w:space="0" w:color="auto"/>
            </w:tcBorders>
            <w:vAlign w:val="center"/>
          </w:tcPr>
          <w:p w:rsidR="006F0C06" w:rsidRPr="008A7B48" w:rsidRDefault="008A7B48" w:rsidP="00393E92">
            <w:pPr>
              <w:pStyle w:val="af5"/>
            </w:pPr>
            <w:r w:rsidRPr="008A7B48">
              <w:t>Описание изменений</w:t>
            </w:r>
          </w:p>
        </w:tc>
      </w:tr>
      <w:tr w:rsidR="00167B33" w:rsidTr="006805D5">
        <w:trPr>
          <w:trHeight w:val="20"/>
        </w:trPr>
        <w:tc>
          <w:tcPr>
            <w:tcW w:w="15734" w:type="dxa"/>
            <w:gridSpan w:val="6"/>
            <w:tcBorders>
              <w:top w:val="single" w:sz="12" w:space="0" w:color="auto"/>
              <w:left w:val="single" w:sz="12" w:space="0" w:color="auto"/>
              <w:right w:val="single" w:sz="12" w:space="0" w:color="auto"/>
            </w:tcBorders>
          </w:tcPr>
          <w:p w:rsidR="00167B33" w:rsidRPr="008A7B48" w:rsidRDefault="00167B33" w:rsidP="00393E92">
            <w:pPr>
              <w:pStyle w:val="af5"/>
            </w:pPr>
            <w:r>
              <w:t>Обосновывающие материалы</w:t>
            </w:r>
          </w:p>
        </w:tc>
      </w:tr>
      <w:tr w:rsidR="00167B33" w:rsidTr="00443186">
        <w:trPr>
          <w:trHeight w:val="4244"/>
        </w:trPr>
        <w:tc>
          <w:tcPr>
            <w:tcW w:w="1830" w:type="dxa"/>
            <w:tcBorders>
              <w:top w:val="single" w:sz="12" w:space="0" w:color="auto"/>
              <w:left w:val="single" w:sz="12" w:space="0" w:color="auto"/>
              <w:right w:val="single" w:sz="12" w:space="0" w:color="auto"/>
            </w:tcBorders>
            <w:vAlign w:val="center"/>
          </w:tcPr>
          <w:p w:rsidR="00167B33" w:rsidRDefault="005C3D71" w:rsidP="00393E92">
            <w:pPr>
              <w:pStyle w:val="af5"/>
            </w:pPr>
            <w:r>
              <w:t>Раздел 2.1</w:t>
            </w:r>
          </w:p>
        </w:tc>
        <w:tc>
          <w:tcPr>
            <w:tcW w:w="4066" w:type="dxa"/>
            <w:gridSpan w:val="3"/>
            <w:tcBorders>
              <w:top w:val="single" w:sz="12" w:space="0" w:color="auto"/>
              <w:left w:val="single" w:sz="12" w:space="0" w:color="auto"/>
              <w:right w:val="single" w:sz="12" w:space="0" w:color="auto"/>
            </w:tcBorders>
            <w:vAlign w:val="center"/>
          </w:tcPr>
          <w:p w:rsidR="00167B33" w:rsidRDefault="00167B33" w:rsidP="005C3D71">
            <w:pPr>
              <w:pStyle w:val="af5"/>
            </w:pPr>
            <w:r>
              <w:t>Существующее положение в сфере производства, передачи и потребления тепловой энергии для целей теплоснабжения</w:t>
            </w:r>
          </w:p>
        </w:tc>
        <w:tc>
          <w:tcPr>
            <w:tcW w:w="9838" w:type="dxa"/>
            <w:gridSpan w:val="2"/>
            <w:tcBorders>
              <w:top w:val="single" w:sz="12" w:space="0" w:color="auto"/>
              <w:left w:val="single" w:sz="12" w:space="0" w:color="auto"/>
              <w:right w:val="single" w:sz="12" w:space="0" w:color="auto"/>
            </w:tcBorders>
          </w:tcPr>
          <w:p w:rsidR="000C661A" w:rsidRDefault="00167B33" w:rsidP="00393E92">
            <w:pPr>
              <w:pStyle w:val="af5"/>
            </w:pPr>
            <w:r>
              <w:t xml:space="preserve">Скорректирована функциональная структура теплоснабжения, </w:t>
            </w:r>
          </w:p>
          <w:p w:rsidR="00167B33" w:rsidRDefault="00167B33" w:rsidP="00393E92">
            <w:pPr>
              <w:pStyle w:val="af5"/>
            </w:pPr>
            <w:r>
              <w:t>Обновлена структура и технические характеристики основного оборудования.</w:t>
            </w:r>
          </w:p>
          <w:p w:rsidR="00167B33" w:rsidRDefault="00167B33" w:rsidP="00393E92">
            <w:pPr>
              <w:pStyle w:val="af5"/>
            </w:pPr>
            <w:r>
              <w:t>Скорректировано описание тепловых сетей, сооружения на них.</w:t>
            </w:r>
          </w:p>
          <w:p w:rsidR="00167B33" w:rsidRDefault="00167B33" w:rsidP="00393E92">
            <w:pPr>
              <w:pStyle w:val="af5"/>
            </w:pPr>
            <w:r>
              <w:t>Скорректированы зоны действия источников тепловой энергии.</w:t>
            </w:r>
          </w:p>
          <w:p w:rsidR="00167B33" w:rsidRDefault="00167B33" w:rsidP="00393E92">
            <w:pPr>
              <w:pStyle w:val="af5"/>
            </w:pPr>
            <w:r>
              <w:t>Приведены скорректированные тепловые нагрузки потребителей тепловой энергии, групп потребителей тепловой энергии в зонах действия источников тепловой энергии.</w:t>
            </w:r>
          </w:p>
          <w:p w:rsidR="00167B33" w:rsidRDefault="00167B33" w:rsidP="00393E92">
            <w:pPr>
              <w:pStyle w:val="af5"/>
            </w:pPr>
            <w:r>
              <w:t>Сформированы балансы теплоносителя.</w:t>
            </w:r>
          </w:p>
          <w:p w:rsidR="00167B33" w:rsidRDefault="00167B33" w:rsidP="00393E92">
            <w:pPr>
              <w:pStyle w:val="af5"/>
            </w:pPr>
            <w:r>
              <w:t>Скорректированы топливные балансы источников тепловой энергии и система обеспечения топливом.</w:t>
            </w:r>
          </w:p>
          <w:p w:rsidR="00167B33" w:rsidRDefault="00167B33" w:rsidP="00393E92">
            <w:pPr>
              <w:pStyle w:val="af5"/>
            </w:pPr>
            <w:r>
              <w:t>Определена надежность теплоснабжения.</w:t>
            </w:r>
          </w:p>
          <w:p w:rsidR="00167B33" w:rsidRDefault="00167B33" w:rsidP="00393E92">
            <w:pPr>
              <w:pStyle w:val="af5"/>
            </w:pPr>
            <w:r>
              <w:t>Скорректированы цена (тарифы) в сфере теплоснабжения.</w:t>
            </w:r>
          </w:p>
          <w:p w:rsidR="00167B33" w:rsidRDefault="00167B33" w:rsidP="00393E92">
            <w:pPr>
              <w:pStyle w:val="af5"/>
            </w:pPr>
            <w:r>
              <w:t>Приведены технико-экономические показат</w:t>
            </w:r>
            <w:r w:rsidR="000C661A">
              <w:t>ели теплоснабжающих организаций</w:t>
            </w:r>
          </w:p>
          <w:p w:rsidR="006805D5" w:rsidRDefault="006805D5" w:rsidP="00393E92">
            <w:pPr>
              <w:pStyle w:val="af5"/>
            </w:pPr>
            <w:r>
              <w:t>Приведено описание существующих технических и технологических проблем в системах теплоснабжения поселения</w:t>
            </w:r>
          </w:p>
        </w:tc>
      </w:tr>
      <w:tr w:rsidR="00167B33" w:rsidTr="00443186">
        <w:trPr>
          <w:trHeight w:val="1264"/>
        </w:trPr>
        <w:tc>
          <w:tcPr>
            <w:tcW w:w="1830" w:type="dxa"/>
            <w:tcBorders>
              <w:left w:val="single" w:sz="12" w:space="0" w:color="auto"/>
              <w:right w:val="single" w:sz="12" w:space="0" w:color="auto"/>
            </w:tcBorders>
            <w:vAlign w:val="center"/>
          </w:tcPr>
          <w:p w:rsidR="00167B33" w:rsidRDefault="005C3D71" w:rsidP="00393E92">
            <w:pPr>
              <w:pStyle w:val="af5"/>
            </w:pPr>
            <w:r>
              <w:t>Раздел 2.2</w:t>
            </w:r>
          </w:p>
        </w:tc>
        <w:tc>
          <w:tcPr>
            <w:tcW w:w="4066" w:type="dxa"/>
            <w:gridSpan w:val="3"/>
            <w:tcBorders>
              <w:left w:val="single" w:sz="12" w:space="0" w:color="auto"/>
              <w:right w:val="single" w:sz="12" w:space="0" w:color="auto"/>
            </w:tcBorders>
          </w:tcPr>
          <w:p w:rsidR="00167B33" w:rsidRDefault="00167B33" w:rsidP="00393E92">
            <w:pPr>
              <w:pStyle w:val="af5"/>
            </w:pPr>
            <w:r>
              <w:t>Существующее и перспективное потребление тепловой энергии на цели теплоснабжения</w:t>
            </w:r>
          </w:p>
        </w:tc>
        <w:tc>
          <w:tcPr>
            <w:tcW w:w="9838" w:type="dxa"/>
            <w:gridSpan w:val="2"/>
            <w:tcBorders>
              <w:left w:val="single" w:sz="12" w:space="0" w:color="auto"/>
              <w:right w:val="single" w:sz="12" w:space="0" w:color="auto"/>
            </w:tcBorders>
          </w:tcPr>
          <w:p w:rsidR="00167B33" w:rsidRDefault="00167B33" w:rsidP="00393E92">
            <w:pPr>
              <w:pStyle w:val="af5"/>
            </w:pPr>
            <w:r>
              <w:t>Скорректированы прогнозы объемов потребления тепловой энергии (мощности) и теплоносителя с разделением по видам теплопотребления.</w:t>
            </w:r>
          </w:p>
          <w:p w:rsidR="006805D5" w:rsidRPr="006805D5" w:rsidRDefault="006805D5" w:rsidP="00393E92">
            <w:pPr>
              <w:pStyle w:val="af5"/>
            </w:pPr>
            <w:r>
              <w:t>Приведены данные базового уровня (2018г.) потребления тепла на цели теплоснабжения.</w:t>
            </w:r>
          </w:p>
        </w:tc>
      </w:tr>
      <w:tr w:rsidR="00167B33" w:rsidTr="00443186">
        <w:trPr>
          <w:trHeight w:val="1356"/>
        </w:trPr>
        <w:tc>
          <w:tcPr>
            <w:tcW w:w="1830" w:type="dxa"/>
            <w:tcBorders>
              <w:top w:val="single" w:sz="4" w:space="0" w:color="auto"/>
              <w:left w:val="single" w:sz="12" w:space="0" w:color="auto"/>
              <w:right w:val="single" w:sz="12" w:space="0" w:color="auto"/>
            </w:tcBorders>
            <w:vAlign w:val="center"/>
          </w:tcPr>
          <w:p w:rsidR="00167B33" w:rsidRPr="006F0C06" w:rsidRDefault="005C3D71" w:rsidP="00393E92">
            <w:pPr>
              <w:pStyle w:val="af5"/>
            </w:pPr>
            <w:r>
              <w:t>Раздел 2.4</w:t>
            </w:r>
          </w:p>
        </w:tc>
        <w:tc>
          <w:tcPr>
            <w:tcW w:w="4066" w:type="dxa"/>
            <w:gridSpan w:val="3"/>
            <w:tcBorders>
              <w:top w:val="single" w:sz="4" w:space="0" w:color="auto"/>
              <w:left w:val="single" w:sz="12" w:space="0" w:color="auto"/>
              <w:right w:val="single" w:sz="12" w:space="0" w:color="auto"/>
            </w:tcBorders>
            <w:vAlign w:val="center"/>
          </w:tcPr>
          <w:p w:rsidR="00167B33" w:rsidRPr="006F0C06" w:rsidRDefault="00167B33" w:rsidP="00393E92">
            <w:pPr>
              <w:pStyle w:val="af5"/>
            </w:pPr>
            <w:r>
              <w:t>Существующие и перспективные балансы тепловой мощности источников тепловой энергии и тепловой нагрузки потребителей</w:t>
            </w:r>
          </w:p>
        </w:tc>
        <w:tc>
          <w:tcPr>
            <w:tcW w:w="9838" w:type="dxa"/>
            <w:gridSpan w:val="2"/>
            <w:tcBorders>
              <w:top w:val="single" w:sz="4" w:space="0" w:color="auto"/>
              <w:left w:val="single" w:sz="12" w:space="0" w:color="auto"/>
              <w:right w:val="single" w:sz="12" w:space="0" w:color="auto"/>
            </w:tcBorders>
            <w:vAlign w:val="center"/>
          </w:tcPr>
          <w:p w:rsidR="00167B33" w:rsidRPr="008A7B48" w:rsidRDefault="00167B33" w:rsidP="00393E92">
            <w:pPr>
              <w:pStyle w:val="af5"/>
            </w:pPr>
            <w:r>
              <w:t>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r>
      <w:tr w:rsidR="00167B33" w:rsidTr="00443186">
        <w:trPr>
          <w:trHeight w:val="1244"/>
        </w:trPr>
        <w:tc>
          <w:tcPr>
            <w:tcW w:w="1830" w:type="dxa"/>
            <w:tcBorders>
              <w:left w:val="single" w:sz="12" w:space="0" w:color="auto"/>
              <w:right w:val="single" w:sz="12" w:space="0" w:color="auto"/>
            </w:tcBorders>
            <w:vAlign w:val="center"/>
          </w:tcPr>
          <w:p w:rsidR="00167B33" w:rsidRDefault="005C3D71" w:rsidP="00393E92">
            <w:pPr>
              <w:pStyle w:val="af5"/>
            </w:pPr>
            <w:r>
              <w:t>Раздел 2.5</w:t>
            </w:r>
          </w:p>
        </w:tc>
        <w:tc>
          <w:tcPr>
            <w:tcW w:w="4066" w:type="dxa"/>
            <w:gridSpan w:val="3"/>
            <w:tcBorders>
              <w:left w:val="single" w:sz="12" w:space="0" w:color="auto"/>
              <w:right w:val="single" w:sz="12" w:space="0" w:color="auto"/>
            </w:tcBorders>
            <w:vAlign w:val="center"/>
          </w:tcPr>
          <w:p w:rsidR="00167B33" w:rsidRDefault="00167B33" w:rsidP="00393E92">
            <w:pPr>
              <w:pStyle w:val="af5"/>
            </w:pPr>
            <w:r>
              <w:t xml:space="preserve">Мастер-план развития систем теплоснабжения </w:t>
            </w:r>
            <w:r w:rsidR="00B75444">
              <w:t>муниципального образования</w:t>
            </w:r>
          </w:p>
          <w:p w:rsidR="00393E92" w:rsidRDefault="00393E92" w:rsidP="00393E92">
            <w:pPr>
              <w:pStyle w:val="af5"/>
            </w:pPr>
          </w:p>
        </w:tc>
        <w:tc>
          <w:tcPr>
            <w:tcW w:w="9838" w:type="dxa"/>
            <w:gridSpan w:val="2"/>
            <w:tcBorders>
              <w:left w:val="single" w:sz="12" w:space="0" w:color="auto"/>
              <w:right w:val="single" w:sz="12" w:space="0" w:color="auto"/>
            </w:tcBorders>
            <w:vAlign w:val="center"/>
          </w:tcPr>
          <w:p w:rsidR="00167B33" w:rsidRDefault="00167B33" w:rsidP="00B75444">
            <w:pPr>
              <w:pStyle w:val="af5"/>
            </w:pPr>
            <w:r>
              <w:t xml:space="preserve">Приведено описание перспективного развития систем теплоснабжения </w:t>
            </w:r>
            <w:r w:rsidR="00B75444">
              <w:t>муниципального образования</w:t>
            </w:r>
            <w:r>
              <w:t>.</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66" w:type="dxa"/>
            <w:gridSpan w:val="3"/>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38" w:type="dxa"/>
            <w:gridSpan w:val="2"/>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2.6</w:t>
            </w:r>
          </w:p>
        </w:tc>
        <w:tc>
          <w:tcPr>
            <w:tcW w:w="4066" w:type="dxa"/>
            <w:gridSpan w:val="3"/>
            <w:tcBorders>
              <w:left w:val="single" w:sz="12" w:space="0" w:color="auto"/>
              <w:right w:val="single" w:sz="12" w:space="0" w:color="auto"/>
            </w:tcBorders>
            <w:vAlign w:val="center"/>
          </w:tcPr>
          <w:p w:rsidR="00393E92" w:rsidRDefault="00393E92" w:rsidP="00393E92">
            <w:pPr>
              <w:pStyle w:val="af5"/>
            </w:pPr>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9838" w:type="dxa"/>
            <w:gridSpan w:val="2"/>
            <w:tcBorders>
              <w:left w:val="single" w:sz="12" w:space="0" w:color="auto"/>
              <w:right w:val="single" w:sz="12" w:space="0" w:color="auto"/>
            </w:tcBorders>
            <w:vAlign w:val="center"/>
          </w:tcPr>
          <w:p w:rsidR="00393E92" w:rsidRDefault="00393E92" w:rsidP="00393E92">
            <w:pPr>
              <w:pStyle w:val="af5"/>
            </w:pPr>
            <w:r>
              <w:t>Определена расчетная величина нормативных потерь теплоносителя в тепловых сетях в зонах действия источников тепловой энергии.</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2.7</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Предложения по строительству, реконструкции и техническому перевооружению источников тепловой сети</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мероприятия по строительству и техническому перевооружению котельных.</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2.8</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Предложение по строительству и реконструкции тепловых сетей</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мероприятия по реконструкции тепловых сетей, подлежащих замене в связи с исчерпанием эксплуатационного ресурса.</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2.10</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Перспективные топливные балансы</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Скорректированы расчеты по каждому источнику тепловой энергии перспективных годовых расходов основного вида топлива.</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2.11</w:t>
            </w:r>
          </w:p>
        </w:tc>
        <w:tc>
          <w:tcPr>
            <w:tcW w:w="4066" w:type="dxa"/>
            <w:gridSpan w:val="3"/>
            <w:tcBorders>
              <w:left w:val="single" w:sz="12" w:space="0" w:color="auto"/>
              <w:right w:val="single" w:sz="12" w:space="0" w:color="auto"/>
            </w:tcBorders>
            <w:vAlign w:val="center"/>
          </w:tcPr>
          <w:p w:rsidR="00393E92" w:rsidRDefault="00393E92" w:rsidP="00393E92">
            <w:pPr>
              <w:pStyle w:val="af5"/>
            </w:pPr>
            <w:r>
              <w:t>Оценка надежности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 xml:space="preserve">Приведены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распределительным проводам </w:t>
            </w:r>
          </w:p>
          <w:p w:rsidR="00393E92" w:rsidRDefault="00393E92" w:rsidP="00393E92">
            <w:pPr>
              <w:pStyle w:val="af5"/>
            </w:pPr>
          </w:p>
          <w:p w:rsidR="00393E92" w:rsidRDefault="00393E92" w:rsidP="00393E92">
            <w:pPr>
              <w:pStyle w:val="af5"/>
            </w:pPr>
            <w:r>
              <w:t>Приведены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393E92" w:rsidRDefault="00393E92" w:rsidP="00393E92">
            <w:pPr>
              <w:pStyle w:val="af5"/>
            </w:pPr>
          </w:p>
          <w:p w:rsidR="00393E92" w:rsidRDefault="00393E92" w:rsidP="00393E92">
            <w:pPr>
              <w:pStyle w:val="af5"/>
            </w:pPr>
            <w:r>
              <w:t>Приведены метод и результаты обработки данных по отказам участков тепловых сетей (аварийными ситуациями), средней частоты отказов участковых тепловых сетей (аварийных ситуаций) в каждой системе теплоснабжения.</w:t>
            </w:r>
          </w:p>
        </w:tc>
      </w:tr>
      <w:tr w:rsidR="00393E92" w:rsidTr="0006289E">
        <w:trPr>
          <w:trHeight w:val="20"/>
        </w:trPr>
        <w:tc>
          <w:tcPr>
            <w:tcW w:w="1830" w:type="dxa"/>
            <w:tcBorders>
              <w:top w:val="single" w:sz="4" w:space="0" w:color="auto"/>
              <w:left w:val="single" w:sz="12" w:space="0" w:color="auto"/>
              <w:right w:val="single" w:sz="12" w:space="0" w:color="auto"/>
            </w:tcBorders>
            <w:vAlign w:val="center"/>
          </w:tcPr>
          <w:p w:rsidR="00393E92" w:rsidRDefault="005C3D71" w:rsidP="00393E92">
            <w:pPr>
              <w:pStyle w:val="af5"/>
            </w:pPr>
            <w:r>
              <w:t>Раздел 2.12</w:t>
            </w:r>
          </w:p>
        </w:tc>
        <w:tc>
          <w:tcPr>
            <w:tcW w:w="4066" w:type="dxa"/>
            <w:gridSpan w:val="3"/>
            <w:tcBorders>
              <w:top w:val="single" w:sz="4" w:space="0" w:color="auto"/>
              <w:left w:val="single" w:sz="12" w:space="0" w:color="auto"/>
              <w:right w:val="single" w:sz="12" w:space="0" w:color="auto"/>
            </w:tcBorders>
            <w:vAlign w:val="center"/>
          </w:tcPr>
          <w:p w:rsidR="00393E92" w:rsidRDefault="00393E92" w:rsidP="00393E92">
            <w:pPr>
              <w:pStyle w:val="af5"/>
            </w:pPr>
            <w:r>
              <w:t>Обоснование инвестиций в строительств, реконструкцию и техническое перевооружение</w:t>
            </w:r>
          </w:p>
        </w:tc>
        <w:tc>
          <w:tcPr>
            <w:tcW w:w="9838" w:type="dxa"/>
            <w:gridSpan w:val="2"/>
            <w:tcBorders>
              <w:top w:val="single" w:sz="4" w:space="0" w:color="auto"/>
              <w:left w:val="single" w:sz="12" w:space="0" w:color="auto"/>
              <w:right w:val="single" w:sz="12" w:space="0" w:color="auto"/>
            </w:tcBorders>
            <w:vAlign w:val="center"/>
          </w:tcPr>
          <w:p w:rsidR="00393E92" w:rsidRDefault="00393E92" w:rsidP="00393E92">
            <w:pPr>
              <w:pStyle w:val="af5"/>
            </w:pPr>
            <w:r>
              <w:t>Проведена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393E92" w:rsidRDefault="00393E92" w:rsidP="00393E92">
            <w:pPr>
              <w:pStyle w:val="af5"/>
            </w:pPr>
          </w:p>
          <w:p w:rsidR="00393E92" w:rsidRDefault="00393E92" w:rsidP="00393E92">
            <w:pPr>
              <w:pStyle w:val="af5"/>
            </w:pPr>
            <w:r>
              <w:t>Приведены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p w:rsidR="00393E92" w:rsidRDefault="00393E92" w:rsidP="00393E92">
            <w:pPr>
              <w:pStyle w:val="af5"/>
            </w:pP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66" w:type="dxa"/>
            <w:gridSpan w:val="3"/>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38" w:type="dxa"/>
            <w:gridSpan w:val="2"/>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2.13</w:t>
            </w:r>
          </w:p>
        </w:tc>
        <w:tc>
          <w:tcPr>
            <w:tcW w:w="4066" w:type="dxa"/>
            <w:gridSpan w:val="3"/>
            <w:tcBorders>
              <w:left w:val="single" w:sz="12" w:space="0" w:color="auto"/>
              <w:right w:val="single" w:sz="12" w:space="0" w:color="auto"/>
            </w:tcBorders>
            <w:vAlign w:val="center"/>
          </w:tcPr>
          <w:p w:rsidR="00393E92" w:rsidRDefault="00393E92" w:rsidP="00393E92">
            <w:pPr>
              <w:pStyle w:val="af5"/>
            </w:pPr>
            <w:r>
              <w:t xml:space="preserve">Индикаторы развития систем теплоснабжения поселения </w:t>
            </w:r>
          </w:p>
        </w:tc>
        <w:tc>
          <w:tcPr>
            <w:tcW w:w="9838" w:type="dxa"/>
            <w:gridSpan w:val="2"/>
            <w:tcBorders>
              <w:left w:val="single" w:sz="12" w:space="0" w:color="auto"/>
              <w:right w:val="single" w:sz="12" w:space="0" w:color="auto"/>
            </w:tcBorders>
            <w:vAlign w:val="center"/>
          </w:tcPr>
          <w:p w:rsidR="00393E92" w:rsidRDefault="00393E92" w:rsidP="00393E92">
            <w:pPr>
              <w:pStyle w:val="af5"/>
            </w:pPr>
            <w:r>
              <w:t>Определен удельный расход условного топлива на единицу тепловой энергии, отпускаемой с коллекторов источников тепловой энергии.</w:t>
            </w:r>
          </w:p>
          <w:p w:rsidR="00393E92" w:rsidRDefault="00393E92" w:rsidP="00393E92">
            <w:pPr>
              <w:pStyle w:val="af5"/>
            </w:pPr>
            <w:r>
              <w:t>Определена удельная материальная характеристика тепловых сетей, приведенная к расчетной тепловой нагрузке.</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2.14</w:t>
            </w:r>
          </w:p>
        </w:tc>
        <w:tc>
          <w:tcPr>
            <w:tcW w:w="4066" w:type="dxa"/>
            <w:gridSpan w:val="3"/>
            <w:tcBorders>
              <w:left w:val="single" w:sz="12" w:space="0" w:color="auto"/>
              <w:right w:val="single" w:sz="12" w:space="0" w:color="auto"/>
            </w:tcBorders>
            <w:vAlign w:val="center"/>
          </w:tcPr>
          <w:p w:rsidR="00393E92" w:rsidRDefault="00393E92" w:rsidP="00393E92">
            <w:pPr>
              <w:pStyle w:val="af5"/>
            </w:pPr>
            <w:r>
              <w:t>Ценовые (тарифные) последствия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тарифно-балансовые расчетные модели теплоснабжения потребителей по каждой системе теплоснабжения</w:t>
            </w:r>
          </w:p>
          <w:p w:rsidR="00393E92" w:rsidRDefault="00393E92" w:rsidP="00393E92">
            <w:pPr>
              <w:pStyle w:val="af5"/>
            </w:pPr>
          </w:p>
          <w:p w:rsidR="00393E92" w:rsidRDefault="00393E92" w:rsidP="00393E92">
            <w:pPr>
              <w:pStyle w:val="af5"/>
            </w:pPr>
            <w:r>
              <w:t>Приведены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2.15</w:t>
            </w:r>
          </w:p>
        </w:tc>
        <w:tc>
          <w:tcPr>
            <w:tcW w:w="4066" w:type="dxa"/>
            <w:gridSpan w:val="3"/>
            <w:tcBorders>
              <w:left w:val="single" w:sz="12" w:space="0" w:color="auto"/>
              <w:right w:val="single" w:sz="12" w:space="0" w:color="auto"/>
            </w:tcBorders>
            <w:vAlign w:val="center"/>
          </w:tcPr>
          <w:p w:rsidR="00393E92" w:rsidRDefault="00393E92" w:rsidP="00393E92">
            <w:pPr>
              <w:pStyle w:val="af5"/>
            </w:pPr>
            <w:r>
              <w:t>Реестр единых теплоснабжающих организаций</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 реестр систем теплоснабжения, содержащий перечень теплоснабжающих организаций, действующих в каждой системе теплоснабжения.</w:t>
            </w:r>
          </w:p>
          <w:p w:rsidR="00393E92" w:rsidRDefault="00393E92" w:rsidP="00393E92">
            <w:pPr>
              <w:pStyle w:val="af5"/>
            </w:pPr>
          </w:p>
          <w:p w:rsidR="00393E92" w:rsidRDefault="00393E92" w:rsidP="00393E92">
            <w:pPr>
              <w:pStyle w:val="af5"/>
            </w:pPr>
            <w:r>
              <w:t>Приведены основания, в том числе критерии, в соответствии с которыми теплоснабжающая организация определена единой теплоснабжающей организацией.</w:t>
            </w:r>
          </w:p>
          <w:p w:rsidR="00393E92" w:rsidRDefault="00393E92" w:rsidP="00393E92">
            <w:pPr>
              <w:pStyle w:val="af5"/>
              <w:jc w:val="left"/>
            </w:pPr>
          </w:p>
        </w:tc>
      </w:tr>
      <w:tr w:rsidR="00393E92" w:rsidTr="005C3D71">
        <w:trPr>
          <w:trHeight w:val="20"/>
        </w:trPr>
        <w:tc>
          <w:tcPr>
            <w:tcW w:w="1830" w:type="dxa"/>
            <w:tcBorders>
              <w:left w:val="single" w:sz="12" w:space="0" w:color="auto"/>
              <w:right w:val="single" w:sz="12" w:space="0" w:color="auto"/>
            </w:tcBorders>
            <w:vAlign w:val="center"/>
          </w:tcPr>
          <w:p w:rsidR="00393E92" w:rsidRDefault="005C3D71" w:rsidP="005C3D71">
            <w:pPr>
              <w:pStyle w:val="af5"/>
            </w:pPr>
            <w:r>
              <w:t>Раздел 2.16</w:t>
            </w:r>
          </w:p>
        </w:tc>
        <w:tc>
          <w:tcPr>
            <w:tcW w:w="4066" w:type="dxa"/>
            <w:gridSpan w:val="3"/>
            <w:tcBorders>
              <w:left w:val="single" w:sz="12" w:space="0" w:color="auto"/>
              <w:right w:val="single" w:sz="12" w:space="0" w:color="auto"/>
            </w:tcBorders>
            <w:vAlign w:val="center"/>
          </w:tcPr>
          <w:p w:rsidR="00393E92" w:rsidRDefault="00393E92" w:rsidP="00393E92">
            <w:pPr>
              <w:pStyle w:val="af5"/>
            </w:pPr>
            <w:r>
              <w:t>Реестр проектов схемы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Приведен перечень мероприятий по строительству, реконструкции и техническому перевооружению источников тепловой энергии.</w:t>
            </w:r>
          </w:p>
          <w:p w:rsidR="00393E92" w:rsidRDefault="00393E92" w:rsidP="00393E92">
            <w:pPr>
              <w:pStyle w:val="af5"/>
            </w:pPr>
          </w:p>
          <w:p w:rsidR="00393E92" w:rsidRDefault="00393E92" w:rsidP="00393E92">
            <w:pPr>
              <w:pStyle w:val="af5"/>
            </w:pPr>
            <w:r>
              <w:t>Приведен перечень мероприятий по строительству, реконструкции и техническому перевооружению тепловых сетей и сооружений на них.</w:t>
            </w:r>
          </w:p>
        </w:tc>
      </w:tr>
      <w:tr w:rsidR="00393E92" w:rsidTr="005C3D71">
        <w:trPr>
          <w:trHeight w:val="20"/>
        </w:trPr>
        <w:tc>
          <w:tcPr>
            <w:tcW w:w="1830" w:type="dxa"/>
            <w:tcBorders>
              <w:left w:val="single" w:sz="12" w:space="0" w:color="auto"/>
              <w:right w:val="single" w:sz="12" w:space="0" w:color="auto"/>
            </w:tcBorders>
            <w:vAlign w:val="center"/>
          </w:tcPr>
          <w:p w:rsidR="00393E92" w:rsidRDefault="005C3D71" w:rsidP="005C3D71">
            <w:pPr>
              <w:pStyle w:val="af5"/>
            </w:pPr>
            <w:r>
              <w:t>Раздел 2.18</w:t>
            </w:r>
          </w:p>
        </w:tc>
        <w:tc>
          <w:tcPr>
            <w:tcW w:w="4066" w:type="dxa"/>
            <w:gridSpan w:val="3"/>
            <w:tcBorders>
              <w:left w:val="single" w:sz="12" w:space="0" w:color="auto"/>
              <w:right w:val="single" w:sz="12" w:space="0" w:color="auto"/>
            </w:tcBorders>
            <w:vAlign w:val="center"/>
          </w:tcPr>
          <w:p w:rsidR="00393E92" w:rsidRDefault="00393E92" w:rsidP="00393E92">
            <w:pPr>
              <w:pStyle w:val="af5"/>
            </w:pPr>
            <w:r>
              <w:t>Сводный том изменений, выполненных в доработанной и актуализированной схеме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Сформирована таблица изменений, выполненных в актуализированной схеме теплоснабжения</w:t>
            </w:r>
          </w:p>
        </w:tc>
      </w:tr>
      <w:tr w:rsidR="00393E92" w:rsidTr="00393E92">
        <w:trPr>
          <w:trHeight w:val="20"/>
        </w:trPr>
        <w:tc>
          <w:tcPr>
            <w:tcW w:w="15734" w:type="dxa"/>
            <w:gridSpan w:val="6"/>
            <w:tcBorders>
              <w:top w:val="single" w:sz="12" w:space="0" w:color="auto"/>
              <w:left w:val="single" w:sz="12" w:space="0" w:color="auto"/>
              <w:right w:val="single" w:sz="12" w:space="0" w:color="auto"/>
            </w:tcBorders>
          </w:tcPr>
          <w:p w:rsidR="00393E92" w:rsidRPr="008A7B48" w:rsidRDefault="00393E92" w:rsidP="00393E92">
            <w:pPr>
              <w:pStyle w:val="af5"/>
            </w:pPr>
            <w:r>
              <w:t>Схема теплоснабжения (утверждаемая часть)</w:t>
            </w:r>
          </w:p>
        </w:tc>
      </w:tr>
      <w:tr w:rsidR="00393E92" w:rsidTr="0006289E">
        <w:trPr>
          <w:trHeight w:val="2174"/>
        </w:trPr>
        <w:tc>
          <w:tcPr>
            <w:tcW w:w="1830" w:type="dxa"/>
            <w:tcBorders>
              <w:top w:val="single" w:sz="12" w:space="0" w:color="auto"/>
              <w:left w:val="single" w:sz="12" w:space="0" w:color="auto"/>
              <w:right w:val="single" w:sz="12" w:space="0" w:color="auto"/>
            </w:tcBorders>
            <w:vAlign w:val="center"/>
          </w:tcPr>
          <w:p w:rsidR="00393E92" w:rsidRDefault="00393E92" w:rsidP="00393E92">
            <w:pPr>
              <w:pStyle w:val="af5"/>
            </w:pPr>
            <w:r>
              <w:t>Раздел 1</w:t>
            </w:r>
            <w:r w:rsidR="005C3D71">
              <w:t>.1</w:t>
            </w:r>
          </w:p>
        </w:tc>
        <w:tc>
          <w:tcPr>
            <w:tcW w:w="4050" w:type="dxa"/>
            <w:gridSpan w:val="2"/>
            <w:tcBorders>
              <w:top w:val="single" w:sz="12" w:space="0" w:color="auto"/>
              <w:left w:val="single" w:sz="12" w:space="0" w:color="auto"/>
              <w:right w:val="single" w:sz="12" w:space="0" w:color="auto"/>
            </w:tcBorders>
          </w:tcPr>
          <w:p w:rsidR="00393E92" w:rsidRDefault="00393E92" w:rsidP="00B75444">
            <w:pPr>
              <w:pStyle w:val="af5"/>
            </w:pPr>
            <w: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B75444">
              <w:t>муниципального образования</w:t>
            </w:r>
          </w:p>
        </w:tc>
        <w:tc>
          <w:tcPr>
            <w:tcW w:w="9854" w:type="dxa"/>
            <w:gridSpan w:val="3"/>
            <w:tcBorders>
              <w:top w:val="single" w:sz="12" w:space="0" w:color="auto"/>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объемах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50" w:type="dxa"/>
            <w:gridSpan w:val="2"/>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54" w:type="dxa"/>
            <w:gridSpan w:val="3"/>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2</w:t>
            </w:r>
          </w:p>
        </w:tc>
        <w:tc>
          <w:tcPr>
            <w:tcW w:w="4050" w:type="dxa"/>
            <w:gridSpan w:val="2"/>
            <w:tcBorders>
              <w:left w:val="single" w:sz="12" w:space="0" w:color="auto"/>
              <w:right w:val="single" w:sz="12" w:space="0" w:color="auto"/>
            </w:tcBorders>
          </w:tcPr>
          <w:p w:rsidR="00393E92" w:rsidRDefault="00393E92" w:rsidP="00393E92">
            <w:pPr>
              <w:pStyle w:val="af5"/>
            </w:pPr>
            <w:r>
              <w:t>Существующие и перспективные балансы тепловой мощности источников тепловой энергии и тепловой нагрузки потребителей</w:t>
            </w:r>
          </w:p>
        </w:tc>
        <w:tc>
          <w:tcPr>
            <w:tcW w:w="9854" w:type="dxa"/>
            <w:gridSpan w:val="3"/>
            <w:tcBorders>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зонах действия систем теплоснабжения и источников тепловой энергии.</w:t>
            </w:r>
          </w:p>
          <w:p w:rsidR="00393E92" w:rsidRDefault="00393E92" w:rsidP="00393E92">
            <w:pPr>
              <w:pStyle w:val="af5"/>
            </w:pPr>
            <w:r>
              <w:t>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3</w:t>
            </w:r>
          </w:p>
        </w:tc>
        <w:tc>
          <w:tcPr>
            <w:tcW w:w="4050" w:type="dxa"/>
            <w:gridSpan w:val="2"/>
            <w:tcBorders>
              <w:left w:val="single" w:sz="12" w:space="0" w:color="auto"/>
              <w:right w:val="single" w:sz="12" w:space="0" w:color="auto"/>
            </w:tcBorders>
          </w:tcPr>
          <w:p w:rsidR="00393E92" w:rsidRDefault="00393E92" w:rsidP="00393E92">
            <w:pPr>
              <w:pStyle w:val="af5"/>
            </w:pPr>
            <w:r>
              <w:t>Существующие и перспективные балансы теплоносителя</w:t>
            </w:r>
          </w:p>
        </w:tc>
        <w:tc>
          <w:tcPr>
            <w:tcW w:w="9854" w:type="dxa"/>
            <w:gridSpan w:val="3"/>
            <w:tcBorders>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4</w:t>
            </w:r>
          </w:p>
        </w:tc>
        <w:tc>
          <w:tcPr>
            <w:tcW w:w="4050" w:type="dxa"/>
            <w:gridSpan w:val="2"/>
            <w:tcBorders>
              <w:left w:val="single" w:sz="12" w:space="0" w:color="auto"/>
              <w:right w:val="single" w:sz="12" w:space="0" w:color="auto"/>
            </w:tcBorders>
          </w:tcPr>
          <w:p w:rsidR="00393E92" w:rsidRDefault="00393E92" w:rsidP="00393E92">
            <w:pPr>
              <w:pStyle w:val="af5"/>
            </w:pPr>
            <w:r>
              <w:t>Основные положения мастер-плана развития систем теплоснабжения поселения, городского округа, города федерального назначения</w:t>
            </w:r>
          </w:p>
        </w:tc>
        <w:tc>
          <w:tcPr>
            <w:tcW w:w="9854" w:type="dxa"/>
            <w:gridSpan w:val="3"/>
            <w:tcBorders>
              <w:left w:val="single" w:sz="12" w:space="0" w:color="auto"/>
              <w:right w:val="single" w:sz="12" w:space="0" w:color="auto"/>
            </w:tcBorders>
          </w:tcPr>
          <w:p w:rsidR="00393E92" w:rsidRDefault="00393E92" w:rsidP="00393E92">
            <w:pPr>
              <w:pStyle w:val="af5"/>
            </w:pPr>
            <w:r>
              <w:t>Раздел включен в соответствии с актуальными требованиями постановления Правительства Российской Федерации от 22.02.2012 г. №154</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5</w:t>
            </w:r>
          </w:p>
        </w:tc>
        <w:tc>
          <w:tcPr>
            <w:tcW w:w="4050" w:type="dxa"/>
            <w:gridSpan w:val="2"/>
            <w:tcBorders>
              <w:left w:val="single" w:sz="12" w:space="0" w:color="auto"/>
              <w:right w:val="single" w:sz="12" w:space="0" w:color="auto"/>
            </w:tcBorders>
          </w:tcPr>
          <w:p w:rsidR="00393E92" w:rsidRDefault="00393E92" w:rsidP="00393E92">
            <w:pPr>
              <w:pStyle w:val="af5"/>
            </w:pPr>
            <w:r>
              <w:t>Предложения по строительству, реконструкции, техническому перевооружению и (или) модернизации источников тепловой энергии.</w:t>
            </w:r>
          </w:p>
        </w:tc>
        <w:tc>
          <w:tcPr>
            <w:tcW w:w="9854" w:type="dxa"/>
            <w:gridSpan w:val="3"/>
            <w:tcBorders>
              <w:left w:val="single" w:sz="12" w:space="0" w:color="auto"/>
              <w:right w:val="single" w:sz="12" w:space="0" w:color="auto"/>
            </w:tcBorders>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6</w:t>
            </w:r>
          </w:p>
        </w:tc>
        <w:tc>
          <w:tcPr>
            <w:tcW w:w="4050" w:type="dxa"/>
            <w:gridSpan w:val="2"/>
            <w:tcBorders>
              <w:left w:val="single" w:sz="12" w:space="0" w:color="auto"/>
              <w:right w:val="single" w:sz="12" w:space="0" w:color="auto"/>
            </w:tcBorders>
          </w:tcPr>
          <w:p w:rsidR="00393E92" w:rsidRDefault="00393E92" w:rsidP="00393E92">
            <w:pPr>
              <w:pStyle w:val="af5"/>
            </w:pPr>
            <w:r>
              <w:t>Предложения по строительству, реконструкции и (или) модернизации тепловых сетей</w:t>
            </w:r>
          </w:p>
        </w:tc>
        <w:tc>
          <w:tcPr>
            <w:tcW w:w="9854" w:type="dxa"/>
            <w:gridSpan w:val="3"/>
            <w:tcBorders>
              <w:left w:val="single" w:sz="12" w:space="0" w:color="auto"/>
              <w:right w:val="single" w:sz="12" w:space="0" w:color="auto"/>
            </w:tcBorders>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7</w:t>
            </w:r>
          </w:p>
        </w:tc>
        <w:tc>
          <w:tcPr>
            <w:tcW w:w="4050" w:type="dxa"/>
            <w:gridSpan w:val="2"/>
            <w:tcBorders>
              <w:left w:val="single" w:sz="12" w:space="0" w:color="auto"/>
              <w:right w:val="single" w:sz="12" w:space="0" w:color="auto"/>
            </w:tcBorders>
          </w:tcPr>
          <w:p w:rsidR="00393E92" w:rsidRDefault="00393E92" w:rsidP="00393E92">
            <w:pPr>
              <w:pStyle w:val="af5"/>
            </w:pPr>
            <w:r>
              <w:t>Предложение по переводу открытых систем теплоснабжения (горячего водоснабжения) в закрытые системы горячего водоснабжения.</w:t>
            </w:r>
          </w:p>
        </w:tc>
        <w:tc>
          <w:tcPr>
            <w:tcW w:w="9854" w:type="dxa"/>
            <w:gridSpan w:val="3"/>
            <w:tcBorders>
              <w:left w:val="single" w:sz="12" w:space="0" w:color="auto"/>
              <w:right w:val="single" w:sz="12" w:space="0" w:color="auto"/>
            </w:tcBorders>
          </w:tcPr>
          <w:p w:rsidR="00393E92" w:rsidRDefault="00393E92" w:rsidP="00393E92">
            <w:pPr>
              <w:pStyle w:val="af5"/>
            </w:pPr>
            <w:r>
              <w:t>Раздел включен в соответствии с актуальными требованиями постановления Правительства Российской Федерации от 22.02.2012 г. №154</w:t>
            </w:r>
          </w:p>
        </w:tc>
      </w:tr>
      <w:tr w:rsidR="00393E92" w:rsidTr="0006289E">
        <w:trPr>
          <w:trHeight w:val="20"/>
        </w:trPr>
        <w:tc>
          <w:tcPr>
            <w:tcW w:w="1830" w:type="dxa"/>
            <w:tcBorders>
              <w:top w:val="single" w:sz="4" w:space="0" w:color="auto"/>
              <w:left w:val="single" w:sz="12" w:space="0" w:color="auto"/>
              <w:right w:val="single" w:sz="12" w:space="0" w:color="auto"/>
            </w:tcBorders>
            <w:vAlign w:val="center"/>
          </w:tcPr>
          <w:p w:rsidR="00393E92" w:rsidRDefault="00393E92" w:rsidP="00393E92">
            <w:pPr>
              <w:pStyle w:val="af5"/>
            </w:pPr>
            <w:r>
              <w:t xml:space="preserve">Раздел </w:t>
            </w:r>
            <w:r w:rsidR="005C3D71">
              <w:t>1.</w:t>
            </w:r>
            <w:r>
              <w:t>8</w:t>
            </w:r>
          </w:p>
        </w:tc>
        <w:tc>
          <w:tcPr>
            <w:tcW w:w="4050" w:type="dxa"/>
            <w:gridSpan w:val="2"/>
            <w:tcBorders>
              <w:top w:val="single" w:sz="4" w:space="0" w:color="auto"/>
              <w:left w:val="single" w:sz="12" w:space="0" w:color="auto"/>
              <w:right w:val="single" w:sz="12" w:space="0" w:color="auto"/>
            </w:tcBorders>
          </w:tcPr>
          <w:p w:rsidR="00393E92" w:rsidRDefault="00393E92" w:rsidP="00393E92">
            <w:pPr>
              <w:pStyle w:val="af5"/>
            </w:pPr>
            <w:r>
              <w:t>Перспективные топливные балансы</w:t>
            </w:r>
          </w:p>
        </w:tc>
        <w:tc>
          <w:tcPr>
            <w:tcW w:w="9854" w:type="dxa"/>
            <w:gridSpan w:val="3"/>
            <w:tcBorders>
              <w:top w:val="single" w:sz="4" w:space="0" w:color="auto"/>
              <w:left w:val="single" w:sz="12" w:space="0" w:color="auto"/>
              <w:right w:val="single" w:sz="12" w:space="0" w:color="auto"/>
            </w:tcBorders>
          </w:tcPr>
          <w:p w:rsidR="00393E92" w:rsidRDefault="00393E92" w:rsidP="00393E92">
            <w:pPr>
              <w:pStyle w:val="af5"/>
            </w:pPr>
            <w:r>
              <w:t>Обновлены данные о существующих и перспективных топливных балансах для каждого источника тепловой энергии</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9</w:t>
            </w:r>
          </w:p>
        </w:tc>
        <w:tc>
          <w:tcPr>
            <w:tcW w:w="4050" w:type="dxa"/>
            <w:gridSpan w:val="2"/>
            <w:tcBorders>
              <w:left w:val="single" w:sz="12" w:space="0" w:color="auto"/>
              <w:right w:val="single" w:sz="12" w:space="0" w:color="auto"/>
            </w:tcBorders>
          </w:tcPr>
          <w:p w:rsidR="00393E92" w:rsidRDefault="00393E92" w:rsidP="00393E92">
            <w:pPr>
              <w:pStyle w:val="af5"/>
            </w:pPr>
            <w:r>
              <w:t>Инвестиции в строительство, реконструкцию, техническое перевооружение и (или) модернизацию</w:t>
            </w:r>
          </w:p>
        </w:tc>
        <w:tc>
          <w:tcPr>
            <w:tcW w:w="9854" w:type="dxa"/>
            <w:gridSpan w:val="3"/>
            <w:tcBorders>
              <w:left w:val="single" w:sz="12" w:space="0" w:color="auto"/>
              <w:right w:val="single" w:sz="12" w:space="0" w:color="auto"/>
            </w:tcBorders>
            <w:vAlign w:val="center"/>
          </w:tcPr>
          <w:p w:rsidR="00393E92" w:rsidRDefault="00393E92" w:rsidP="00393E92">
            <w:pPr>
              <w:pStyle w:val="af5"/>
            </w:pPr>
            <w:r>
              <w:t>Обновлены данные об инвестициях в строительство, реконструкцию, техническое перевооружение и (или) модернизацию.</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10</w:t>
            </w:r>
          </w:p>
        </w:tc>
        <w:tc>
          <w:tcPr>
            <w:tcW w:w="4050" w:type="dxa"/>
            <w:gridSpan w:val="2"/>
            <w:tcBorders>
              <w:left w:val="single" w:sz="12" w:space="0" w:color="auto"/>
              <w:right w:val="single" w:sz="12" w:space="0" w:color="auto"/>
            </w:tcBorders>
          </w:tcPr>
          <w:p w:rsidR="00393E92" w:rsidRDefault="00393E92" w:rsidP="00393E92">
            <w:pPr>
              <w:pStyle w:val="af5"/>
            </w:pPr>
            <w:r>
              <w:t>Решение о присвоении статуса единой теплоснабжающей организации (организациям)</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50" w:type="dxa"/>
            <w:gridSpan w:val="2"/>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54" w:type="dxa"/>
            <w:gridSpan w:val="3"/>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top w:val="single" w:sz="12" w:space="0" w:color="auto"/>
              <w:left w:val="single" w:sz="12" w:space="0" w:color="auto"/>
              <w:right w:val="single" w:sz="12" w:space="0" w:color="auto"/>
            </w:tcBorders>
            <w:vAlign w:val="center"/>
          </w:tcPr>
          <w:p w:rsidR="00393E92" w:rsidRDefault="00393E92" w:rsidP="00393E92">
            <w:pPr>
              <w:pStyle w:val="af5"/>
            </w:pPr>
            <w:r>
              <w:t xml:space="preserve">Раздел </w:t>
            </w:r>
            <w:r w:rsidR="005C3D71">
              <w:t>1.</w:t>
            </w:r>
            <w:r>
              <w:t>11</w:t>
            </w:r>
          </w:p>
        </w:tc>
        <w:tc>
          <w:tcPr>
            <w:tcW w:w="4050" w:type="dxa"/>
            <w:gridSpan w:val="2"/>
            <w:tcBorders>
              <w:top w:val="single" w:sz="12" w:space="0" w:color="auto"/>
              <w:left w:val="single" w:sz="12" w:space="0" w:color="auto"/>
              <w:right w:val="single" w:sz="12" w:space="0" w:color="auto"/>
            </w:tcBorders>
          </w:tcPr>
          <w:p w:rsidR="00393E92" w:rsidRDefault="00393E92" w:rsidP="00393E92">
            <w:pPr>
              <w:pStyle w:val="af5"/>
            </w:pPr>
            <w:r>
              <w:t>Решение о распределении тепловой нагрузки между источниками тепловой энергии</w:t>
            </w:r>
          </w:p>
        </w:tc>
        <w:tc>
          <w:tcPr>
            <w:tcW w:w="9854" w:type="dxa"/>
            <w:gridSpan w:val="3"/>
            <w:tcBorders>
              <w:top w:val="single" w:sz="12" w:space="0" w:color="auto"/>
              <w:left w:val="single" w:sz="12" w:space="0" w:color="auto"/>
              <w:right w:val="single" w:sz="12" w:space="0" w:color="auto"/>
            </w:tcBorders>
            <w:vAlign w:val="center"/>
          </w:tcPr>
          <w:p w:rsidR="00393E92" w:rsidRDefault="00393E92" w:rsidP="00393E92">
            <w:pPr>
              <w:pStyle w:val="af5"/>
            </w:pPr>
            <w:r>
              <w:t>Не менялся.</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12</w:t>
            </w:r>
          </w:p>
        </w:tc>
        <w:tc>
          <w:tcPr>
            <w:tcW w:w="4050" w:type="dxa"/>
            <w:gridSpan w:val="2"/>
            <w:tcBorders>
              <w:left w:val="single" w:sz="12" w:space="0" w:color="auto"/>
              <w:right w:val="single" w:sz="12" w:space="0" w:color="auto"/>
            </w:tcBorders>
          </w:tcPr>
          <w:p w:rsidR="00393E92" w:rsidRDefault="00393E92" w:rsidP="00393E92">
            <w:pPr>
              <w:pStyle w:val="af5"/>
            </w:pPr>
            <w:r>
              <w:t>Решение по бесхозяйным тепловым сетям</w:t>
            </w:r>
          </w:p>
        </w:tc>
        <w:tc>
          <w:tcPr>
            <w:tcW w:w="9854" w:type="dxa"/>
            <w:gridSpan w:val="3"/>
            <w:tcBorders>
              <w:left w:val="single" w:sz="12" w:space="0" w:color="auto"/>
              <w:right w:val="single" w:sz="12" w:space="0" w:color="auto"/>
            </w:tcBorders>
            <w:vAlign w:val="center"/>
          </w:tcPr>
          <w:p w:rsidR="00393E92" w:rsidRDefault="00393E92" w:rsidP="00393E92">
            <w:pPr>
              <w:pStyle w:val="af5"/>
            </w:pPr>
            <w:r>
              <w:t>Не менялся.</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13</w:t>
            </w:r>
          </w:p>
        </w:tc>
        <w:tc>
          <w:tcPr>
            <w:tcW w:w="4050" w:type="dxa"/>
            <w:gridSpan w:val="2"/>
            <w:tcBorders>
              <w:left w:val="single" w:sz="12" w:space="0" w:color="auto"/>
              <w:right w:val="single" w:sz="12" w:space="0" w:color="auto"/>
            </w:tcBorders>
          </w:tcPr>
          <w:p w:rsidR="00393E92" w:rsidRDefault="00393E92" w:rsidP="00393E92">
            <w:pPr>
              <w:pStyle w:val="af5"/>
            </w:pPr>
            <w: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14</w:t>
            </w:r>
          </w:p>
        </w:tc>
        <w:tc>
          <w:tcPr>
            <w:tcW w:w="4050" w:type="dxa"/>
            <w:gridSpan w:val="2"/>
            <w:tcBorders>
              <w:left w:val="single" w:sz="12" w:space="0" w:color="auto"/>
              <w:right w:val="single" w:sz="12" w:space="0" w:color="auto"/>
            </w:tcBorders>
          </w:tcPr>
          <w:p w:rsidR="00393E92" w:rsidRDefault="00393E92" w:rsidP="00393E92">
            <w:pPr>
              <w:pStyle w:val="af5"/>
            </w:pPr>
            <w:r>
              <w:t xml:space="preserve">Индикатор развития систем теплоснабжения поселения </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bottom w:val="single" w:sz="12" w:space="0" w:color="auto"/>
              <w:right w:val="single" w:sz="12" w:space="0" w:color="auto"/>
            </w:tcBorders>
            <w:vAlign w:val="center"/>
          </w:tcPr>
          <w:p w:rsidR="00393E92" w:rsidRDefault="00393E92" w:rsidP="00393E92">
            <w:pPr>
              <w:pStyle w:val="af5"/>
            </w:pPr>
            <w:r>
              <w:t xml:space="preserve">Раздел </w:t>
            </w:r>
            <w:r w:rsidR="005C3D71">
              <w:t>1.</w:t>
            </w:r>
            <w:r>
              <w:t>15</w:t>
            </w:r>
          </w:p>
        </w:tc>
        <w:tc>
          <w:tcPr>
            <w:tcW w:w="4050" w:type="dxa"/>
            <w:gridSpan w:val="2"/>
            <w:tcBorders>
              <w:left w:val="single" w:sz="12" w:space="0" w:color="auto"/>
              <w:bottom w:val="single" w:sz="12" w:space="0" w:color="auto"/>
              <w:right w:val="single" w:sz="12" w:space="0" w:color="auto"/>
            </w:tcBorders>
          </w:tcPr>
          <w:p w:rsidR="00393E92" w:rsidRDefault="00393E92" w:rsidP="00393E92">
            <w:pPr>
              <w:pStyle w:val="af5"/>
            </w:pPr>
            <w:r>
              <w:t>Ценовые (тарифные) последствия</w:t>
            </w:r>
          </w:p>
        </w:tc>
        <w:tc>
          <w:tcPr>
            <w:tcW w:w="9854" w:type="dxa"/>
            <w:gridSpan w:val="3"/>
            <w:tcBorders>
              <w:left w:val="single" w:sz="12" w:space="0" w:color="auto"/>
              <w:bottom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bl>
    <w:p w:rsidR="006F0C06" w:rsidRDefault="006F0C06" w:rsidP="006828A0">
      <w:pPr>
        <w:pStyle w:val="af2"/>
      </w:pPr>
    </w:p>
    <w:bookmarkEnd w:id="122"/>
    <w:p w:rsidR="000C661A" w:rsidRDefault="000C661A">
      <w:pPr>
        <w:spacing w:after="200" w:line="276" w:lineRule="auto"/>
        <w:rPr>
          <w:rFonts w:eastAsia="Calibri"/>
          <w:sz w:val="28"/>
          <w:szCs w:val="20"/>
        </w:rPr>
      </w:pPr>
    </w:p>
    <w:sectPr w:rsidR="000C661A" w:rsidSect="000C661A">
      <w:pgSz w:w="16838" w:h="11906" w:orient="landscape"/>
      <w:pgMar w:top="1134" w:right="567" w:bottom="709" w:left="39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028" w:rsidRDefault="00D04028" w:rsidP="00D321AE">
      <w:r>
        <w:separator/>
      </w:r>
    </w:p>
  </w:endnote>
  <w:endnote w:type="continuationSeparator" w:id="0">
    <w:p w:rsidR="00D04028" w:rsidRDefault="00D04028" w:rsidP="00D3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028" w:rsidRPr="001C798E" w:rsidRDefault="00D04028" w:rsidP="00F45724">
    <w:pPr>
      <w:pStyle w:val="ac"/>
      <w:pBdr>
        <w:top w:val="thinThickSmallGap" w:sz="24" w:space="0" w:color="622423" w:themeColor="accent2" w:themeShade="7F"/>
      </w:pBdr>
      <w:spacing w:after="0" w:line="240" w:lineRule="auto"/>
      <w:rPr>
        <w:rFonts w:ascii="Times New Roman" w:hAnsi="Times New Roman"/>
        <w:sz w:val="24"/>
        <w:szCs w:val="24"/>
      </w:rPr>
    </w:pPr>
    <w:r w:rsidRPr="001C798E">
      <w:rPr>
        <w:rFonts w:ascii="Times New Roman" w:hAnsi="Times New Roman"/>
        <w:sz w:val="24"/>
        <w:szCs w:val="24"/>
      </w:rPr>
      <w:t xml:space="preserve">ООО </w:t>
    </w:r>
    <w:r>
      <w:rPr>
        <w:rFonts w:ascii="Times New Roman" w:hAnsi="Times New Roman"/>
        <w:sz w:val="24"/>
        <w:szCs w:val="24"/>
      </w:rPr>
      <w:t>«ИВЦ «Энергоактив</w:t>
    </w:r>
    <w:r w:rsidRPr="001C798E">
      <w:rPr>
        <w:rFonts w:ascii="Times New Roman" w:hAnsi="Times New Roman"/>
        <w:sz w:val="24"/>
        <w:szCs w:val="24"/>
      </w:rPr>
      <w:t>»</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605AD1">
      <w:rPr>
        <w:rFonts w:ascii="Times New Roman" w:hAnsi="Times New Roman"/>
        <w:noProof/>
        <w:sz w:val="24"/>
        <w:szCs w:val="24"/>
      </w:rPr>
      <w:t>54</w:t>
    </w:r>
    <w:r w:rsidRPr="001C798E">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028" w:rsidRDefault="00D04028" w:rsidP="00D321AE">
      <w:r>
        <w:separator/>
      </w:r>
    </w:p>
  </w:footnote>
  <w:footnote w:type="continuationSeparator" w:id="0">
    <w:p w:rsidR="00D04028" w:rsidRDefault="00D04028" w:rsidP="00D32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028" w:rsidRDefault="00D04028">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834" o:spid="_x0000_s2050" type="#_x0000_t136" style="position:absolute;margin-left:0;margin-top:0;width:470.65pt;height:235.3pt;rotation:315;z-index:-251658240;mso-position-horizontal:center;mso-position-horizontal-relative:margin;mso-position-vertical:center;mso-position-vertical-relative:margin" o:allowincell="f" fillcolor="#7f7f7f [1612]" stroked="f">
          <v:fill opacity=".5"/>
          <v:textpath style="font-family:&quot;Calibri&quot;;font-size:1pt" string="ПРОЕКТ"/>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028" w:rsidRPr="000744FA" w:rsidRDefault="00D04028" w:rsidP="00E92DF0">
    <w:pPr>
      <w:pStyle w:val="aa"/>
      <w:pBdr>
        <w:bottom w:val="thickThinSmallGap" w:sz="24" w:space="1" w:color="622423" w:themeColor="accent2" w:themeShade="7F"/>
      </w:pBdr>
      <w:spacing w:line="240" w:lineRule="auto"/>
      <w:jc w:val="center"/>
      <w:rPr>
        <w:rFonts w:ascii="Times New Roman" w:eastAsiaTheme="majorEastAsia" w:hAnsi="Times New Roman"/>
        <w:sz w:val="24"/>
        <w:szCs w:val="24"/>
      </w:rPr>
    </w:pPr>
    <w:sdt>
      <w:sdtPr>
        <w:rPr>
          <w:rFonts w:ascii="Times New Roman" w:eastAsiaTheme="minorEastAsia" w:hAnsi="Times New Roman"/>
          <w:sz w:val="24"/>
          <w:szCs w:val="24"/>
        </w:rPr>
        <w:alias w:val="Заголовок"/>
        <w:id w:val="1380523366"/>
        <w:showingPlcHd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inorEastAsia" w:hAnsi="Times New Roman"/>
            <w:sz w:val="24"/>
            <w:szCs w:val="24"/>
          </w:rPr>
          <w:t xml:space="preserve">     </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028" w:rsidRDefault="00D04028">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833" o:spid="_x0000_s2049" type="#_x0000_t136" style="position:absolute;margin-left:0;margin-top:0;width:470.65pt;height:235.3pt;rotation:315;z-index:-251659264;mso-position-horizontal:center;mso-position-horizontal-relative:margin;mso-position-vertical:center;mso-position-vertical-relative:margin" o:allowincell="f" fillcolor="#7f7f7f [1612]" stroked="f">
          <v:fill opacity=".5"/>
          <v:textpath style="font-family:&quot;Calibri&quot;;font-size:1pt" string="ПРОЕКТ"/>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028" w:rsidRDefault="00D04028">
    <w:pPr>
      <w:pStyle w:val="aa"/>
    </w:pPr>
    <w:r>
      <w:rPr>
        <w:noProof/>
      </w:rPr>
      <mc:AlternateContent>
        <mc:Choice Requires="wps">
          <w:drawing>
            <wp:anchor distT="0" distB="0" distL="114300" distR="114300" simplePos="0" relativeHeight="251656192" behindDoc="1" locked="0" layoutInCell="0" allowOverlap="1" wp14:anchorId="092E1356" wp14:editId="47A88C07">
              <wp:simplePos x="0" y="0"/>
              <wp:positionH relativeFrom="margin">
                <wp:align>center</wp:align>
              </wp:positionH>
              <wp:positionV relativeFrom="margin">
                <wp:align>center</wp:align>
              </wp:positionV>
              <wp:extent cx="5977255" cy="2988310"/>
              <wp:effectExtent l="0" t="1447800" r="0" b="993140"/>
              <wp:wrapNone/>
              <wp:docPr id="3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77255" cy="2988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4028" w:rsidRDefault="00D04028"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2E1356" id="_x0000_t202" coordsize="21600,21600" o:spt="202" path="m,l,21600r21600,l21600,xe">
              <v:stroke joinstyle="miter"/>
              <v:path gradientshapeok="t" o:connecttype="rect"/>
            </v:shapetype>
            <v:shape id="WordArt 14" o:spid="_x0000_s1040" type="#_x0000_t202" style="position:absolute;margin-left:0;margin-top:0;width:470.65pt;height:235.3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" o:allowincell="f" filled="f" stroked="f">
              <v:stroke joinstyle="round"/>
              <o:lock v:ext="edit" shapetype="t"/>
              <v:textbox style="mso-fit-shape-to-text:t">
                <w:txbxContent>
                  <w:p w:rsidR="00D04028" w:rsidRDefault="00D04028"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028" w:rsidRPr="00E92DF0" w:rsidRDefault="00D04028" w:rsidP="00C64ACE">
    <w:pPr>
      <w:pStyle w:val="aa"/>
      <w:pBdr>
        <w:bottom w:val="thickThinSmallGap" w:sz="24" w:space="1" w:color="622423" w:themeColor="accent2" w:themeShade="7F"/>
      </w:pBdr>
      <w:spacing w:line="240" w:lineRule="auto"/>
      <w:jc w:val="center"/>
      <w:rPr>
        <w:rFonts w:ascii="Times New Roman" w:eastAsiaTheme="majorEastAsia" w:hAnsi="Times New Roman"/>
      </w:rPr>
    </w:pPr>
    <w:sdt>
      <w:sdtPr>
        <w:rPr>
          <w:rFonts w:ascii="Times New Roman" w:eastAsiaTheme="majorEastAsia" w:hAnsi="Times New Roman"/>
        </w:rPr>
        <w:alias w:val="Заголовок"/>
        <w:id w:val="-1006822161"/>
        <w:showingPlcHd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ajorEastAsia" w:hAnsi="Times New Roman"/>
          </w:rPr>
          <w:t xml:space="preserve">     </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028" w:rsidRDefault="00D04028">
    <w:pPr>
      <w:pStyle w:val="aa"/>
    </w:pPr>
    <w:r>
      <w:rPr>
        <w:noProof/>
      </w:rPr>
      <mc:AlternateContent>
        <mc:Choice Requires="wps">
          <w:drawing>
            <wp:anchor distT="0" distB="0" distL="114300" distR="114300" simplePos="0" relativeHeight="251655168" behindDoc="1" locked="0" layoutInCell="0" allowOverlap="1" wp14:anchorId="2810D4D1" wp14:editId="28C11B76">
              <wp:simplePos x="0" y="0"/>
              <wp:positionH relativeFrom="margin">
                <wp:align>center</wp:align>
              </wp:positionH>
              <wp:positionV relativeFrom="margin">
                <wp:align>center</wp:align>
              </wp:positionV>
              <wp:extent cx="5977255" cy="2988310"/>
              <wp:effectExtent l="0" t="1447800" r="0" b="993140"/>
              <wp:wrapNone/>
              <wp:docPr id="3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77255" cy="2988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4028" w:rsidRDefault="00D04028"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10D4D1" id="_x0000_t202" coordsize="21600,21600" o:spt="202" path="m,l,21600r21600,l21600,xe">
              <v:stroke joinstyle="miter"/>
              <v:path gradientshapeok="t" o:connecttype="rect"/>
            </v:shapetype>
            <v:shape id="WordArt 13" o:spid="_x0000_s1041" type="#_x0000_t202" style="position:absolute;margin-left:0;margin-top:0;width:470.65pt;height:235.3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ECiwIAAAU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" o:allowincell="f" filled="f" stroked="f">
              <v:stroke joinstyle="round"/>
              <o:lock v:ext="edit" shapetype="t"/>
              <v:textbox style="mso-fit-shape-to-text:t">
                <w:txbxContent>
                  <w:p w:rsidR="00D04028" w:rsidRDefault="00D04028"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A0"/>
    <w:multiLevelType w:val="hybridMultilevel"/>
    <w:tmpl w:val="D8468648"/>
    <w:lvl w:ilvl="0" w:tplc="0804D8B8">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6453731"/>
    <w:multiLevelType w:val="hybridMultilevel"/>
    <w:tmpl w:val="B62C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500DB6"/>
    <w:multiLevelType w:val="multilevel"/>
    <w:tmpl w:val="5972F400"/>
    <w:lvl w:ilvl="0">
      <w:start w:val="3"/>
      <w:numFmt w:val="decimal"/>
      <w:lvlText w:val="%1."/>
      <w:lvlJc w:val="left"/>
      <w:pPr>
        <w:ind w:left="675" w:hanging="675"/>
      </w:pPr>
      <w:rPr>
        <w:rFonts w:hint="default"/>
      </w:rPr>
    </w:lvl>
    <w:lvl w:ilvl="1">
      <w:start w:val="2"/>
      <w:numFmt w:val="decimal"/>
      <w:lvlText w:val="%1.%2."/>
      <w:lvlJc w:val="left"/>
      <w:pPr>
        <w:ind w:left="1571" w:hanging="72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0A13292B"/>
    <w:multiLevelType w:val="hybridMultilevel"/>
    <w:tmpl w:val="BCD0F08A"/>
    <w:lvl w:ilvl="0" w:tplc="7D443102">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D6A5F95"/>
    <w:multiLevelType w:val="hybridMultilevel"/>
    <w:tmpl w:val="5A0ABD20"/>
    <w:lvl w:ilvl="0" w:tplc="8D1AC4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A23A90"/>
    <w:multiLevelType w:val="hybridMultilevel"/>
    <w:tmpl w:val="D36A0580"/>
    <w:lvl w:ilvl="0" w:tplc="8E3AD07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0CA5135"/>
    <w:multiLevelType w:val="hybridMultilevel"/>
    <w:tmpl w:val="2D9AB4AA"/>
    <w:lvl w:ilvl="0" w:tplc="3EEC77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BE54936"/>
    <w:multiLevelType w:val="multilevel"/>
    <w:tmpl w:val="87A2F8F4"/>
    <w:lvl w:ilvl="0">
      <w:start w:val="1"/>
      <w:numFmt w:val="decimal"/>
      <w:lvlText w:val="%1."/>
      <w:lvlJc w:val="left"/>
      <w:pPr>
        <w:ind w:left="4187" w:hanging="360"/>
      </w:pPr>
      <w:rPr>
        <w:rFonts w:eastAsia="Times New Roman" w:hint="default"/>
        <w:b/>
        <w:sz w:val="28"/>
        <w:szCs w:val="28"/>
      </w:rPr>
    </w:lvl>
    <w:lvl w:ilvl="1">
      <w:start w:val="2"/>
      <w:numFmt w:val="decimal"/>
      <w:isLgl/>
      <w:lvlText w:val="%1.%2"/>
      <w:lvlJc w:val="left"/>
      <w:pPr>
        <w:ind w:left="1592" w:hanging="600"/>
      </w:pPr>
      <w:rPr>
        <w:rFonts w:hint="default"/>
      </w:rPr>
    </w:lvl>
    <w:lvl w:ilvl="2">
      <w:start w:val="8"/>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8" w15:restartNumberingAfterBreak="0">
    <w:nsid w:val="1E2B1D75"/>
    <w:multiLevelType w:val="hybridMultilevel"/>
    <w:tmpl w:val="AC5498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24F6E19"/>
    <w:multiLevelType w:val="hybridMultilevel"/>
    <w:tmpl w:val="FCA4AE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8318FE"/>
    <w:multiLevelType w:val="hybridMultilevel"/>
    <w:tmpl w:val="7D14FC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2C5D0D"/>
    <w:multiLevelType w:val="hybridMultilevel"/>
    <w:tmpl w:val="2A14AD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9E72F8"/>
    <w:multiLevelType w:val="multilevel"/>
    <w:tmpl w:val="DB62F08A"/>
    <w:lvl w:ilvl="0">
      <w:start w:val="1"/>
      <w:numFmt w:val="decimal"/>
      <w:lvlText w:val="%1"/>
      <w:lvlJc w:val="left"/>
      <w:pPr>
        <w:ind w:left="450" w:hanging="450"/>
      </w:pPr>
      <w:rPr>
        <w:rFonts w:hint="default"/>
      </w:rPr>
    </w:lvl>
    <w:lvl w:ilvl="1">
      <w:start w:val="1"/>
      <w:numFmt w:val="decimal"/>
      <w:lvlText w:val="%1.%2"/>
      <w:lvlJc w:val="left"/>
      <w:pPr>
        <w:ind w:left="6688"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3E2A0DCE"/>
    <w:multiLevelType w:val="multilevel"/>
    <w:tmpl w:val="5F76A400"/>
    <w:lvl w:ilvl="0">
      <w:start w:val="7"/>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4" w15:restartNumberingAfterBreak="0">
    <w:nsid w:val="40552D9D"/>
    <w:multiLevelType w:val="hybridMultilevel"/>
    <w:tmpl w:val="6E701C26"/>
    <w:lvl w:ilvl="0" w:tplc="26B2F6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63C41AF"/>
    <w:multiLevelType w:val="hybridMultilevel"/>
    <w:tmpl w:val="D36A0580"/>
    <w:lvl w:ilvl="0" w:tplc="8E3AD07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94B74BD"/>
    <w:multiLevelType w:val="multilevel"/>
    <w:tmpl w:val="9B3E2D2E"/>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4F5D671D"/>
    <w:multiLevelType w:val="hybridMultilevel"/>
    <w:tmpl w:val="EB92D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6E00CD"/>
    <w:multiLevelType w:val="hybridMultilevel"/>
    <w:tmpl w:val="BF06C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1B6874"/>
    <w:multiLevelType w:val="hybridMultilevel"/>
    <w:tmpl w:val="45DED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6C2D14"/>
    <w:multiLevelType w:val="hybridMultilevel"/>
    <w:tmpl w:val="3A5EA774"/>
    <w:lvl w:ilvl="0" w:tplc="DEA28708">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C5500FE"/>
    <w:multiLevelType w:val="multilevel"/>
    <w:tmpl w:val="8B82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71202"/>
    <w:multiLevelType w:val="hybridMultilevel"/>
    <w:tmpl w:val="A6D8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0E9227B"/>
    <w:multiLevelType w:val="hybridMultilevel"/>
    <w:tmpl w:val="31866846"/>
    <w:lvl w:ilvl="0" w:tplc="7708F4C0">
      <w:start w:val="1"/>
      <w:numFmt w:val="decimal"/>
      <w:lvlText w:val="1.%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657D2E20"/>
    <w:multiLevelType w:val="hybridMultilevel"/>
    <w:tmpl w:val="996C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487F23"/>
    <w:multiLevelType w:val="multilevel"/>
    <w:tmpl w:val="52424644"/>
    <w:lvl w:ilvl="0">
      <w:start w:val="3"/>
      <w:numFmt w:val="decimal"/>
      <w:lvlText w:val="%1."/>
      <w:lvlJc w:val="left"/>
      <w:pPr>
        <w:ind w:left="600" w:hanging="600"/>
      </w:pPr>
      <w:rPr>
        <w:rFonts w:hint="default"/>
      </w:rPr>
    </w:lvl>
    <w:lvl w:ilvl="1">
      <w:start w:val="1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744E1EFB"/>
    <w:multiLevelType w:val="hybridMultilevel"/>
    <w:tmpl w:val="79D2105E"/>
    <w:lvl w:ilvl="0" w:tplc="5B3EBFFA">
      <w:start w:val="1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7BC933E3"/>
    <w:multiLevelType w:val="hybridMultilevel"/>
    <w:tmpl w:val="C5B8D4D4"/>
    <w:lvl w:ilvl="0" w:tplc="7FB24260">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7CF04B3C"/>
    <w:multiLevelType w:val="hybridMultilevel"/>
    <w:tmpl w:val="2662D676"/>
    <w:lvl w:ilvl="0" w:tplc="99D4EE8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24"/>
  </w:num>
  <w:num w:numId="3">
    <w:abstractNumId w:val="27"/>
  </w:num>
  <w:num w:numId="4">
    <w:abstractNumId w:val="13"/>
  </w:num>
  <w:num w:numId="5">
    <w:abstractNumId w:val="21"/>
  </w:num>
  <w:num w:numId="6">
    <w:abstractNumId w:val="7"/>
  </w:num>
  <w:num w:numId="7">
    <w:abstractNumId w:val="22"/>
  </w:num>
  <w:num w:numId="8">
    <w:abstractNumId w:val="9"/>
  </w:num>
  <w:num w:numId="9">
    <w:abstractNumId w:val="3"/>
  </w:num>
  <w:num w:numId="10">
    <w:abstractNumId w:val="10"/>
  </w:num>
  <w:num w:numId="11">
    <w:abstractNumId w:val="2"/>
  </w:num>
  <w:num w:numId="12">
    <w:abstractNumId w:val="18"/>
  </w:num>
  <w:num w:numId="13">
    <w:abstractNumId w:val="25"/>
  </w:num>
  <w:num w:numId="14">
    <w:abstractNumId w:val="16"/>
  </w:num>
  <w:num w:numId="15">
    <w:abstractNumId w:val="8"/>
  </w:num>
  <w:num w:numId="16">
    <w:abstractNumId w:val="26"/>
  </w:num>
  <w:num w:numId="17">
    <w:abstractNumId w:val="11"/>
  </w:num>
  <w:num w:numId="18">
    <w:abstractNumId w:val="20"/>
  </w:num>
  <w:num w:numId="19">
    <w:abstractNumId w:val="23"/>
  </w:num>
  <w:num w:numId="20">
    <w:abstractNumId w:val="28"/>
  </w:num>
  <w:num w:numId="21">
    <w:abstractNumId w:val="17"/>
  </w:num>
  <w:num w:numId="22">
    <w:abstractNumId w:val="19"/>
  </w:num>
  <w:num w:numId="23">
    <w:abstractNumId w:val="1"/>
  </w:num>
  <w:num w:numId="24">
    <w:abstractNumId w:val="12"/>
  </w:num>
  <w:num w:numId="25">
    <w:abstractNumId w:val="27"/>
    <w:lvlOverride w:ilvl="0">
      <w:startOverride w:val="6"/>
    </w:lvlOverride>
  </w:num>
  <w:num w:numId="26">
    <w:abstractNumId w:val="0"/>
  </w:num>
  <w:num w:numId="27">
    <w:abstractNumId w:val="6"/>
  </w:num>
  <w:num w:numId="28">
    <w:abstractNumId w:val="15"/>
  </w:num>
  <w:num w:numId="29">
    <w:abstractNumId w:val="14"/>
  </w:num>
  <w:num w:numId="3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972"/>
    <w:rsid w:val="000004A4"/>
    <w:rsid w:val="00001AAA"/>
    <w:rsid w:val="00002299"/>
    <w:rsid w:val="000038FA"/>
    <w:rsid w:val="00003B81"/>
    <w:rsid w:val="00005979"/>
    <w:rsid w:val="000069FD"/>
    <w:rsid w:val="00007092"/>
    <w:rsid w:val="00007136"/>
    <w:rsid w:val="00007699"/>
    <w:rsid w:val="00007DDE"/>
    <w:rsid w:val="00010ACA"/>
    <w:rsid w:val="00014327"/>
    <w:rsid w:val="00014D13"/>
    <w:rsid w:val="00014DAB"/>
    <w:rsid w:val="000156DA"/>
    <w:rsid w:val="00017326"/>
    <w:rsid w:val="00017764"/>
    <w:rsid w:val="00020185"/>
    <w:rsid w:val="00020BF2"/>
    <w:rsid w:val="000211CB"/>
    <w:rsid w:val="00021814"/>
    <w:rsid w:val="00022A86"/>
    <w:rsid w:val="000234FC"/>
    <w:rsid w:val="0002399E"/>
    <w:rsid w:val="00024CF5"/>
    <w:rsid w:val="0002620C"/>
    <w:rsid w:val="00026999"/>
    <w:rsid w:val="00027782"/>
    <w:rsid w:val="00027B5E"/>
    <w:rsid w:val="000300EC"/>
    <w:rsid w:val="000308EA"/>
    <w:rsid w:val="00030ADD"/>
    <w:rsid w:val="00030F54"/>
    <w:rsid w:val="0003162A"/>
    <w:rsid w:val="000325E5"/>
    <w:rsid w:val="000338DC"/>
    <w:rsid w:val="00034197"/>
    <w:rsid w:val="00034DFC"/>
    <w:rsid w:val="00037310"/>
    <w:rsid w:val="000379C1"/>
    <w:rsid w:val="000379CC"/>
    <w:rsid w:val="0004008A"/>
    <w:rsid w:val="00045224"/>
    <w:rsid w:val="00046958"/>
    <w:rsid w:val="00047207"/>
    <w:rsid w:val="000505B7"/>
    <w:rsid w:val="00050AE3"/>
    <w:rsid w:val="00051002"/>
    <w:rsid w:val="000510EB"/>
    <w:rsid w:val="00051A70"/>
    <w:rsid w:val="00051FEB"/>
    <w:rsid w:val="000524B8"/>
    <w:rsid w:val="00055ECD"/>
    <w:rsid w:val="00056293"/>
    <w:rsid w:val="0005663E"/>
    <w:rsid w:val="00056E6A"/>
    <w:rsid w:val="00056F64"/>
    <w:rsid w:val="0005714D"/>
    <w:rsid w:val="000573A7"/>
    <w:rsid w:val="00057583"/>
    <w:rsid w:val="000578CF"/>
    <w:rsid w:val="00057E7E"/>
    <w:rsid w:val="00060121"/>
    <w:rsid w:val="0006018D"/>
    <w:rsid w:val="00060567"/>
    <w:rsid w:val="0006065D"/>
    <w:rsid w:val="00061D13"/>
    <w:rsid w:val="0006289E"/>
    <w:rsid w:val="00062929"/>
    <w:rsid w:val="00063BB3"/>
    <w:rsid w:val="00063DB1"/>
    <w:rsid w:val="0006525F"/>
    <w:rsid w:val="00065422"/>
    <w:rsid w:val="000660E7"/>
    <w:rsid w:val="0006617D"/>
    <w:rsid w:val="000662EE"/>
    <w:rsid w:val="00066DAA"/>
    <w:rsid w:val="00066FBB"/>
    <w:rsid w:val="00067253"/>
    <w:rsid w:val="000675FF"/>
    <w:rsid w:val="00070D64"/>
    <w:rsid w:val="00071101"/>
    <w:rsid w:val="000717E5"/>
    <w:rsid w:val="0007184E"/>
    <w:rsid w:val="00072057"/>
    <w:rsid w:val="000727C9"/>
    <w:rsid w:val="00072DCC"/>
    <w:rsid w:val="00073ABF"/>
    <w:rsid w:val="00073FC2"/>
    <w:rsid w:val="000744FA"/>
    <w:rsid w:val="00074A7B"/>
    <w:rsid w:val="00074C24"/>
    <w:rsid w:val="00075253"/>
    <w:rsid w:val="000759AD"/>
    <w:rsid w:val="00076C10"/>
    <w:rsid w:val="00077D48"/>
    <w:rsid w:val="00077E8C"/>
    <w:rsid w:val="00077F2D"/>
    <w:rsid w:val="0008020C"/>
    <w:rsid w:val="00081856"/>
    <w:rsid w:val="00082C16"/>
    <w:rsid w:val="0008319E"/>
    <w:rsid w:val="00085753"/>
    <w:rsid w:val="00086282"/>
    <w:rsid w:val="00087034"/>
    <w:rsid w:val="000904F3"/>
    <w:rsid w:val="00090E94"/>
    <w:rsid w:val="00090F56"/>
    <w:rsid w:val="000912A3"/>
    <w:rsid w:val="00091F39"/>
    <w:rsid w:val="0009294D"/>
    <w:rsid w:val="00092CBA"/>
    <w:rsid w:val="00093052"/>
    <w:rsid w:val="000934C3"/>
    <w:rsid w:val="000935A0"/>
    <w:rsid w:val="000937C7"/>
    <w:rsid w:val="00093E6C"/>
    <w:rsid w:val="00094E9F"/>
    <w:rsid w:val="00094F36"/>
    <w:rsid w:val="0009544B"/>
    <w:rsid w:val="00095EF8"/>
    <w:rsid w:val="00096178"/>
    <w:rsid w:val="000961AF"/>
    <w:rsid w:val="0009667B"/>
    <w:rsid w:val="00096C31"/>
    <w:rsid w:val="00097292"/>
    <w:rsid w:val="000A0454"/>
    <w:rsid w:val="000A0588"/>
    <w:rsid w:val="000A0611"/>
    <w:rsid w:val="000A0FCD"/>
    <w:rsid w:val="000A100B"/>
    <w:rsid w:val="000A1586"/>
    <w:rsid w:val="000A1989"/>
    <w:rsid w:val="000A2086"/>
    <w:rsid w:val="000A2C2D"/>
    <w:rsid w:val="000A3C8A"/>
    <w:rsid w:val="000A46C8"/>
    <w:rsid w:val="000A5488"/>
    <w:rsid w:val="000A5CE9"/>
    <w:rsid w:val="000A78D9"/>
    <w:rsid w:val="000A7C40"/>
    <w:rsid w:val="000A7C95"/>
    <w:rsid w:val="000A7EDF"/>
    <w:rsid w:val="000B01C4"/>
    <w:rsid w:val="000B0EE4"/>
    <w:rsid w:val="000B0F7E"/>
    <w:rsid w:val="000B11D3"/>
    <w:rsid w:val="000B2333"/>
    <w:rsid w:val="000B2659"/>
    <w:rsid w:val="000B3033"/>
    <w:rsid w:val="000B3191"/>
    <w:rsid w:val="000B350A"/>
    <w:rsid w:val="000B4EAE"/>
    <w:rsid w:val="000B4FE4"/>
    <w:rsid w:val="000B5137"/>
    <w:rsid w:val="000B598C"/>
    <w:rsid w:val="000B639F"/>
    <w:rsid w:val="000B6DE8"/>
    <w:rsid w:val="000B6E70"/>
    <w:rsid w:val="000B7C21"/>
    <w:rsid w:val="000C082D"/>
    <w:rsid w:val="000C145B"/>
    <w:rsid w:val="000C2409"/>
    <w:rsid w:val="000C25CB"/>
    <w:rsid w:val="000C2A4B"/>
    <w:rsid w:val="000C2F91"/>
    <w:rsid w:val="000C30ED"/>
    <w:rsid w:val="000C3952"/>
    <w:rsid w:val="000C3CB4"/>
    <w:rsid w:val="000C4DA8"/>
    <w:rsid w:val="000C661A"/>
    <w:rsid w:val="000C6866"/>
    <w:rsid w:val="000C750E"/>
    <w:rsid w:val="000C7E41"/>
    <w:rsid w:val="000D24DD"/>
    <w:rsid w:val="000D348C"/>
    <w:rsid w:val="000D3A3D"/>
    <w:rsid w:val="000D4124"/>
    <w:rsid w:val="000D423D"/>
    <w:rsid w:val="000D5362"/>
    <w:rsid w:val="000D53BC"/>
    <w:rsid w:val="000D5AEA"/>
    <w:rsid w:val="000D5E21"/>
    <w:rsid w:val="000D6B8D"/>
    <w:rsid w:val="000D6FB2"/>
    <w:rsid w:val="000D7BA4"/>
    <w:rsid w:val="000D7CC3"/>
    <w:rsid w:val="000E10EB"/>
    <w:rsid w:val="000E1423"/>
    <w:rsid w:val="000E1FBE"/>
    <w:rsid w:val="000E3031"/>
    <w:rsid w:val="000E3F56"/>
    <w:rsid w:val="000E3F7F"/>
    <w:rsid w:val="000E48A8"/>
    <w:rsid w:val="000E4931"/>
    <w:rsid w:val="000E4F64"/>
    <w:rsid w:val="000E5D1B"/>
    <w:rsid w:val="000E6091"/>
    <w:rsid w:val="000E6566"/>
    <w:rsid w:val="000E7752"/>
    <w:rsid w:val="000E7E77"/>
    <w:rsid w:val="000F00DF"/>
    <w:rsid w:val="000F0236"/>
    <w:rsid w:val="000F1202"/>
    <w:rsid w:val="000F1D78"/>
    <w:rsid w:val="000F21D4"/>
    <w:rsid w:val="000F2669"/>
    <w:rsid w:val="000F2739"/>
    <w:rsid w:val="000F2E14"/>
    <w:rsid w:val="000F2FD4"/>
    <w:rsid w:val="000F4042"/>
    <w:rsid w:val="000F4DBB"/>
    <w:rsid w:val="000F53D0"/>
    <w:rsid w:val="000F56F3"/>
    <w:rsid w:val="000F584A"/>
    <w:rsid w:val="000F6055"/>
    <w:rsid w:val="000F615C"/>
    <w:rsid w:val="000F6C3C"/>
    <w:rsid w:val="000F73FB"/>
    <w:rsid w:val="000F7547"/>
    <w:rsid w:val="000F792C"/>
    <w:rsid w:val="001017FF"/>
    <w:rsid w:val="00102970"/>
    <w:rsid w:val="00103450"/>
    <w:rsid w:val="00103795"/>
    <w:rsid w:val="00104C19"/>
    <w:rsid w:val="001052C1"/>
    <w:rsid w:val="00105B42"/>
    <w:rsid w:val="00107026"/>
    <w:rsid w:val="001115F0"/>
    <w:rsid w:val="001116BE"/>
    <w:rsid w:val="0011184D"/>
    <w:rsid w:val="0011288C"/>
    <w:rsid w:val="00114B0C"/>
    <w:rsid w:val="001160C1"/>
    <w:rsid w:val="00116664"/>
    <w:rsid w:val="00116BA9"/>
    <w:rsid w:val="0012030D"/>
    <w:rsid w:val="001207C2"/>
    <w:rsid w:val="00120B10"/>
    <w:rsid w:val="0012166D"/>
    <w:rsid w:val="0012250C"/>
    <w:rsid w:val="001230A6"/>
    <w:rsid w:val="00123D48"/>
    <w:rsid w:val="00123E99"/>
    <w:rsid w:val="001241F7"/>
    <w:rsid w:val="0012420A"/>
    <w:rsid w:val="00125733"/>
    <w:rsid w:val="0012610B"/>
    <w:rsid w:val="0012679A"/>
    <w:rsid w:val="00126997"/>
    <w:rsid w:val="00127CC0"/>
    <w:rsid w:val="00127EF7"/>
    <w:rsid w:val="00130126"/>
    <w:rsid w:val="00130317"/>
    <w:rsid w:val="00130B7D"/>
    <w:rsid w:val="00133408"/>
    <w:rsid w:val="0013368B"/>
    <w:rsid w:val="0013557C"/>
    <w:rsid w:val="0013664B"/>
    <w:rsid w:val="001369A5"/>
    <w:rsid w:val="001374C4"/>
    <w:rsid w:val="00137F58"/>
    <w:rsid w:val="00141089"/>
    <w:rsid w:val="00141511"/>
    <w:rsid w:val="001418CA"/>
    <w:rsid w:val="00141B7C"/>
    <w:rsid w:val="00141C32"/>
    <w:rsid w:val="00141EAF"/>
    <w:rsid w:val="00141EDC"/>
    <w:rsid w:val="0014214F"/>
    <w:rsid w:val="00142AE3"/>
    <w:rsid w:val="00143061"/>
    <w:rsid w:val="001430DC"/>
    <w:rsid w:val="001432F0"/>
    <w:rsid w:val="00143DD8"/>
    <w:rsid w:val="00143FB9"/>
    <w:rsid w:val="00144019"/>
    <w:rsid w:val="00144125"/>
    <w:rsid w:val="00144344"/>
    <w:rsid w:val="00144A90"/>
    <w:rsid w:val="00144AE7"/>
    <w:rsid w:val="00145031"/>
    <w:rsid w:val="00145236"/>
    <w:rsid w:val="001478E2"/>
    <w:rsid w:val="00150A1E"/>
    <w:rsid w:val="00151628"/>
    <w:rsid w:val="00152002"/>
    <w:rsid w:val="001522A0"/>
    <w:rsid w:val="00153A25"/>
    <w:rsid w:val="00153F04"/>
    <w:rsid w:val="001548CC"/>
    <w:rsid w:val="001551B5"/>
    <w:rsid w:val="001577AC"/>
    <w:rsid w:val="00160C9A"/>
    <w:rsid w:val="0016141A"/>
    <w:rsid w:val="00163111"/>
    <w:rsid w:val="0016384A"/>
    <w:rsid w:val="00163875"/>
    <w:rsid w:val="00163C70"/>
    <w:rsid w:val="001645E6"/>
    <w:rsid w:val="0016587E"/>
    <w:rsid w:val="00165F71"/>
    <w:rsid w:val="00167B33"/>
    <w:rsid w:val="00167CDA"/>
    <w:rsid w:val="001705EC"/>
    <w:rsid w:val="00170729"/>
    <w:rsid w:val="0017158C"/>
    <w:rsid w:val="001715F5"/>
    <w:rsid w:val="001727A4"/>
    <w:rsid w:val="00173328"/>
    <w:rsid w:val="00173CCA"/>
    <w:rsid w:val="00173F6F"/>
    <w:rsid w:val="00174091"/>
    <w:rsid w:val="00174F26"/>
    <w:rsid w:val="00175995"/>
    <w:rsid w:val="00175FB8"/>
    <w:rsid w:val="00177007"/>
    <w:rsid w:val="00180192"/>
    <w:rsid w:val="00180A71"/>
    <w:rsid w:val="00181709"/>
    <w:rsid w:val="001825E5"/>
    <w:rsid w:val="0018353F"/>
    <w:rsid w:val="00183F7C"/>
    <w:rsid w:val="00184693"/>
    <w:rsid w:val="00184EB9"/>
    <w:rsid w:val="00185765"/>
    <w:rsid w:val="001858D0"/>
    <w:rsid w:val="00186337"/>
    <w:rsid w:val="001867A7"/>
    <w:rsid w:val="00186B67"/>
    <w:rsid w:val="00190D7F"/>
    <w:rsid w:val="0019115C"/>
    <w:rsid w:val="00191A57"/>
    <w:rsid w:val="001921E6"/>
    <w:rsid w:val="00192542"/>
    <w:rsid w:val="001946D3"/>
    <w:rsid w:val="0019554A"/>
    <w:rsid w:val="001956C5"/>
    <w:rsid w:val="00196181"/>
    <w:rsid w:val="001961F3"/>
    <w:rsid w:val="00196404"/>
    <w:rsid w:val="00196987"/>
    <w:rsid w:val="001979AE"/>
    <w:rsid w:val="001A00CA"/>
    <w:rsid w:val="001A0262"/>
    <w:rsid w:val="001A10A8"/>
    <w:rsid w:val="001A1C7B"/>
    <w:rsid w:val="001A21D2"/>
    <w:rsid w:val="001A2792"/>
    <w:rsid w:val="001A2E9B"/>
    <w:rsid w:val="001A31F4"/>
    <w:rsid w:val="001A3D94"/>
    <w:rsid w:val="001A446A"/>
    <w:rsid w:val="001A45E8"/>
    <w:rsid w:val="001A53D0"/>
    <w:rsid w:val="001A555A"/>
    <w:rsid w:val="001A5C91"/>
    <w:rsid w:val="001A699D"/>
    <w:rsid w:val="001A6EB4"/>
    <w:rsid w:val="001A6EEA"/>
    <w:rsid w:val="001A6F50"/>
    <w:rsid w:val="001A729C"/>
    <w:rsid w:val="001A7A04"/>
    <w:rsid w:val="001B058E"/>
    <w:rsid w:val="001B1C73"/>
    <w:rsid w:val="001B2AC7"/>
    <w:rsid w:val="001B2AE6"/>
    <w:rsid w:val="001B34DF"/>
    <w:rsid w:val="001B3635"/>
    <w:rsid w:val="001B3E3F"/>
    <w:rsid w:val="001B3E8E"/>
    <w:rsid w:val="001B4796"/>
    <w:rsid w:val="001B50B6"/>
    <w:rsid w:val="001C0460"/>
    <w:rsid w:val="001C0740"/>
    <w:rsid w:val="001C07E6"/>
    <w:rsid w:val="001C080B"/>
    <w:rsid w:val="001C0BA7"/>
    <w:rsid w:val="001C0EB8"/>
    <w:rsid w:val="001C15DA"/>
    <w:rsid w:val="001C1B46"/>
    <w:rsid w:val="001C2690"/>
    <w:rsid w:val="001C3714"/>
    <w:rsid w:val="001C450C"/>
    <w:rsid w:val="001C4C2C"/>
    <w:rsid w:val="001C522B"/>
    <w:rsid w:val="001C669E"/>
    <w:rsid w:val="001C679C"/>
    <w:rsid w:val="001C73A1"/>
    <w:rsid w:val="001C798E"/>
    <w:rsid w:val="001D0A99"/>
    <w:rsid w:val="001D19CD"/>
    <w:rsid w:val="001D33C8"/>
    <w:rsid w:val="001D364C"/>
    <w:rsid w:val="001D3BBD"/>
    <w:rsid w:val="001D47D8"/>
    <w:rsid w:val="001D4832"/>
    <w:rsid w:val="001D4D7D"/>
    <w:rsid w:val="001D5AAA"/>
    <w:rsid w:val="001D5DD4"/>
    <w:rsid w:val="001D69CA"/>
    <w:rsid w:val="001D6BB2"/>
    <w:rsid w:val="001D7475"/>
    <w:rsid w:val="001D7DF4"/>
    <w:rsid w:val="001E00B6"/>
    <w:rsid w:val="001E2B8D"/>
    <w:rsid w:val="001E323F"/>
    <w:rsid w:val="001E378C"/>
    <w:rsid w:val="001E3A59"/>
    <w:rsid w:val="001E3B15"/>
    <w:rsid w:val="001E6033"/>
    <w:rsid w:val="001E61A0"/>
    <w:rsid w:val="001E6592"/>
    <w:rsid w:val="001E7203"/>
    <w:rsid w:val="001E7377"/>
    <w:rsid w:val="001E755A"/>
    <w:rsid w:val="001E788B"/>
    <w:rsid w:val="001F05F7"/>
    <w:rsid w:val="001F1040"/>
    <w:rsid w:val="001F19BF"/>
    <w:rsid w:val="001F1E3F"/>
    <w:rsid w:val="001F1F29"/>
    <w:rsid w:val="001F2730"/>
    <w:rsid w:val="001F2DF9"/>
    <w:rsid w:val="001F3525"/>
    <w:rsid w:val="001F4B3D"/>
    <w:rsid w:val="001F4D4A"/>
    <w:rsid w:val="001F57CA"/>
    <w:rsid w:val="001F6073"/>
    <w:rsid w:val="001F77A0"/>
    <w:rsid w:val="001F78D5"/>
    <w:rsid w:val="001F7C37"/>
    <w:rsid w:val="001F7E88"/>
    <w:rsid w:val="00200EA5"/>
    <w:rsid w:val="002015C4"/>
    <w:rsid w:val="0020271D"/>
    <w:rsid w:val="00202A59"/>
    <w:rsid w:val="00203378"/>
    <w:rsid w:val="00203511"/>
    <w:rsid w:val="002040CC"/>
    <w:rsid w:val="002060D4"/>
    <w:rsid w:val="002065CD"/>
    <w:rsid w:val="00206D26"/>
    <w:rsid w:val="00207B44"/>
    <w:rsid w:val="00207D68"/>
    <w:rsid w:val="002103B2"/>
    <w:rsid w:val="00210AA0"/>
    <w:rsid w:val="00210B55"/>
    <w:rsid w:val="00211388"/>
    <w:rsid w:val="002116BE"/>
    <w:rsid w:val="0021247C"/>
    <w:rsid w:val="00212DBB"/>
    <w:rsid w:val="00213631"/>
    <w:rsid w:val="002137F4"/>
    <w:rsid w:val="00214295"/>
    <w:rsid w:val="002144B8"/>
    <w:rsid w:val="0021516F"/>
    <w:rsid w:val="00215DCC"/>
    <w:rsid w:val="00216925"/>
    <w:rsid w:val="00217183"/>
    <w:rsid w:val="0021782E"/>
    <w:rsid w:val="002178B7"/>
    <w:rsid w:val="00217B8A"/>
    <w:rsid w:val="00217BB4"/>
    <w:rsid w:val="00220480"/>
    <w:rsid w:val="002214E1"/>
    <w:rsid w:val="0022207B"/>
    <w:rsid w:val="002224D7"/>
    <w:rsid w:val="002229D5"/>
    <w:rsid w:val="00222F58"/>
    <w:rsid w:val="00223B47"/>
    <w:rsid w:val="00225256"/>
    <w:rsid w:val="00225C20"/>
    <w:rsid w:val="00225F98"/>
    <w:rsid w:val="0022783C"/>
    <w:rsid w:val="00231475"/>
    <w:rsid w:val="002318A6"/>
    <w:rsid w:val="00231C04"/>
    <w:rsid w:val="00233483"/>
    <w:rsid w:val="00233986"/>
    <w:rsid w:val="00234632"/>
    <w:rsid w:val="0023517E"/>
    <w:rsid w:val="002352AB"/>
    <w:rsid w:val="002352F8"/>
    <w:rsid w:val="0023598A"/>
    <w:rsid w:val="00235D12"/>
    <w:rsid w:val="00235FA3"/>
    <w:rsid w:val="0023650E"/>
    <w:rsid w:val="002367D7"/>
    <w:rsid w:val="00240280"/>
    <w:rsid w:val="00240666"/>
    <w:rsid w:val="00240786"/>
    <w:rsid w:val="00241642"/>
    <w:rsid w:val="00241767"/>
    <w:rsid w:val="00242F0E"/>
    <w:rsid w:val="00245335"/>
    <w:rsid w:val="00245385"/>
    <w:rsid w:val="002453EB"/>
    <w:rsid w:val="00246263"/>
    <w:rsid w:val="002463EB"/>
    <w:rsid w:val="002468A9"/>
    <w:rsid w:val="002505E1"/>
    <w:rsid w:val="0025173D"/>
    <w:rsid w:val="00252D87"/>
    <w:rsid w:val="00256334"/>
    <w:rsid w:val="0025729F"/>
    <w:rsid w:val="002606D3"/>
    <w:rsid w:val="00261C4D"/>
    <w:rsid w:val="00262175"/>
    <w:rsid w:val="00262657"/>
    <w:rsid w:val="00263001"/>
    <w:rsid w:val="00263010"/>
    <w:rsid w:val="0026312B"/>
    <w:rsid w:val="00263146"/>
    <w:rsid w:val="0026460A"/>
    <w:rsid w:val="0026744E"/>
    <w:rsid w:val="00267E15"/>
    <w:rsid w:val="00267E6C"/>
    <w:rsid w:val="00270AF6"/>
    <w:rsid w:val="00272CE6"/>
    <w:rsid w:val="00272D6E"/>
    <w:rsid w:val="00272F88"/>
    <w:rsid w:val="00273531"/>
    <w:rsid w:val="00273B9E"/>
    <w:rsid w:val="00273C57"/>
    <w:rsid w:val="0027447F"/>
    <w:rsid w:val="0027495A"/>
    <w:rsid w:val="002759ED"/>
    <w:rsid w:val="002812AC"/>
    <w:rsid w:val="002813B6"/>
    <w:rsid w:val="00283528"/>
    <w:rsid w:val="002836E7"/>
    <w:rsid w:val="00283989"/>
    <w:rsid w:val="00283FD2"/>
    <w:rsid w:val="002844AF"/>
    <w:rsid w:val="00284777"/>
    <w:rsid w:val="00285553"/>
    <w:rsid w:val="00285BB5"/>
    <w:rsid w:val="00285BE6"/>
    <w:rsid w:val="00285F94"/>
    <w:rsid w:val="00286670"/>
    <w:rsid w:val="00286A26"/>
    <w:rsid w:val="00286C08"/>
    <w:rsid w:val="002876C0"/>
    <w:rsid w:val="0029140E"/>
    <w:rsid w:val="00291AA7"/>
    <w:rsid w:val="0029215A"/>
    <w:rsid w:val="002924ED"/>
    <w:rsid w:val="00292944"/>
    <w:rsid w:val="00292F16"/>
    <w:rsid w:val="00293BF4"/>
    <w:rsid w:val="002946C1"/>
    <w:rsid w:val="00295937"/>
    <w:rsid w:val="00296612"/>
    <w:rsid w:val="00297418"/>
    <w:rsid w:val="00297C1D"/>
    <w:rsid w:val="002A1831"/>
    <w:rsid w:val="002A1CA5"/>
    <w:rsid w:val="002A1E8C"/>
    <w:rsid w:val="002A3449"/>
    <w:rsid w:val="002A3707"/>
    <w:rsid w:val="002A3C3E"/>
    <w:rsid w:val="002A4416"/>
    <w:rsid w:val="002A4BC0"/>
    <w:rsid w:val="002A50A4"/>
    <w:rsid w:val="002A5C59"/>
    <w:rsid w:val="002A5F2B"/>
    <w:rsid w:val="002A65FC"/>
    <w:rsid w:val="002A74F0"/>
    <w:rsid w:val="002B0291"/>
    <w:rsid w:val="002B080E"/>
    <w:rsid w:val="002B1077"/>
    <w:rsid w:val="002B137F"/>
    <w:rsid w:val="002B1695"/>
    <w:rsid w:val="002B1DFA"/>
    <w:rsid w:val="002B228D"/>
    <w:rsid w:val="002B2376"/>
    <w:rsid w:val="002B2803"/>
    <w:rsid w:val="002B2881"/>
    <w:rsid w:val="002B2B96"/>
    <w:rsid w:val="002B2C2E"/>
    <w:rsid w:val="002B3E32"/>
    <w:rsid w:val="002B3ED6"/>
    <w:rsid w:val="002B4639"/>
    <w:rsid w:val="002B4D8D"/>
    <w:rsid w:val="002B57CC"/>
    <w:rsid w:val="002B5AFC"/>
    <w:rsid w:val="002B5FFD"/>
    <w:rsid w:val="002B6D00"/>
    <w:rsid w:val="002B70CC"/>
    <w:rsid w:val="002B766B"/>
    <w:rsid w:val="002C090D"/>
    <w:rsid w:val="002C101F"/>
    <w:rsid w:val="002C15FB"/>
    <w:rsid w:val="002C1A95"/>
    <w:rsid w:val="002C2421"/>
    <w:rsid w:val="002C2589"/>
    <w:rsid w:val="002C2F18"/>
    <w:rsid w:val="002C3421"/>
    <w:rsid w:val="002C346E"/>
    <w:rsid w:val="002C422E"/>
    <w:rsid w:val="002C48E5"/>
    <w:rsid w:val="002C4C54"/>
    <w:rsid w:val="002C4D68"/>
    <w:rsid w:val="002C4F1A"/>
    <w:rsid w:val="002C6C0C"/>
    <w:rsid w:val="002C7621"/>
    <w:rsid w:val="002C7F00"/>
    <w:rsid w:val="002D1C62"/>
    <w:rsid w:val="002D1C79"/>
    <w:rsid w:val="002D1CC7"/>
    <w:rsid w:val="002D2EEF"/>
    <w:rsid w:val="002D3054"/>
    <w:rsid w:val="002D310D"/>
    <w:rsid w:val="002D413B"/>
    <w:rsid w:val="002D4651"/>
    <w:rsid w:val="002D4799"/>
    <w:rsid w:val="002D47F0"/>
    <w:rsid w:val="002D4A42"/>
    <w:rsid w:val="002D4BEB"/>
    <w:rsid w:val="002D5559"/>
    <w:rsid w:val="002D7933"/>
    <w:rsid w:val="002D7ACF"/>
    <w:rsid w:val="002E0E7E"/>
    <w:rsid w:val="002E1183"/>
    <w:rsid w:val="002E1500"/>
    <w:rsid w:val="002E1778"/>
    <w:rsid w:val="002E19AC"/>
    <w:rsid w:val="002E634E"/>
    <w:rsid w:val="002E74AA"/>
    <w:rsid w:val="002E75B2"/>
    <w:rsid w:val="002E763C"/>
    <w:rsid w:val="002F22CB"/>
    <w:rsid w:val="002F24E1"/>
    <w:rsid w:val="002F2939"/>
    <w:rsid w:val="002F421B"/>
    <w:rsid w:val="002F7486"/>
    <w:rsid w:val="002F7F63"/>
    <w:rsid w:val="0030125F"/>
    <w:rsid w:val="00302E94"/>
    <w:rsid w:val="00302EF8"/>
    <w:rsid w:val="003033FB"/>
    <w:rsid w:val="00304312"/>
    <w:rsid w:val="00304C09"/>
    <w:rsid w:val="0030614E"/>
    <w:rsid w:val="003065FE"/>
    <w:rsid w:val="00306855"/>
    <w:rsid w:val="0030798F"/>
    <w:rsid w:val="00310669"/>
    <w:rsid w:val="00310D73"/>
    <w:rsid w:val="00312042"/>
    <w:rsid w:val="00312BC3"/>
    <w:rsid w:val="00313198"/>
    <w:rsid w:val="00313246"/>
    <w:rsid w:val="003136E4"/>
    <w:rsid w:val="003138EF"/>
    <w:rsid w:val="00313DCD"/>
    <w:rsid w:val="00315659"/>
    <w:rsid w:val="0031682B"/>
    <w:rsid w:val="003175CE"/>
    <w:rsid w:val="00320195"/>
    <w:rsid w:val="00320659"/>
    <w:rsid w:val="00321536"/>
    <w:rsid w:val="00322206"/>
    <w:rsid w:val="00322342"/>
    <w:rsid w:val="003226FF"/>
    <w:rsid w:val="003231A5"/>
    <w:rsid w:val="00323AE6"/>
    <w:rsid w:val="003261C6"/>
    <w:rsid w:val="00326F0A"/>
    <w:rsid w:val="003275C5"/>
    <w:rsid w:val="00327A99"/>
    <w:rsid w:val="00327D6D"/>
    <w:rsid w:val="00327D83"/>
    <w:rsid w:val="00327D92"/>
    <w:rsid w:val="00327EEA"/>
    <w:rsid w:val="00330279"/>
    <w:rsid w:val="00330919"/>
    <w:rsid w:val="003309B6"/>
    <w:rsid w:val="00330EB5"/>
    <w:rsid w:val="00331B0D"/>
    <w:rsid w:val="00331B56"/>
    <w:rsid w:val="0033263F"/>
    <w:rsid w:val="003337AF"/>
    <w:rsid w:val="003349AF"/>
    <w:rsid w:val="00334E0C"/>
    <w:rsid w:val="00334FC3"/>
    <w:rsid w:val="003353DB"/>
    <w:rsid w:val="003363DE"/>
    <w:rsid w:val="003365D5"/>
    <w:rsid w:val="00336E03"/>
    <w:rsid w:val="00336EDE"/>
    <w:rsid w:val="00337DF0"/>
    <w:rsid w:val="003414FA"/>
    <w:rsid w:val="00341869"/>
    <w:rsid w:val="003428D0"/>
    <w:rsid w:val="00342A82"/>
    <w:rsid w:val="00342DE2"/>
    <w:rsid w:val="00344A3D"/>
    <w:rsid w:val="00345023"/>
    <w:rsid w:val="003462CD"/>
    <w:rsid w:val="003469F0"/>
    <w:rsid w:val="00346EDB"/>
    <w:rsid w:val="00347833"/>
    <w:rsid w:val="00347CB3"/>
    <w:rsid w:val="0035032C"/>
    <w:rsid w:val="00350A43"/>
    <w:rsid w:val="00350C37"/>
    <w:rsid w:val="00351A97"/>
    <w:rsid w:val="0035352A"/>
    <w:rsid w:val="00353A9C"/>
    <w:rsid w:val="003543EF"/>
    <w:rsid w:val="003549C5"/>
    <w:rsid w:val="0035521E"/>
    <w:rsid w:val="003556DB"/>
    <w:rsid w:val="0035656E"/>
    <w:rsid w:val="00356575"/>
    <w:rsid w:val="00356795"/>
    <w:rsid w:val="003574EA"/>
    <w:rsid w:val="0036060D"/>
    <w:rsid w:val="0036105D"/>
    <w:rsid w:val="00361A38"/>
    <w:rsid w:val="00363062"/>
    <w:rsid w:val="00363079"/>
    <w:rsid w:val="003632B3"/>
    <w:rsid w:val="003636BA"/>
    <w:rsid w:val="003637AA"/>
    <w:rsid w:val="00363AF2"/>
    <w:rsid w:val="00363CF0"/>
    <w:rsid w:val="00363E19"/>
    <w:rsid w:val="003644C5"/>
    <w:rsid w:val="0036469E"/>
    <w:rsid w:val="00364AA3"/>
    <w:rsid w:val="003652F3"/>
    <w:rsid w:val="00366C90"/>
    <w:rsid w:val="00366D11"/>
    <w:rsid w:val="003670B1"/>
    <w:rsid w:val="00370404"/>
    <w:rsid w:val="00370621"/>
    <w:rsid w:val="00370F6B"/>
    <w:rsid w:val="0037283B"/>
    <w:rsid w:val="003728CF"/>
    <w:rsid w:val="00372EAE"/>
    <w:rsid w:val="00373DBA"/>
    <w:rsid w:val="0037466C"/>
    <w:rsid w:val="0037530C"/>
    <w:rsid w:val="0037548C"/>
    <w:rsid w:val="0037583E"/>
    <w:rsid w:val="00375A03"/>
    <w:rsid w:val="003760B6"/>
    <w:rsid w:val="0037692D"/>
    <w:rsid w:val="00377B01"/>
    <w:rsid w:val="00377C4B"/>
    <w:rsid w:val="0038162A"/>
    <w:rsid w:val="00381B8C"/>
    <w:rsid w:val="003820AA"/>
    <w:rsid w:val="00382F35"/>
    <w:rsid w:val="00383EF7"/>
    <w:rsid w:val="00383FE4"/>
    <w:rsid w:val="00384A5A"/>
    <w:rsid w:val="003859D5"/>
    <w:rsid w:val="003860B6"/>
    <w:rsid w:val="00386D7C"/>
    <w:rsid w:val="00391CCD"/>
    <w:rsid w:val="00392577"/>
    <w:rsid w:val="00392694"/>
    <w:rsid w:val="003927DA"/>
    <w:rsid w:val="00392FCA"/>
    <w:rsid w:val="0039324B"/>
    <w:rsid w:val="003933DD"/>
    <w:rsid w:val="00393C4A"/>
    <w:rsid w:val="00393E92"/>
    <w:rsid w:val="00397382"/>
    <w:rsid w:val="003978E9"/>
    <w:rsid w:val="00397B4B"/>
    <w:rsid w:val="00397BA7"/>
    <w:rsid w:val="00397F71"/>
    <w:rsid w:val="003A12E9"/>
    <w:rsid w:val="003A1D70"/>
    <w:rsid w:val="003A20EE"/>
    <w:rsid w:val="003A2BD7"/>
    <w:rsid w:val="003A2CD3"/>
    <w:rsid w:val="003A314A"/>
    <w:rsid w:val="003A31CA"/>
    <w:rsid w:val="003A4D9C"/>
    <w:rsid w:val="003A5174"/>
    <w:rsid w:val="003A5576"/>
    <w:rsid w:val="003A558C"/>
    <w:rsid w:val="003A560B"/>
    <w:rsid w:val="003A5F23"/>
    <w:rsid w:val="003A6258"/>
    <w:rsid w:val="003A649C"/>
    <w:rsid w:val="003A697A"/>
    <w:rsid w:val="003A719E"/>
    <w:rsid w:val="003A7394"/>
    <w:rsid w:val="003A7D3D"/>
    <w:rsid w:val="003B1D4D"/>
    <w:rsid w:val="003B203F"/>
    <w:rsid w:val="003B222F"/>
    <w:rsid w:val="003B25BE"/>
    <w:rsid w:val="003B25C6"/>
    <w:rsid w:val="003B36FB"/>
    <w:rsid w:val="003B4343"/>
    <w:rsid w:val="003B44B8"/>
    <w:rsid w:val="003B46C9"/>
    <w:rsid w:val="003B4B09"/>
    <w:rsid w:val="003B5E8C"/>
    <w:rsid w:val="003B679C"/>
    <w:rsid w:val="003C1854"/>
    <w:rsid w:val="003C2513"/>
    <w:rsid w:val="003C2699"/>
    <w:rsid w:val="003C2D06"/>
    <w:rsid w:val="003C31EC"/>
    <w:rsid w:val="003C380B"/>
    <w:rsid w:val="003C3A6B"/>
    <w:rsid w:val="003C4311"/>
    <w:rsid w:val="003C4BAA"/>
    <w:rsid w:val="003C5366"/>
    <w:rsid w:val="003C5417"/>
    <w:rsid w:val="003C5904"/>
    <w:rsid w:val="003C695A"/>
    <w:rsid w:val="003D0719"/>
    <w:rsid w:val="003D0AA0"/>
    <w:rsid w:val="003D0AFE"/>
    <w:rsid w:val="003D0E3C"/>
    <w:rsid w:val="003D144E"/>
    <w:rsid w:val="003D2055"/>
    <w:rsid w:val="003D2FFD"/>
    <w:rsid w:val="003D3E9C"/>
    <w:rsid w:val="003D4156"/>
    <w:rsid w:val="003D4261"/>
    <w:rsid w:val="003D4266"/>
    <w:rsid w:val="003D55EA"/>
    <w:rsid w:val="003D5E1E"/>
    <w:rsid w:val="003D6E47"/>
    <w:rsid w:val="003E0F6B"/>
    <w:rsid w:val="003E12C8"/>
    <w:rsid w:val="003E138B"/>
    <w:rsid w:val="003E13AB"/>
    <w:rsid w:val="003E15CC"/>
    <w:rsid w:val="003E30DD"/>
    <w:rsid w:val="003E3690"/>
    <w:rsid w:val="003E41FB"/>
    <w:rsid w:val="003E43C6"/>
    <w:rsid w:val="003E5A54"/>
    <w:rsid w:val="003E608C"/>
    <w:rsid w:val="003E60B6"/>
    <w:rsid w:val="003E744A"/>
    <w:rsid w:val="003E7B21"/>
    <w:rsid w:val="003F0F17"/>
    <w:rsid w:val="003F1210"/>
    <w:rsid w:val="003F1ADF"/>
    <w:rsid w:val="003F1D76"/>
    <w:rsid w:val="003F20CC"/>
    <w:rsid w:val="003F2811"/>
    <w:rsid w:val="003F29DC"/>
    <w:rsid w:val="003F2F17"/>
    <w:rsid w:val="003F3625"/>
    <w:rsid w:val="003F3CED"/>
    <w:rsid w:val="003F3D92"/>
    <w:rsid w:val="003F4CB5"/>
    <w:rsid w:val="003F4E41"/>
    <w:rsid w:val="003F5320"/>
    <w:rsid w:val="003F55E2"/>
    <w:rsid w:val="003F58AF"/>
    <w:rsid w:val="003F5DEA"/>
    <w:rsid w:val="003F7405"/>
    <w:rsid w:val="003F7D0A"/>
    <w:rsid w:val="00400006"/>
    <w:rsid w:val="004003E5"/>
    <w:rsid w:val="004007AE"/>
    <w:rsid w:val="0040172E"/>
    <w:rsid w:val="00401ECC"/>
    <w:rsid w:val="004020C1"/>
    <w:rsid w:val="00402973"/>
    <w:rsid w:val="00402B85"/>
    <w:rsid w:val="00403181"/>
    <w:rsid w:val="0040353F"/>
    <w:rsid w:val="00403B9A"/>
    <w:rsid w:val="00403DA9"/>
    <w:rsid w:val="00404197"/>
    <w:rsid w:val="0040439A"/>
    <w:rsid w:val="00404ADC"/>
    <w:rsid w:val="004059C3"/>
    <w:rsid w:val="00405D82"/>
    <w:rsid w:val="00405DA1"/>
    <w:rsid w:val="00405DF1"/>
    <w:rsid w:val="0040646C"/>
    <w:rsid w:val="004074DA"/>
    <w:rsid w:val="00410704"/>
    <w:rsid w:val="004117F7"/>
    <w:rsid w:val="00412441"/>
    <w:rsid w:val="00413E20"/>
    <w:rsid w:val="00413EF5"/>
    <w:rsid w:val="004143CE"/>
    <w:rsid w:val="004156DE"/>
    <w:rsid w:val="004168B5"/>
    <w:rsid w:val="004171FA"/>
    <w:rsid w:val="00417828"/>
    <w:rsid w:val="00417EA8"/>
    <w:rsid w:val="004201AC"/>
    <w:rsid w:val="0042045D"/>
    <w:rsid w:val="004209DB"/>
    <w:rsid w:val="00421B44"/>
    <w:rsid w:val="00421C01"/>
    <w:rsid w:val="00422269"/>
    <w:rsid w:val="004226F1"/>
    <w:rsid w:val="00422805"/>
    <w:rsid w:val="00422C25"/>
    <w:rsid w:val="00423732"/>
    <w:rsid w:val="0042373A"/>
    <w:rsid w:val="004239E2"/>
    <w:rsid w:val="0042474D"/>
    <w:rsid w:val="00424920"/>
    <w:rsid w:val="00424AC6"/>
    <w:rsid w:val="00424D87"/>
    <w:rsid w:val="0042593B"/>
    <w:rsid w:val="00427047"/>
    <w:rsid w:val="00427465"/>
    <w:rsid w:val="00427DE7"/>
    <w:rsid w:val="00430043"/>
    <w:rsid w:val="00430277"/>
    <w:rsid w:val="004318E5"/>
    <w:rsid w:val="00431A23"/>
    <w:rsid w:val="004337DF"/>
    <w:rsid w:val="00433E6A"/>
    <w:rsid w:val="00436182"/>
    <w:rsid w:val="00437152"/>
    <w:rsid w:val="004377D0"/>
    <w:rsid w:val="00437B8F"/>
    <w:rsid w:val="00440106"/>
    <w:rsid w:val="004408C7"/>
    <w:rsid w:val="00441CA9"/>
    <w:rsid w:val="00443186"/>
    <w:rsid w:val="004446CD"/>
    <w:rsid w:val="00444776"/>
    <w:rsid w:val="00445503"/>
    <w:rsid w:val="0044558C"/>
    <w:rsid w:val="00446BF2"/>
    <w:rsid w:val="00446C50"/>
    <w:rsid w:val="004505F5"/>
    <w:rsid w:val="00451B1C"/>
    <w:rsid w:val="00451C9C"/>
    <w:rsid w:val="00452354"/>
    <w:rsid w:val="0045293F"/>
    <w:rsid w:val="0045379E"/>
    <w:rsid w:val="00453A83"/>
    <w:rsid w:val="00454ADF"/>
    <w:rsid w:val="00454C00"/>
    <w:rsid w:val="004566E7"/>
    <w:rsid w:val="0045712A"/>
    <w:rsid w:val="004577CD"/>
    <w:rsid w:val="004607EB"/>
    <w:rsid w:val="00462F9E"/>
    <w:rsid w:val="00464E03"/>
    <w:rsid w:val="00465669"/>
    <w:rsid w:val="00467921"/>
    <w:rsid w:val="00467E85"/>
    <w:rsid w:val="004701F9"/>
    <w:rsid w:val="004705A5"/>
    <w:rsid w:val="00470EC6"/>
    <w:rsid w:val="00472D90"/>
    <w:rsid w:val="004752D5"/>
    <w:rsid w:val="0047661D"/>
    <w:rsid w:val="004773DD"/>
    <w:rsid w:val="0048077C"/>
    <w:rsid w:val="00480C47"/>
    <w:rsid w:val="00480CD8"/>
    <w:rsid w:val="004816B8"/>
    <w:rsid w:val="00481DAE"/>
    <w:rsid w:val="00482E4A"/>
    <w:rsid w:val="00482F4B"/>
    <w:rsid w:val="00483453"/>
    <w:rsid w:val="00483784"/>
    <w:rsid w:val="00483DE7"/>
    <w:rsid w:val="00483F9D"/>
    <w:rsid w:val="00484412"/>
    <w:rsid w:val="00484C9E"/>
    <w:rsid w:val="004856F2"/>
    <w:rsid w:val="00486021"/>
    <w:rsid w:val="00486C1A"/>
    <w:rsid w:val="00487226"/>
    <w:rsid w:val="004873DF"/>
    <w:rsid w:val="00492FC0"/>
    <w:rsid w:val="004930A8"/>
    <w:rsid w:val="004935B9"/>
    <w:rsid w:val="00493FC8"/>
    <w:rsid w:val="00494A2D"/>
    <w:rsid w:val="00494BC2"/>
    <w:rsid w:val="00495868"/>
    <w:rsid w:val="00495DCC"/>
    <w:rsid w:val="00496430"/>
    <w:rsid w:val="004967BA"/>
    <w:rsid w:val="0049693A"/>
    <w:rsid w:val="004A017E"/>
    <w:rsid w:val="004A05E4"/>
    <w:rsid w:val="004A1EEE"/>
    <w:rsid w:val="004A20BF"/>
    <w:rsid w:val="004A253F"/>
    <w:rsid w:val="004A3EA0"/>
    <w:rsid w:val="004A494E"/>
    <w:rsid w:val="004A5BD8"/>
    <w:rsid w:val="004A687D"/>
    <w:rsid w:val="004B0293"/>
    <w:rsid w:val="004B1C3B"/>
    <w:rsid w:val="004B265C"/>
    <w:rsid w:val="004B337B"/>
    <w:rsid w:val="004B3816"/>
    <w:rsid w:val="004B38A7"/>
    <w:rsid w:val="004B3D76"/>
    <w:rsid w:val="004B440B"/>
    <w:rsid w:val="004B4A7C"/>
    <w:rsid w:val="004B5E59"/>
    <w:rsid w:val="004B6026"/>
    <w:rsid w:val="004B78D0"/>
    <w:rsid w:val="004B7B71"/>
    <w:rsid w:val="004C0408"/>
    <w:rsid w:val="004C1728"/>
    <w:rsid w:val="004C24F0"/>
    <w:rsid w:val="004C304D"/>
    <w:rsid w:val="004C3C3D"/>
    <w:rsid w:val="004C4538"/>
    <w:rsid w:val="004C5AE7"/>
    <w:rsid w:val="004C7A58"/>
    <w:rsid w:val="004D0607"/>
    <w:rsid w:val="004D0B90"/>
    <w:rsid w:val="004D0E46"/>
    <w:rsid w:val="004D1013"/>
    <w:rsid w:val="004D15A3"/>
    <w:rsid w:val="004D2298"/>
    <w:rsid w:val="004D22A3"/>
    <w:rsid w:val="004D245C"/>
    <w:rsid w:val="004D2AA0"/>
    <w:rsid w:val="004D3ABC"/>
    <w:rsid w:val="004D4C46"/>
    <w:rsid w:val="004D4CF0"/>
    <w:rsid w:val="004D51AA"/>
    <w:rsid w:val="004D561E"/>
    <w:rsid w:val="004D5FEB"/>
    <w:rsid w:val="004D6C33"/>
    <w:rsid w:val="004D78EE"/>
    <w:rsid w:val="004E041C"/>
    <w:rsid w:val="004E13A6"/>
    <w:rsid w:val="004E2174"/>
    <w:rsid w:val="004E30B9"/>
    <w:rsid w:val="004E419A"/>
    <w:rsid w:val="004E4720"/>
    <w:rsid w:val="004E517A"/>
    <w:rsid w:val="004E62B5"/>
    <w:rsid w:val="004E644E"/>
    <w:rsid w:val="004E707A"/>
    <w:rsid w:val="004E768B"/>
    <w:rsid w:val="004E7767"/>
    <w:rsid w:val="004E7A54"/>
    <w:rsid w:val="004E7E3F"/>
    <w:rsid w:val="004F02AF"/>
    <w:rsid w:val="004F0DF9"/>
    <w:rsid w:val="004F11CC"/>
    <w:rsid w:val="004F15C5"/>
    <w:rsid w:val="004F2FBB"/>
    <w:rsid w:val="004F48F8"/>
    <w:rsid w:val="004F5332"/>
    <w:rsid w:val="004F68FE"/>
    <w:rsid w:val="004F6988"/>
    <w:rsid w:val="005007FF"/>
    <w:rsid w:val="00501224"/>
    <w:rsid w:val="00501496"/>
    <w:rsid w:val="00501807"/>
    <w:rsid w:val="00501B1B"/>
    <w:rsid w:val="00503A5E"/>
    <w:rsid w:val="00504EC2"/>
    <w:rsid w:val="00505DC5"/>
    <w:rsid w:val="00505E67"/>
    <w:rsid w:val="005061E0"/>
    <w:rsid w:val="0050695A"/>
    <w:rsid w:val="0050797C"/>
    <w:rsid w:val="00507C52"/>
    <w:rsid w:val="00507E23"/>
    <w:rsid w:val="00510216"/>
    <w:rsid w:val="005106A8"/>
    <w:rsid w:val="0051083E"/>
    <w:rsid w:val="00510879"/>
    <w:rsid w:val="005115F6"/>
    <w:rsid w:val="0051287E"/>
    <w:rsid w:val="00512B56"/>
    <w:rsid w:val="0051308B"/>
    <w:rsid w:val="00513C81"/>
    <w:rsid w:val="00513E73"/>
    <w:rsid w:val="0051423D"/>
    <w:rsid w:val="00514EAE"/>
    <w:rsid w:val="0051514A"/>
    <w:rsid w:val="00515503"/>
    <w:rsid w:val="00515795"/>
    <w:rsid w:val="00515A9E"/>
    <w:rsid w:val="0051686A"/>
    <w:rsid w:val="00516BDC"/>
    <w:rsid w:val="00516C1C"/>
    <w:rsid w:val="00517095"/>
    <w:rsid w:val="00517A22"/>
    <w:rsid w:val="00517C79"/>
    <w:rsid w:val="005207C1"/>
    <w:rsid w:val="0052123B"/>
    <w:rsid w:val="00521FE4"/>
    <w:rsid w:val="00523531"/>
    <w:rsid w:val="0052394A"/>
    <w:rsid w:val="00523ADB"/>
    <w:rsid w:val="00523D31"/>
    <w:rsid w:val="00524D25"/>
    <w:rsid w:val="00525A36"/>
    <w:rsid w:val="00525A6C"/>
    <w:rsid w:val="00525D31"/>
    <w:rsid w:val="00527ED5"/>
    <w:rsid w:val="00527F4A"/>
    <w:rsid w:val="0053037A"/>
    <w:rsid w:val="00531148"/>
    <w:rsid w:val="00531F0F"/>
    <w:rsid w:val="005322C2"/>
    <w:rsid w:val="0053273D"/>
    <w:rsid w:val="00532A82"/>
    <w:rsid w:val="00533188"/>
    <w:rsid w:val="005338BF"/>
    <w:rsid w:val="005344E7"/>
    <w:rsid w:val="005345E5"/>
    <w:rsid w:val="00535228"/>
    <w:rsid w:val="00535E97"/>
    <w:rsid w:val="00536996"/>
    <w:rsid w:val="00537CD6"/>
    <w:rsid w:val="00540819"/>
    <w:rsid w:val="00540FC9"/>
    <w:rsid w:val="00541AD5"/>
    <w:rsid w:val="00541D31"/>
    <w:rsid w:val="00541FB4"/>
    <w:rsid w:val="005422BD"/>
    <w:rsid w:val="00542EB2"/>
    <w:rsid w:val="00543527"/>
    <w:rsid w:val="00543A18"/>
    <w:rsid w:val="00543C1E"/>
    <w:rsid w:val="0054401B"/>
    <w:rsid w:val="00544520"/>
    <w:rsid w:val="005449D0"/>
    <w:rsid w:val="00545AEE"/>
    <w:rsid w:val="00547887"/>
    <w:rsid w:val="00547BA7"/>
    <w:rsid w:val="00547FA9"/>
    <w:rsid w:val="00550354"/>
    <w:rsid w:val="00551D23"/>
    <w:rsid w:val="00552570"/>
    <w:rsid w:val="00552A34"/>
    <w:rsid w:val="0055480C"/>
    <w:rsid w:val="00555AD5"/>
    <w:rsid w:val="0055632E"/>
    <w:rsid w:val="00556481"/>
    <w:rsid w:val="005572A7"/>
    <w:rsid w:val="005573F2"/>
    <w:rsid w:val="00557515"/>
    <w:rsid w:val="00557766"/>
    <w:rsid w:val="005602AB"/>
    <w:rsid w:val="00560B79"/>
    <w:rsid w:val="0056160B"/>
    <w:rsid w:val="005619A1"/>
    <w:rsid w:val="00561C77"/>
    <w:rsid w:val="00563184"/>
    <w:rsid w:val="00563A6A"/>
    <w:rsid w:val="0056433E"/>
    <w:rsid w:val="00567274"/>
    <w:rsid w:val="005702F9"/>
    <w:rsid w:val="005713E8"/>
    <w:rsid w:val="0057210B"/>
    <w:rsid w:val="00572E7A"/>
    <w:rsid w:val="00573F3C"/>
    <w:rsid w:val="00574110"/>
    <w:rsid w:val="005746F8"/>
    <w:rsid w:val="0057485F"/>
    <w:rsid w:val="00574FE3"/>
    <w:rsid w:val="00575387"/>
    <w:rsid w:val="0057615E"/>
    <w:rsid w:val="005762E7"/>
    <w:rsid w:val="00576856"/>
    <w:rsid w:val="00577627"/>
    <w:rsid w:val="00577DF7"/>
    <w:rsid w:val="005804C5"/>
    <w:rsid w:val="00580CA8"/>
    <w:rsid w:val="00582B8F"/>
    <w:rsid w:val="00582F43"/>
    <w:rsid w:val="005832F2"/>
    <w:rsid w:val="0058411F"/>
    <w:rsid w:val="00585220"/>
    <w:rsid w:val="005856D0"/>
    <w:rsid w:val="00585E41"/>
    <w:rsid w:val="00586664"/>
    <w:rsid w:val="0058679F"/>
    <w:rsid w:val="005868D6"/>
    <w:rsid w:val="00586E7E"/>
    <w:rsid w:val="00587824"/>
    <w:rsid w:val="0058786B"/>
    <w:rsid w:val="0059119E"/>
    <w:rsid w:val="00591456"/>
    <w:rsid w:val="005920C7"/>
    <w:rsid w:val="00592A73"/>
    <w:rsid w:val="005943C8"/>
    <w:rsid w:val="005949B8"/>
    <w:rsid w:val="005953F9"/>
    <w:rsid w:val="00595988"/>
    <w:rsid w:val="00595C7D"/>
    <w:rsid w:val="00596908"/>
    <w:rsid w:val="005972E6"/>
    <w:rsid w:val="00597ECD"/>
    <w:rsid w:val="005A03B9"/>
    <w:rsid w:val="005A066A"/>
    <w:rsid w:val="005A107B"/>
    <w:rsid w:val="005A10B7"/>
    <w:rsid w:val="005A17F5"/>
    <w:rsid w:val="005A1A4F"/>
    <w:rsid w:val="005A2108"/>
    <w:rsid w:val="005A24C4"/>
    <w:rsid w:val="005A2A43"/>
    <w:rsid w:val="005A2F7B"/>
    <w:rsid w:val="005A2FF9"/>
    <w:rsid w:val="005A324D"/>
    <w:rsid w:val="005A3A00"/>
    <w:rsid w:val="005A3C3E"/>
    <w:rsid w:val="005A5676"/>
    <w:rsid w:val="005A63F0"/>
    <w:rsid w:val="005B044D"/>
    <w:rsid w:val="005B1BA6"/>
    <w:rsid w:val="005B20B2"/>
    <w:rsid w:val="005B20E8"/>
    <w:rsid w:val="005B3B24"/>
    <w:rsid w:val="005B4D9B"/>
    <w:rsid w:val="005B5B15"/>
    <w:rsid w:val="005B6EE9"/>
    <w:rsid w:val="005B714A"/>
    <w:rsid w:val="005C0098"/>
    <w:rsid w:val="005C0769"/>
    <w:rsid w:val="005C0E29"/>
    <w:rsid w:val="005C191D"/>
    <w:rsid w:val="005C1945"/>
    <w:rsid w:val="005C1CB3"/>
    <w:rsid w:val="005C1F7A"/>
    <w:rsid w:val="005C24BF"/>
    <w:rsid w:val="005C3869"/>
    <w:rsid w:val="005C3D71"/>
    <w:rsid w:val="005C3FA2"/>
    <w:rsid w:val="005C4043"/>
    <w:rsid w:val="005C4115"/>
    <w:rsid w:val="005C4CE6"/>
    <w:rsid w:val="005C53F9"/>
    <w:rsid w:val="005C55CD"/>
    <w:rsid w:val="005C77E3"/>
    <w:rsid w:val="005D00A6"/>
    <w:rsid w:val="005D0169"/>
    <w:rsid w:val="005D0D48"/>
    <w:rsid w:val="005D110E"/>
    <w:rsid w:val="005D1F88"/>
    <w:rsid w:val="005D391C"/>
    <w:rsid w:val="005D3F96"/>
    <w:rsid w:val="005D41E5"/>
    <w:rsid w:val="005D603A"/>
    <w:rsid w:val="005D7FCD"/>
    <w:rsid w:val="005E07DB"/>
    <w:rsid w:val="005E09F4"/>
    <w:rsid w:val="005E1F4F"/>
    <w:rsid w:val="005E2765"/>
    <w:rsid w:val="005E2BB4"/>
    <w:rsid w:val="005E325C"/>
    <w:rsid w:val="005E5212"/>
    <w:rsid w:val="005E585C"/>
    <w:rsid w:val="005E5F32"/>
    <w:rsid w:val="005E627A"/>
    <w:rsid w:val="005E6654"/>
    <w:rsid w:val="005E671E"/>
    <w:rsid w:val="005E7CC4"/>
    <w:rsid w:val="005E7FAA"/>
    <w:rsid w:val="005F0845"/>
    <w:rsid w:val="005F2032"/>
    <w:rsid w:val="005F287B"/>
    <w:rsid w:val="005F3C19"/>
    <w:rsid w:val="005F3E92"/>
    <w:rsid w:val="005F3FAB"/>
    <w:rsid w:val="005F47E9"/>
    <w:rsid w:val="005F5261"/>
    <w:rsid w:val="005F5AA8"/>
    <w:rsid w:val="005F661A"/>
    <w:rsid w:val="005F7227"/>
    <w:rsid w:val="005F7405"/>
    <w:rsid w:val="00600262"/>
    <w:rsid w:val="00600401"/>
    <w:rsid w:val="006004BE"/>
    <w:rsid w:val="0060054E"/>
    <w:rsid w:val="00600F8A"/>
    <w:rsid w:val="006015A3"/>
    <w:rsid w:val="00601E67"/>
    <w:rsid w:val="0060202C"/>
    <w:rsid w:val="00602141"/>
    <w:rsid w:val="00602AE0"/>
    <w:rsid w:val="00602EE3"/>
    <w:rsid w:val="00602FDD"/>
    <w:rsid w:val="00603C76"/>
    <w:rsid w:val="00605008"/>
    <w:rsid w:val="0060537D"/>
    <w:rsid w:val="0060561A"/>
    <w:rsid w:val="00605AD1"/>
    <w:rsid w:val="00607541"/>
    <w:rsid w:val="00607BD6"/>
    <w:rsid w:val="00610014"/>
    <w:rsid w:val="0061057B"/>
    <w:rsid w:val="00610ECB"/>
    <w:rsid w:val="00611E7B"/>
    <w:rsid w:val="006124CA"/>
    <w:rsid w:val="006125CB"/>
    <w:rsid w:val="00612701"/>
    <w:rsid w:val="00615172"/>
    <w:rsid w:val="00615ADC"/>
    <w:rsid w:val="00617751"/>
    <w:rsid w:val="006178B1"/>
    <w:rsid w:val="006205A1"/>
    <w:rsid w:val="00622E3B"/>
    <w:rsid w:val="006235B8"/>
    <w:rsid w:val="006248E2"/>
    <w:rsid w:val="00624B7E"/>
    <w:rsid w:val="00625470"/>
    <w:rsid w:val="006259C2"/>
    <w:rsid w:val="00625BB6"/>
    <w:rsid w:val="00625E1E"/>
    <w:rsid w:val="006261EF"/>
    <w:rsid w:val="006269F9"/>
    <w:rsid w:val="00626C69"/>
    <w:rsid w:val="00627740"/>
    <w:rsid w:val="00630E89"/>
    <w:rsid w:val="006310A5"/>
    <w:rsid w:val="0063141C"/>
    <w:rsid w:val="00631ED3"/>
    <w:rsid w:val="00632DEE"/>
    <w:rsid w:val="006343DF"/>
    <w:rsid w:val="006344FC"/>
    <w:rsid w:val="00634B60"/>
    <w:rsid w:val="00635AF1"/>
    <w:rsid w:val="006370CF"/>
    <w:rsid w:val="00640350"/>
    <w:rsid w:val="006406FE"/>
    <w:rsid w:val="00640EFC"/>
    <w:rsid w:val="00642C55"/>
    <w:rsid w:val="006431C3"/>
    <w:rsid w:val="006432F0"/>
    <w:rsid w:val="0064479F"/>
    <w:rsid w:val="00646755"/>
    <w:rsid w:val="00646948"/>
    <w:rsid w:val="0064744B"/>
    <w:rsid w:val="00650249"/>
    <w:rsid w:val="00650727"/>
    <w:rsid w:val="00650989"/>
    <w:rsid w:val="00652153"/>
    <w:rsid w:val="00652D3D"/>
    <w:rsid w:val="006533B6"/>
    <w:rsid w:val="00653647"/>
    <w:rsid w:val="006536E9"/>
    <w:rsid w:val="006537D1"/>
    <w:rsid w:val="00653945"/>
    <w:rsid w:val="00653C88"/>
    <w:rsid w:val="006540E2"/>
    <w:rsid w:val="006547EC"/>
    <w:rsid w:val="006558D7"/>
    <w:rsid w:val="00655DCD"/>
    <w:rsid w:val="00656437"/>
    <w:rsid w:val="00656559"/>
    <w:rsid w:val="006578A1"/>
    <w:rsid w:val="00660078"/>
    <w:rsid w:val="006604FE"/>
    <w:rsid w:val="006609D7"/>
    <w:rsid w:val="00660C37"/>
    <w:rsid w:val="00661916"/>
    <w:rsid w:val="00661BAE"/>
    <w:rsid w:val="00662FB6"/>
    <w:rsid w:val="006633D6"/>
    <w:rsid w:val="00663B7B"/>
    <w:rsid w:val="00663DCA"/>
    <w:rsid w:val="006640CB"/>
    <w:rsid w:val="00665BA2"/>
    <w:rsid w:val="00666037"/>
    <w:rsid w:val="00670883"/>
    <w:rsid w:val="006709BC"/>
    <w:rsid w:val="006717D5"/>
    <w:rsid w:val="0067225A"/>
    <w:rsid w:val="00673135"/>
    <w:rsid w:val="00673CFF"/>
    <w:rsid w:val="00673D71"/>
    <w:rsid w:val="006753DF"/>
    <w:rsid w:val="00675D5C"/>
    <w:rsid w:val="006761C8"/>
    <w:rsid w:val="0067650F"/>
    <w:rsid w:val="0067687C"/>
    <w:rsid w:val="00676C20"/>
    <w:rsid w:val="0067703C"/>
    <w:rsid w:val="0067730F"/>
    <w:rsid w:val="0068044A"/>
    <w:rsid w:val="006804BB"/>
    <w:rsid w:val="006805D5"/>
    <w:rsid w:val="00680A1D"/>
    <w:rsid w:val="00681367"/>
    <w:rsid w:val="006818E5"/>
    <w:rsid w:val="006827DB"/>
    <w:rsid w:val="006827E8"/>
    <w:rsid w:val="006828A0"/>
    <w:rsid w:val="0068355A"/>
    <w:rsid w:val="006839CF"/>
    <w:rsid w:val="006848FA"/>
    <w:rsid w:val="00685026"/>
    <w:rsid w:val="006867BF"/>
    <w:rsid w:val="00686C6C"/>
    <w:rsid w:val="00686D5C"/>
    <w:rsid w:val="00687031"/>
    <w:rsid w:val="00687150"/>
    <w:rsid w:val="00687262"/>
    <w:rsid w:val="00687366"/>
    <w:rsid w:val="00687880"/>
    <w:rsid w:val="00690F23"/>
    <w:rsid w:val="00691567"/>
    <w:rsid w:val="00692B06"/>
    <w:rsid w:val="00693ED5"/>
    <w:rsid w:val="00694368"/>
    <w:rsid w:val="0069444A"/>
    <w:rsid w:val="006957D4"/>
    <w:rsid w:val="00695C4E"/>
    <w:rsid w:val="00695D3A"/>
    <w:rsid w:val="0069759D"/>
    <w:rsid w:val="006A1723"/>
    <w:rsid w:val="006A2DEF"/>
    <w:rsid w:val="006A355F"/>
    <w:rsid w:val="006A388D"/>
    <w:rsid w:val="006A3A9A"/>
    <w:rsid w:val="006A3E4B"/>
    <w:rsid w:val="006A3F3F"/>
    <w:rsid w:val="006A43E6"/>
    <w:rsid w:val="006A47BD"/>
    <w:rsid w:val="006A4912"/>
    <w:rsid w:val="006A4C29"/>
    <w:rsid w:val="006A518B"/>
    <w:rsid w:val="006A59C3"/>
    <w:rsid w:val="006A6343"/>
    <w:rsid w:val="006A6D01"/>
    <w:rsid w:val="006A70C5"/>
    <w:rsid w:val="006A7782"/>
    <w:rsid w:val="006A7DA6"/>
    <w:rsid w:val="006B25B7"/>
    <w:rsid w:val="006B29FB"/>
    <w:rsid w:val="006B2DD8"/>
    <w:rsid w:val="006B3B4B"/>
    <w:rsid w:val="006B58DE"/>
    <w:rsid w:val="006B6285"/>
    <w:rsid w:val="006B6C68"/>
    <w:rsid w:val="006C120B"/>
    <w:rsid w:val="006C1C21"/>
    <w:rsid w:val="006C342B"/>
    <w:rsid w:val="006C4258"/>
    <w:rsid w:val="006C4433"/>
    <w:rsid w:val="006C59A7"/>
    <w:rsid w:val="006C73DE"/>
    <w:rsid w:val="006C7B66"/>
    <w:rsid w:val="006C7CF4"/>
    <w:rsid w:val="006D0AA1"/>
    <w:rsid w:val="006D1240"/>
    <w:rsid w:val="006D1BA1"/>
    <w:rsid w:val="006D3093"/>
    <w:rsid w:val="006D353A"/>
    <w:rsid w:val="006D3D43"/>
    <w:rsid w:val="006D4426"/>
    <w:rsid w:val="006D4676"/>
    <w:rsid w:val="006D4DBC"/>
    <w:rsid w:val="006D5361"/>
    <w:rsid w:val="006D5527"/>
    <w:rsid w:val="006D5C46"/>
    <w:rsid w:val="006D60B8"/>
    <w:rsid w:val="006D62EF"/>
    <w:rsid w:val="006D6B2F"/>
    <w:rsid w:val="006D78F6"/>
    <w:rsid w:val="006E00D1"/>
    <w:rsid w:val="006E0370"/>
    <w:rsid w:val="006E0988"/>
    <w:rsid w:val="006E159D"/>
    <w:rsid w:val="006E15BE"/>
    <w:rsid w:val="006E1DEB"/>
    <w:rsid w:val="006E270D"/>
    <w:rsid w:val="006E2789"/>
    <w:rsid w:val="006E5ADC"/>
    <w:rsid w:val="006F0C06"/>
    <w:rsid w:val="006F0C2C"/>
    <w:rsid w:val="006F1CE7"/>
    <w:rsid w:val="006F24D3"/>
    <w:rsid w:val="006F27C8"/>
    <w:rsid w:val="006F2A82"/>
    <w:rsid w:val="006F2AD3"/>
    <w:rsid w:val="006F4154"/>
    <w:rsid w:val="006F4CF1"/>
    <w:rsid w:val="006F71D7"/>
    <w:rsid w:val="006F722B"/>
    <w:rsid w:val="006F73FC"/>
    <w:rsid w:val="006F747C"/>
    <w:rsid w:val="00700504"/>
    <w:rsid w:val="007020E4"/>
    <w:rsid w:val="0070280D"/>
    <w:rsid w:val="00702A63"/>
    <w:rsid w:val="00702DE0"/>
    <w:rsid w:val="00702EDE"/>
    <w:rsid w:val="00703BE6"/>
    <w:rsid w:val="00703E95"/>
    <w:rsid w:val="00704E09"/>
    <w:rsid w:val="00705195"/>
    <w:rsid w:val="007066DA"/>
    <w:rsid w:val="0070682E"/>
    <w:rsid w:val="00706D7D"/>
    <w:rsid w:val="00706DB2"/>
    <w:rsid w:val="007077D0"/>
    <w:rsid w:val="00707978"/>
    <w:rsid w:val="00707CC3"/>
    <w:rsid w:val="00710472"/>
    <w:rsid w:val="00710607"/>
    <w:rsid w:val="0071118B"/>
    <w:rsid w:val="00711F43"/>
    <w:rsid w:val="00712819"/>
    <w:rsid w:val="0071384E"/>
    <w:rsid w:val="00713BE7"/>
    <w:rsid w:val="0071449E"/>
    <w:rsid w:val="007155FC"/>
    <w:rsid w:val="007159F6"/>
    <w:rsid w:val="00715AD9"/>
    <w:rsid w:val="00716F70"/>
    <w:rsid w:val="007170CF"/>
    <w:rsid w:val="00717CB0"/>
    <w:rsid w:val="00717ECE"/>
    <w:rsid w:val="00720251"/>
    <w:rsid w:val="0072267C"/>
    <w:rsid w:val="007227BD"/>
    <w:rsid w:val="007239BA"/>
    <w:rsid w:val="00723C49"/>
    <w:rsid w:val="00725E96"/>
    <w:rsid w:val="00726621"/>
    <w:rsid w:val="00726754"/>
    <w:rsid w:val="007273B8"/>
    <w:rsid w:val="00727C9C"/>
    <w:rsid w:val="00727EA9"/>
    <w:rsid w:val="007313C5"/>
    <w:rsid w:val="007325C7"/>
    <w:rsid w:val="00732C26"/>
    <w:rsid w:val="00732EE4"/>
    <w:rsid w:val="00733895"/>
    <w:rsid w:val="00733A15"/>
    <w:rsid w:val="00734071"/>
    <w:rsid w:val="00734460"/>
    <w:rsid w:val="0073480A"/>
    <w:rsid w:val="00734922"/>
    <w:rsid w:val="00735AEC"/>
    <w:rsid w:val="00735E1A"/>
    <w:rsid w:val="00735F0E"/>
    <w:rsid w:val="00736656"/>
    <w:rsid w:val="007366C2"/>
    <w:rsid w:val="00736AA9"/>
    <w:rsid w:val="0073713B"/>
    <w:rsid w:val="00737224"/>
    <w:rsid w:val="00740502"/>
    <w:rsid w:val="00741A62"/>
    <w:rsid w:val="00742D5B"/>
    <w:rsid w:val="007432E1"/>
    <w:rsid w:val="007433D5"/>
    <w:rsid w:val="00743A13"/>
    <w:rsid w:val="00744894"/>
    <w:rsid w:val="007451D9"/>
    <w:rsid w:val="007453BD"/>
    <w:rsid w:val="00745C28"/>
    <w:rsid w:val="00745C2D"/>
    <w:rsid w:val="00746C99"/>
    <w:rsid w:val="00747469"/>
    <w:rsid w:val="00747A63"/>
    <w:rsid w:val="00747D2C"/>
    <w:rsid w:val="00747FED"/>
    <w:rsid w:val="007503EF"/>
    <w:rsid w:val="00750A1E"/>
    <w:rsid w:val="00750EB7"/>
    <w:rsid w:val="0075160C"/>
    <w:rsid w:val="0075368B"/>
    <w:rsid w:val="00753EA4"/>
    <w:rsid w:val="00754FC9"/>
    <w:rsid w:val="007561E8"/>
    <w:rsid w:val="00760524"/>
    <w:rsid w:val="00761C59"/>
    <w:rsid w:val="0076261F"/>
    <w:rsid w:val="00763F66"/>
    <w:rsid w:val="00764C1B"/>
    <w:rsid w:val="007663CB"/>
    <w:rsid w:val="007663EF"/>
    <w:rsid w:val="007708AB"/>
    <w:rsid w:val="007708FF"/>
    <w:rsid w:val="007727A5"/>
    <w:rsid w:val="00772B0B"/>
    <w:rsid w:val="00772D94"/>
    <w:rsid w:val="00774C64"/>
    <w:rsid w:val="00775247"/>
    <w:rsid w:val="00775DA0"/>
    <w:rsid w:val="00775F42"/>
    <w:rsid w:val="00776272"/>
    <w:rsid w:val="007767E6"/>
    <w:rsid w:val="007822C4"/>
    <w:rsid w:val="00782508"/>
    <w:rsid w:val="00782FE8"/>
    <w:rsid w:val="0078387D"/>
    <w:rsid w:val="00783C64"/>
    <w:rsid w:val="00783E0D"/>
    <w:rsid w:val="00785561"/>
    <w:rsid w:val="007858DD"/>
    <w:rsid w:val="00786108"/>
    <w:rsid w:val="00786353"/>
    <w:rsid w:val="00786EAC"/>
    <w:rsid w:val="007875DD"/>
    <w:rsid w:val="00790B9C"/>
    <w:rsid w:val="00791BB2"/>
    <w:rsid w:val="00791BD1"/>
    <w:rsid w:val="00791D42"/>
    <w:rsid w:val="00792F9A"/>
    <w:rsid w:val="007933A5"/>
    <w:rsid w:val="00793639"/>
    <w:rsid w:val="00793676"/>
    <w:rsid w:val="00793F58"/>
    <w:rsid w:val="00794288"/>
    <w:rsid w:val="0079506F"/>
    <w:rsid w:val="00795AD0"/>
    <w:rsid w:val="00795C17"/>
    <w:rsid w:val="007962BC"/>
    <w:rsid w:val="007976A0"/>
    <w:rsid w:val="00797EE0"/>
    <w:rsid w:val="007A033F"/>
    <w:rsid w:val="007A046D"/>
    <w:rsid w:val="007A126C"/>
    <w:rsid w:val="007A12C2"/>
    <w:rsid w:val="007A1FB6"/>
    <w:rsid w:val="007A2628"/>
    <w:rsid w:val="007A2B00"/>
    <w:rsid w:val="007A2DD8"/>
    <w:rsid w:val="007A3692"/>
    <w:rsid w:val="007A37EA"/>
    <w:rsid w:val="007A4273"/>
    <w:rsid w:val="007B0D7C"/>
    <w:rsid w:val="007B0FFD"/>
    <w:rsid w:val="007B1F61"/>
    <w:rsid w:val="007B26C5"/>
    <w:rsid w:val="007B2A10"/>
    <w:rsid w:val="007B339E"/>
    <w:rsid w:val="007B39E2"/>
    <w:rsid w:val="007B3DB9"/>
    <w:rsid w:val="007B40B1"/>
    <w:rsid w:val="007B4408"/>
    <w:rsid w:val="007B45F7"/>
    <w:rsid w:val="007B6D31"/>
    <w:rsid w:val="007B793F"/>
    <w:rsid w:val="007B7F35"/>
    <w:rsid w:val="007C0648"/>
    <w:rsid w:val="007C09C8"/>
    <w:rsid w:val="007C164E"/>
    <w:rsid w:val="007C1913"/>
    <w:rsid w:val="007C281B"/>
    <w:rsid w:val="007C3480"/>
    <w:rsid w:val="007C4AF9"/>
    <w:rsid w:val="007C4B04"/>
    <w:rsid w:val="007C5B6B"/>
    <w:rsid w:val="007C68B9"/>
    <w:rsid w:val="007C696E"/>
    <w:rsid w:val="007C6F13"/>
    <w:rsid w:val="007C7F81"/>
    <w:rsid w:val="007D1972"/>
    <w:rsid w:val="007D19E1"/>
    <w:rsid w:val="007D1B72"/>
    <w:rsid w:val="007D1D74"/>
    <w:rsid w:val="007D3674"/>
    <w:rsid w:val="007D3928"/>
    <w:rsid w:val="007D46B9"/>
    <w:rsid w:val="007D51DD"/>
    <w:rsid w:val="007D57FA"/>
    <w:rsid w:val="007D60FC"/>
    <w:rsid w:val="007D7698"/>
    <w:rsid w:val="007D7D6E"/>
    <w:rsid w:val="007D7DD9"/>
    <w:rsid w:val="007E0AE6"/>
    <w:rsid w:val="007E1C5C"/>
    <w:rsid w:val="007E24E3"/>
    <w:rsid w:val="007E2E27"/>
    <w:rsid w:val="007E3777"/>
    <w:rsid w:val="007E4D66"/>
    <w:rsid w:val="007E6330"/>
    <w:rsid w:val="007E6A12"/>
    <w:rsid w:val="007E6BE8"/>
    <w:rsid w:val="007E7BF8"/>
    <w:rsid w:val="007F0798"/>
    <w:rsid w:val="007F196C"/>
    <w:rsid w:val="007F2D60"/>
    <w:rsid w:val="007F35C1"/>
    <w:rsid w:val="007F3767"/>
    <w:rsid w:val="007F38BC"/>
    <w:rsid w:val="007F39A4"/>
    <w:rsid w:val="007F3BD5"/>
    <w:rsid w:val="007F3C4C"/>
    <w:rsid w:val="007F3CDD"/>
    <w:rsid w:val="007F4219"/>
    <w:rsid w:val="007F46D3"/>
    <w:rsid w:val="007F549A"/>
    <w:rsid w:val="007F59F7"/>
    <w:rsid w:val="007F5D52"/>
    <w:rsid w:val="007F63E7"/>
    <w:rsid w:val="007F6484"/>
    <w:rsid w:val="007F656E"/>
    <w:rsid w:val="007F6BB0"/>
    <w:rsid w:val="007F6E47"/>
    <w:rsid w:val="007F7FCE"/>
    <w:rsid w:val="00801C2B"/>
    <w:rsid w:val="00801F3C"/>
    <w:rsid w:val="008035DF"/>
    <w:rsid w:val="00804D1B"/>
    <w:rsid w:val="008056F6"/>
    <w:rsid w:val="0080639E"/>
    <w:rsid w:val="00807753"/>
    <w:rsid w:val="008106F1"/>
    <w:rsid w:val="00812667"/>
    <w:rsid w:val="00812C06"/>
    <w:rsid w:val="00812CB8"/>
    <w:rsid w:val="00812EE5"/>
    <w:rsid w:val="0081368F"/>
    <w:rsid w:val="008141E4"/>
    <w:rsid w:val="00814391"/>
    <w:rsid w:val="00814594"/>
    <w:rsid w:val="00814E5A"/>
    <w:rsid w:val="0081500D"/>
    <w:rsid w:val="0081538E"/>
    <w:rsid w:val="008157CF"/>
    <w:rsid w:val="00815D79"/>
    <w:rsid w:val="00815E98"/>
    <w:rsid w:val="00817E2C"/>
    <w:rsid w:val="00820514"/>
    <w:rsid w:val="00820920"/>
    <w:rsid w:val="00821FFE"/>
    <w:rsid w:val="00822C4B"/>
    <w:rsid w:val="0082433A"/>
    <w:rsid w:val="0082494C"/>
    <w:rsid w:val="00825889"/>
    <w:rsid w:val="00825A8B"/>
    <w:rsid w:val="00826821"/>
    <w:rsid w:val="00826C85"/>
    <w:rsid w:val="00827C7B"/>
    <w:rsid w:val="0083043A"/>
    <w:rsid w:val="00831931"/>
    <w:rsid w:val="00831F13"/>
    <w:rsid w:val="0083284A"/>
    <w:rsid w:val="00832A72"/>
    <w:rsid w:val="008337A5"/>
    <w:rsid w:val="00833F57"/>
    <w:rsid w:val="008347A9"/>
    <w:rsid w:val="00834999"/>
    <w:rsid w:val="0083505F"/>
    <w:rsid w:val="0083559B"/>
    <w:rsid w:val="008360CA"/>
    <w:rsid w:val="008360EA"/>
    <w:rsid w:val="008378AA"/>
    <w:rsid w:val="0084177C"/>
    <w:rsid w:val="00841DEE"/>
    <w:rsid w:val="0084270F"/>
    <w:rsid w:val="00842A86"/>
    <w:rsid w:val="00843313"/>
    <w:rsid w:val="00843353"/>
    <w:rsid w:val="00843CC5"/>
    <w:rsid w:val="00846C60"/>
    <w:rsid w:val="00847812"/>
    <w:rsid w:val="008505F1"/>
    <w:rsid w:val="0085081E"/>
    <w:rsid w:val="00850D5E"/>
    <w:rsid w:val="00851815"/>
    <w:rsid w:val="00852CE0"/>
    <w:rsid w:val="008540DB"/>
    <w:rsid w:val="00854AD6"/>
    <w:rsid w:val="008553ED"/>
    <w:rsid w:val="00855E9A"/>
    <w:rsid w:val="00856397"/>
    <w:rsid w:val="00856C96"/>
    <w:rsid w:val="0085709A"/>
    <w:rsid w:val="00861B7F"/>
    <w:rsid w:val="008632CF"/>
    <w:rsid w:val="0086372A"/>
    <w:rsid w:val="008637FA"/>
    <w:rsid w:val="00863BE7"/>
    <w:rsid w:val="00863F5A"/>
    <w:rsid w:val="00864A6D"/>
    <w:rsid w:val="00864AFD"/>
    <w:rsid w:val="008665FC"/>
    <w:rsid w:val="0086679E"/>
    <w:rsid w:val="00866D83"/>
    <w:rsid w:val="00867ADE"/>
    <w:rsid w:val="00867FED"/>
    <w:rsid w:val="00872010"/>
    <w:rsid w:val="00872B9A"/>
    <w:rsid w:val="00872F0A"/>
    <w:rsid w:val="00873325"/>
    <w:rsid w:val="00873341"/>
    <w:rsid w:val="008735E5"/>
    <w:rsid w:val="0087411B"/>
    <w:rsid w:val="00874978"/>
    <w:rsid w:val="008758A7"/>
    <w:rsid w:val="00875DE2"/>
    <w:rsid w:val="0088021E"/>
    <w:rsid w:val="00880A57"/>
    <w:rsid w:val="00881B83"/>
    <w:rsid w:val="00881E8B"/>
    <w:rsid w:val="00881FD3"/>
    <w:rsid w:val="0088238A"/>
    <w:rsid w:val="008823CE"/>
    <w:rsid w:val="008828F0"/>
    <w:rsid w:val="008829A6"/>
    <w:rsid w:val="00882A7C"/>
    <w:rsid w:val="0088325F"/>
    <w:rsid w:val="00883BB2"/>
    <w:rsid w:val="00883C58"/>
    <w:rsid w:val="00884339"/>
    <w:rsid w:val="0088440B"/>
    <w:rsid w:val="00884C4E"/>
    <w:rsid w:val="008851BC"/>
    <w:rsid w:val="008864EC"/>
    <w:rsid w:val="008865A6"/>
    <w:rsid w:val="00886712"/>
    <w:rsid w:val="008867EF"/>
    <w:rsid w:val="00887EF8"/>
    <w:rsid w:val="00890F73"/>
    <w:rsid w:val="00892B66"/>
    <w:rsid w:val="008931E8"/>
    <w:rsid w:val="008935A4"/>
    <w:rsid w:val="008956F4"/>
    <w:rsid w:val="008959CF"/>
    <w:rsid w:val="00895CCE"/>
    <w:rsid w:val="00896129"/>
    <w:rsid w:val="00897287"/>
    <w:rsid w:val="0089786F"/>
    <w:rsid w:val="00897E47"/>
    <w:rsid w:val="008A0172"/>
    <w:rsid w:val="008A03BC"/>
    <w:rsid w:val="008A0749"/>
    <w:rsid w:val="008A0F8B"/>
    <w:rsid w:val="008A1AA7"/>
    <w:rsid w:val="008A1CD7"/>
    <w:rsid w:val="008A1D7F"/>
    <w:rsid w:val="008A21C7"/>
    <w:rsid w:val="008A34C1"/>
    <w:rsid w:val="008A3656"/>
    <w:rsid w:val="008A4B57"/>
    <w:rsid w:val="008A521E"/>
    <w:rsid w:val="008A5B46"/>
    <w:rsid w:val="008A5F28"/>
    <w:rsid w:val="008A6666"/>
    <w:rsid w:val="008A6884"/>
    <w:rsid w:val="008A6961"/>
    <w:rsid w:val="008A75EA"/>
    <w:rsid w:val="008A7B48"/>
    <w:rsid w:val="008A7B71"/>
    <w:rsid w:val="008B00A3"/>
    <w:rsid w:val="008B01FD"/>
    <w:rsid w:val="008B06F0"/>
    <w:rsid w:val="008B1350"/>
    <w:rsid w:val="008B2798"/>
    <w:rsid w:val="008B313D"/>
    <w:rsid w:val="008B3AD1"/>
    <w:rsid w:val="008B3CD9"/>
    <w:rsid w:val="008B44F0"/>
    <w:rsid w:val="008B468B"/>
    <w:rsid w:val="008B4C6B"/>
    <w:rsid w:val="008B5C0D"/>
    <w:rsid w:val="008B5DA3"/>
    <w:rsid w:val="008B6166"/>
    <w:rsid w:val="008B690F"/>
    <w:rsid w:val="008B6944"/>
    <w:rsid w:val="008B73EE"/>
    <w:rsid w:val="008B78B0"/>
    <w:rsid w:val="008C15AE"/>
    <w:rsid w:val="008C1740"/>
    <w:rsid w:val="008C19A1"/>
    <w:rsid w:val="008C25F5"/>
    <w:rsid w:val="008C31E2"/>
    <w:rsid w:val="008C34AD"/>
    <w:rsid w:val="008C48F1"/>
    <w:rsid w:val="008C4A1D"/>
    <w:rsid w:val="008C4C68"/>
    <w:rsid w:val="008C528C"/>
    <w:rsid w:val="008C5E96"/>
    <w:rsid w:val="008D0E4E"/>
    <w:rsid w:val="008D1251"/>
    <w:rsid w:val="008D17BF"/>
    <w:rsid w:val="008D2153"/>
    <w:rsid w:val="008D3389"/>
    <w:rsid w:val="008D343B"/>
    <w:rsid w:val="008D3797"/>
    <w:rsid w:val="008D5022"/>
    <w:rsid w:val="008D5388"/>
    <w:rsid w:val="008D5755"/>
    <w:rsid w:val="008D5BAA"/>
    <w:rsid w:val="008D6D91"/>
    <w:rsid w:val="008D7C33"/>
    <w:rsid w:val="008D7F5D"/>
    <w:rsid w:val="008E0B1A"/>
    <w:rsid w:val="008E2753"/>
    <w:rsid w:val="008E27D6"/>
    <w:rsid w:val="008E3C7E"/>
    <w:rsid w:val="008E53D8"/>
    <w:rsid w:val="008E5B32"/>
    <w:rsid w:val="008E64CF"/>
    <w:rsid w:val="008F0D51"/>
    <w:rsid w:val="008F0E2B"/>
    <w:rsid w:val="008F151C"/>
    <w:rsid w:val="008F1B76"/>
    <w:rsid w:val="008F21CE"/>
    <w:rsid w:val="008F2CBD"/>
    <w:rsid w:val="008F3D4C"/>
    <w:rsid w:val="008F5E9E"/>
    <w:rsid w:val="008F5F70"/>
    <w:rsid w:val="008F5FA5"/>
    <w:rsid w:val="008F731E"/>
    <w:rsid w:val="008F7B42"/>
    <w:rsid w:val="00900455"/>
    <w:rsid w:val="009016F5"/>
    <w:rsid w:val="009029F8"/>
    <w:rsid w:val="009032AF"/>
    <w:rsid w:val="00903A04"/>
    <w:rsid w:val="00903ADF"/>
    <w:rsid w:val="00903B8A"/>
    <w:rsid w:val="00905113"/>
    <w:rsid w:val="00906628"/>
    <w:rsid w:val="0090690E"/>
    <w:rsid w:val="00906917"/>
    <w:rsid w:val="00906FE4"/>
    <w:rsid w:val="009115C0"/>
    <w:rsid w:val="00911731"/>
    <w:rsid w:val="00914125"/>
    <w:rsid w:val="00914CE3"/>
    <w:rsid w:val="00915381"/>
    <w:rsid w:val="00915462"/>
    <w:rsid w:val="009155D1"/>
    <w:rsid w:val="00915BD9"/>
    <w:rsid w:val="009160E0"/>
    <w:rsid w:val="00916AE2"/>
    <w:rsid w:val="00916E0A"/>
    <w:rsid w:val="009176F5"/>
    <w:rsid w:val="009206A6"/>
    <w:rsid w:val="00920858"/>
    <w:rsid w:val="00921331"/>
    <w:rsid w:val="00922315"/>
    <w:rsid w:val="0092283D"/>
    <w:rsid w:val="009232C5"/>
    <w:rsid w:val="00923334"/>
    <w:rsid w:val="00924497"/>
    <w:rsid w:val="0092508B"/>
    <w:rsid w:val="00925F8A"/>
    <w:rsid w:val="00925FF6"/>
    <w:rsid w:val="00926A0D"/>
    <w:rsid w:val="009302D6"/>
    <w:rsid w:val="0093039B"/>
    <w:rsid w:val="00930842"/>
    <w:rsid w:val="00930C47"/>
    <w:rsid w:val="0093136B"/>
    <w:rsid w:val="00931384"/>
    <w:rsid w:val="00931742"/>
    <w:rsid w:val="00932E18"/>
    <w:rsid w:val="009338CC"/>
    <w:rsid w:val="009347BA"/>
    <w:rsid w:val="0093552A"/>
    <w:rsid w:val="00935953"/>
    <w:rsid w:val="00935A94"/>
    <w:rsid w:val="0093655A"/>
    <w:rsid w:val="00937BB2"/>
    <w:rsid w:val="009409DE"/>
    <w:rsid w:val="00940C16"/>
    <w:rsid w:val="0094195E"/>
    <w:rsid w:val="00941AC0"/>
    <w:rsid w:val="009422DD"/>
    <w:rsid w:val="00944740"/>
    <w:rsid w:val="00944A8D"/>
    <w:rsid w:val="009453C6"/>
    <w:rsid w:val="009458F6"/>
    <w:rsid w:val="0094720D"/>
    <w:rsid w:val="00950F88"/>
    <w:rsid w:val="0095105D"/>
    <w:rsid w:val="00951E59"/>
    <w:rsid w:val="0095314E"/>
    <w:rsid w:val="00953497"/>
    <w:rsid w:val="00953965"/>
    <w:rsid w:val="00953F11"/>
    <w:rsid w:val="00953F45"/>
    <w:rsid w:val="00954831"/>
    <w:rsid w:val="00954986"/>
    <w:rsid w:val="0095498F"/>
    <w:rsid w:val="00955CB3"/>
    <w:rsid w:val="00957038"/>
    <w:rsid w:val="009576B7"/>
    <w:rsid w:val="0096050A"/>
    <w:rsid w:val="00960FBB"/>
    <w:rsid w:val="009613DB"/>
    <w:rsid w:val="00961BD2"/>
    <w:rsid w:val="009626A7"/>
    <w:rsid w:val="00963077"/>
    <w:rsid w:val="00963A54"/>
    <w:rsid w:val="00963B98"/>
    <w:rsid w:val="00963F29"/>
    <w:rsid w:val="00964DA5"/>
    <w:rsid w:val="00965048"/>
    <w:rsid w:val="009654ED"/>
    <w:rsid w:val="009667C7"/>
    <w:rsid w:val="00966D23"/>
    <w:rsid w:val="009679FC"/>
    <w:rsid w:val="00970A79"/>
    <w:rsid w:val="009725A4"/>
    <w:rsid w:val="00972700"/>
    <w:rsid w:val="00972B36"/>
    <w:rsid w:val="00973148"/>
    <w:rsid w:val="00974458"/>
    <w:rsid w:val="00974FF1"/>
    <w:rsid w:val="00975075"/>
    <w:rsid w:val="009750CF"/>
    <w:rsid w:val="00975BF2"/>
    <w:rsid w:val="00975CC8"/>
    <w:rsid w:val="00976324"/>
    <w:rsid w:val="0097688A"/>
    <w:rsid w:val="00976BE7"/>
    <w:rsid w:val="00976C41"/>
    <w:rsid w:val="00980AD2"/>
    <w:rsid w:val="0098185F"/>
    <w:rsid w:val="00983B4B"/>
    <w:rsid w:val="00983E35"/>
    <w:rsid w:val="0098554A"/>
    <w:rsid w:val="009855A0"/>
    <w:rsid w:val="009862DC"/>
    <w:rsid w:val="00986584"/>
    <w:rsid w:val="009867C3"/>
    <w:rsid w:val="009877A7"/>
    <w:rsid w:val="00990F05"/>
    <w:rsid w:val="00991467"/>
    <w:rsid w:val="009917BE"/>
    <w:rsid w:val="009922A0"/>
    <w:rsid w:val="009924CF"/>
    <w:rsid w:val="00994800"/>
    <w:rsid w:val="00994993"/>
    <w:rsid w:val="009958E8"/>
    <w:rsid w:val="00995ABE"/>
    <w:rsid w:val="00997030"/>
    <w:rsid w:val="00997F99"/>
    <w:rsid w:val="009A0F4E"/>
    <w:rsid w:val="009A13A0"/>
    <w:rsid w:val="009A1B0A"/>
    <w:rsid w:val="009A20C1"/>
    <w:rsid w:val="009A2403"/>
    <w:rsid w:val="009A2E0E"/>
    <w:rsid w:val="009A3F99"/>
    <w:rsid w:val="009A64EA"/>
    <w:rsid w:val="009A66D3"/>
    <w:rsid w:val="009A749A"/>
    <w:rsid w:val="009B0329"/>
    <w:rsid w:val="009B047B"/>
    <w:rsid w:val="009B0503"/>
    <w:rsid w:val="009B058D"/>
    <w:rsid w:val="009B0F54"/>
    <w:rsid w:val="009B1087"/>
    <w:rsid w:val="009B159B"/>
    <w:rsid w:val="009B2497"/>
    <w:rsid w:val="009B36FB"/>
    <w:rsid w:val="009B56AA"/>
    <w:rsid w:val="009B62CB"/>
    <w:rsid w:val="009B6EFC"/>
    <w:rsid w:val="009B7556"/>
    <w:rsid w:val="009B794A"/>
    <w:rsid w:val="009C0EDB"/>
    <w:rsid w:val="009C41F2"/>
    <w:rsid w:val="009C42CA"/>
    <w:rsid w:val="009C65E1"/>
    <w:rsid w:val="009C6750"/>
    <w:rsid w:val="009C6E6A"/>
    <w:rsid w:val="009D01ED"/>
    <w:rsid w:val="009D06B1"/>
    <w:rsid w:val="009D1249"/>
    <w:rsid w:val="009D1D60"/>
    <w:rsid w:val="009D2625"/>
    <w:rsid w:val="009D3761"/>
    <w:rsid w:val="009D39CD"/>
    <w:rsid w:val="009D3D41"/>
    <w:rsid w:val="009D4519"/>
    <w:rsid w:val="009D464B"/>
    <w:rsid w:val="009D47F9"/>
    <w:rsid w:val="009D49F7"/>
    <w:rsid w:val="009D5060"/>
    <w:rsid w:val="009D6CC5"/>
    <w:rsid w:val="009D79C1"/>
    <w:rsid w:val="009E12C8"/>
    <w:rsid w:val="009E2A11"/>
    <w:rsid w:val="009E3561"/>
    <w:rsid w:val="009E4D41"/>
    <w:rsid w:val="009E50DE"/>
    <w:rsid w:val="009E5209"/>
    <w:rsid w:val="009E5275"/>
    <w:rsid w:val="009E5B6A"/>
    <w:rsid w:val="009E61B9"/>
    <w:rsid w:val="009E73E0"/>
    <w:rsid w:val="009E789B"/>
    <w:rsid w:val="009E7A1E"/>
    <w:rsid w:val="009F01AB"/>
    <w:rsid w:val="009F0AAF"/>
    <w:rsid w:val="009F0ADB"/>
    <w:rsid w:val="009F127C"/>
    <w:rsid w:val="009F1F66"/>
    <w:rsid w:val="009F322B"/>
    <w:rsid w:val="009F366C"/>
    <w:rsid w:val="009F4D87"/>
    <w:rsid w:val="009F59E6"/>
    <w:rsid w:val="009F59FD"/>
    <w:rsid w:val="009F6003"/>
    <w:rsid w:val="009F65BC"/>
    <w:rsid w:val="009F737D"/>
    <w:rsid w:val="009F751E"/>
    <w:rsid w:val="009F7939"/>
    <w:rsid w:val="00A0001F"/>
    <w:rsid w:val="00A0106E"/>
    <w:rsid w:val="00A0208E"/>
    <w:rsid w:val="00A02325"/>
    <w:rsid w:val="00A03834"/>
    <w:rsid w:val="00A0393E"/>
    <w:rsid w:val="00A03979"/>
    <w:rsid w:val="00A04750"/>
    <w:rsid w:val="00A051A4"/>
    <w:rsid w:val="00A07C1C"/>
    <w:rsid w:val="00A11E50"/>
    <w:rsid w:val="00A13472"/>
    <w:rsid w:val="00A13773"/>
    <w:rsid w:val="00A1629A"/>
    <w:rsid w:val="00A16CC9"/>
    <w:rsid w:val="00A1732A"/>
    <w:rsid w:val="00A17584"/>
    <w:rsid w:val="00A17635"/>
    <w:rsid w:val="00A21AC6"/>
    <w:rsid w:val="00A21FB7"/>
    <w:rsid w:val="00A23994"/>
    <w:rsid w:val="00A24828"/>
    <w:rsid w:val="00A25BD8"/>
    <w:rsid w:val="00A25F4A"/>
    <w:rsid w:val="00A262B6"/>
    <w:rsid w:val="00A270FE"/>
    <w:rsid w:val="00A27320"/>
    <w:rsid w:val="00A2745B"/>
    <w:rsid w:val="00A274CF"/>
    <w:rsid w:val="00A316A9"/>
    <w:rsid w:val="00A3190A"/>
    <w:rsid w:val="00A31E81"/>
    <w:rsid w:val="00A32022"/>
    <w:rsid w:val="00A32524"/>
    <w:rsid w:val="00A33AC1"/>
    <w:rsid w:val="00A33B0C"/>
    <w:rsid w:val="00A33C3F"/>
    <w:rsid w:val="00A34732"/>
    <w:rsid w:val="00A36CA9"/>
    <w:rsid w:val="00A36E1C"/>
    <w:rsid w:val="00A374F2"/>
    <w:rsid w:val="00A40E04"/>
    <w:rsid w:val="00A40FEE"/>
    <w:rsid w:val="00A42242"/>
    <w:rsid w:val="00A4229C"/>
    <w:rsid w:val="00A43282"/>
    <w:rsid w:val="00A43BE4"/>
    <w:rsid w:val="00A447E7"/>
    <w:rsid w:val="00A44A0A"/>
    <w:rsid w:val="00A44E14"/>
    <w:rsid w:val="00A4519B"/>
    <w:rsid w:val="00A45492"/>
    <w:rsid w:val="00A45B2A"/>
    <w:rsid w:val="00A45CF8"/>
    <w:rsid w:val="00A45EDA"/>
    <w:rsid w:val="00A468CF"/>
    <w:rsid w:val="00A46F93"/>
    <w:rsid w:val="00A47B1A"/>
    <w:rsid w:val="00A500E3"/>
    <w:rsid w:val="00A5011F"/>
    <w:rsid w:val="00A50253"/>
    <w:rsid w:val="00A51E0B"/>
    <w:rsid w:val="00A52672"/>
    <w:rsid w:val="00A526F0"/>
    <w:rsid w:val="00A52A31"/>
    <w:rsid w:val="00A53872"/>
    <w:rsid w:val="00A54DF3"/>
    <w:rsid w:val="00A5569E"/>
    <w:rsid w:val="00A5583E"/>
    <w:rsid w:val="00A55BAC"/>
    <w:rsid w:val="00A56211"/>
    <w:rsid w:val="00A566B8"/>
    <w:rsid w:val="00A57139"/>
    <w:rsid w:val="00A57B54"/>
    <w:rsid w:val="00A57E17"/>
    <w:rsid w:val="00A6068F"/>
    <w:rsid w:val="00A608FB"/>
    <w:rsid w:val="00A62AF4"/>
    <w:rsid w:val="00A63061"/>
    <w:rsid w:val="00A6384C"/>
    <w:rsid w:val="00A6422C"/>
    <w:rsid w:val="00A64D3D"/>
    <w:rsid w:val="00A6523C"/>
    <w:rsid w:val="00A65C85"/>
    <w:rsid w:val="00A70511"/>
    <w:rsid w:val="00A70F94"/>
    <w:rsid w:val="00A72120"/>
    <w:rsid w:val="00A7219D"/>
    <w:rsid w:val="00A753F7"/>
    <w:rsid w:val="00A75D8E"/>
    <w:rsid w:val="00A76169"/>
    <w:rsid w:val="00A77488"/>
    <w:rsid w:val="00A8092B"/>
    <w:rsid w:val="00A8160D"/>
    <w:rsid w:val="00A81F20"/>
    <w:rsid w:val="00A82DA6"/>
    <w:rsid w:val="00A842AF"/>
    <w:rsid w:val="00A84C93"/>
    <w:rsid w:val="00A86B05"/>
    <w:rsid w:val="00A8718E"/>
    <w:rsid w:val="00A879A1"/>
    <w:rsid w:val="00A90912"/>
    <w:rsid w:val="00A91D82"/>
    <w:rsid w:val="00A926A0"/>
    <w:rsid w:val="00A92E20"/>
    <w:rsid w:val="00A92E36"/>
    <w:rsid w:val="00A94156"/>
    <w:rsid w:val="00A94350"/>
    <w:rsid w:val="00A954FC"/>
    <w:rsid w:val="00A97FA9"/>
    <w:rsid w:val="00AA088E"/>
    <w:rsid w:val="00AA137F"/>
    <w:rsid w:val="00AA2BE2"/>
    <w:rsid w:val="00AA5132"/>
    <w:rsid w:val="00AA546F"/>
    <w:rsid w:val="00AA5D25"/>
    <w:rsid w:val="00AA7636"/>
    <w:rsid w:val="00AA7747"/>
    <w:rsid w:val="00AB1D7E"/>
    <w:rsid w:val="00AB22E1"/>
    <w:rsid w:val="00AB2AEE"/>
    <w:rsid w:val="00AB32FF"/>
    <w:rsid w:val="00AB4DA1"/>
    <w:rsid w:val="00AB57FB"/>
    <w:rsid w:val="00AB5C9C"/>
    <w:rsid w:val="00AB63CC"/>
    <w:rsid w:val="00AB6ED4"/>
    <w:rsid w:val="00AB6FEF"/>
    <w:rsid w:val="00AC1025"/>
    <w:rsid w:val="00AC1AB7"/>
    <w:rsid w:val="00AC2E01"/>
    <w:rsid w:val="00AC3D26"/>
    <w:rsid w:val="00AC46C3"/>
    <w:rsid w:val="00AC50DE"/>
    <w:rsid w:val="00AC575C"/>
    <w:rsid w:val="00AC7080"/>
    <w:rsid w:val="00AC72CD"/>
    <w:rsid w:val="00AC7331"/>
    <w:rsid w:val="00AC77F8"/>
    <w:rsid w:val="00AC7844"/>
    <w:rsid w:val="00AC7B9E"/>
    <w:rsid w:val="00AC7F36"/>
    <w:rsid w:val="00AD0C95"/>
    <w:rsid w:val="00AD1085"/>
    <w:rsid w:val="00AD26AD"/>
    <w:rsid w:val="00AD2EF7"/>
    <w:rsid w:val="00AD30F3"/>
    <w:rsid w:val="00AD3A4C"/>
    <w:rsid w:val="00AD3E0E"/>
    <w:rsid w:val="00AD3F8C"/>
    <w:rsid w:val="00AD44C5"/>
    <w:rsid w:val="00AD5473"/>
    <w:rsid w:val="00AD612E"/>
    <w:rsid w:val="00AD623B"/>
    <w:rsid w:val="00AD65E7"/>
    <w:rsid w:val="00AD6E40"/>
    <w:rsid w:val="00AD748B"/>
    <w:rsid w:val="00AD78B2"/>
    <w:rsid w:val="00AE0AE9"/>
    <w:rsid w:val="00AE0C6E"/>
    <w:rsid w:val="00AE1D0D"/>
    <w:rsid w:val="00AE25C7"/>
    <w:rsid w:val="00AE30D6"/>
    <w:rsid w:val="00AE4254"/>
    <w:rsid w:val="00AE4301"/>
    <w:rsid w:val="00AE43C2"/>
    <w:rsid w:val="00AE4409"/>
    <w:rsid w:val="00AE531C"/>
    <w:rsid w:val="00AE5644"/>
    <w:rsid w:val="00AE58B4"/>
    <w:rsid w:val="00AE60D9"/>
    <w:rsid w:val="00AE753F"/>
    <w:rsid w:val="00AF03A3"/>
    <w:rsid w:val="00AF4392"/>
    <w:rsid w:val="00AF45ED"/>
    <w:rsid w:val="00AF4F10"/>
    <w:rsid w:val="00AF52EC"/>
    <w:rsid w:val="00AF5D23"/>
    <w:rsid w:val="00AF5EC6"/>
    <w:rsid w:val="00AF6134"/>
    <w:rsid w:val="00AF69EC"/>
    <w:rsid w:val="00B0034E"/>
    <w:rsid w:val="00B00A36"/>
    <w:rsid w:val="00B00B49"/>
    <w:rsid w:val="00B010E9"/>
    <w:rsid w:val="00B01969"/>
    <w:rsid w:val="00B02C09"/>
    <w:rsid w:val="00B02ED1"/>
    <w:rsid w:val="00B031C0"/>
    <w:rsid w:val="00B03AF0"/>
    <w:rsid w:val="00B03EF1"/>
    <w:rsid w:val="00B047B3"/>
    <w:rsid w:val="00B05791"/>
    <w:rsid w:val="00B06772"/>
    <w:rsid w:val="00B071C0"/>
    <w:rsid w:val="00B0727C"/>
    <w:rsid w:val="00B10CE6"/>
    <w:rsid w:val="00B11557"/>
    <w:rsid w:val="00B118FB"/>
    <w:rsid w:val="00B12846"/>
    <w:rsid w:val="00B12940"/>
    <w:rsid w:val="00B12A14"/>
    <w:rsid w:val="00B12F29"/>
    <w:rsid w:val="00B1336E"/>
    <w:rsid w:val="00B14165"/>
    <w:rsid w:val="00B1423F"/>
    <w:rsid w:val="00B16201"/>
    <w:rsid w:val="00B16DC9"/>
    <w:rsid w:val="00B16F93"/>
    <w:rsid w:val="00B17142"/>
    <w:rsid w:val="00B17628"/>
    <w:rsid w:val="00B20585"/>
    <w:rsid w:val="00B206AA"/>
    <w:rsid w:val="00B21022"/>
    <w:rsid w:val="00B21BF0"/>
    <w:rsid w:val="00B21F1C"/>
    <w:rsid w:val="00B23701"/>
    <w:rsid w:val="00B2446C"/>
    <w:rsid w:val="00B258C7"/>
    <w:rsid w:val="00B2788C"/>
    <w:rsid w:val="00B3065A"/>
    <w:rsid w:val="00B30901"/>
    <w:rsid w:val="00B30E18"/>
    <w:rsid w:val="00B32180"/>
    <w:rsid w:val="00B333A5"/>
    <w:rsid w:val="00B342EF"/>
    <w:rsid w:val="00B348FA"/>
    <w:rsid w:val="00B35691"/>
    <w:rsid w:val="00B35755"/>
    <w:rsid w:val="00B36156"/>
    <w:rsid w:val="00B37971"/>
    <w:rsid w:val="00B401F4"/>
    <w:rsid w:val="00B40A39"/>
    <w:rsid w:val="00B419F5"/>
    <w:rsid w:val="00B4281F"/>
    <w:rsid w:val="00B428AC"/>
    <w:rsid w:val="00B43A92"/>
    <w:rsid w:val="00B43C16"/>
    <w:rsid w:val="00B4592D"/>
    <w:rsid w:val="00B46FC3"/>
    <w:rsid w:val="00B47391"/>
    <w:rsid w:val="00B47623"/>
    <w:rsid w:val="00B47651"/>
    <w:rsid w:val="00B50040"/>
    <w:rsid w:val="00B536BC"/>
    <w:rsid w:val="00B5395D"/>
    <w:rsid w:val="00B53C18"/>
    <w:rsid w:val="00B540CD"/>
    <w:rsid w:val="00B54112"/>
    <w:rsid w:val="00B5442F"/>
    <w:rsid w:val="00B55848"/>
    <w:rsid w:val="00B56D9F"/>
    <w:rsid w:val="00B57523"/>
    <w:rsid w:val="00B6024B"/>
    <w:rsid w:val="00B61675"/>
    <w:rsid w:val="00B6194C"/>
    <w:rsid w:val="00B62F18"/>
    <w:rsid w:val="00B65B58"/>
    <w:rsid w:val="00B6618D"/>
    <w:rsid w:val="00B66717"/>
    <w:rsid w:val="00B6764E"/>
    <w:rsid w:val="00B6788F"/>
    <w:rsid w:val="00B70942"/>
    <w:rsid w:val="00B721B9"/>
    <w:rsid w:val="00B72783"/>
    <w:rsid w:val="00B728A7"/>
    <w:rsid w:val="00B72CD2"/>
    <w:rsid w:val="00B72E20"/>
    <w:rsid w:val="00B72F54"/>
    <w:rsid w:val="00B73CA9"/>
    <w:rsid w:val="00B74F7B"/>
    <w:rsid w:val="00B75444"/>
    <w:rsid w:val="00B758A2"/>
    <w:rsid w:val="00B758A5"/>
    <w:rsid w:val="00B75B14"/>
    <w:rsid w:val="00B7721E"/>
    <w:rsid w:val="00B77935"/>
    <w:rsid w:val="00B80263"/>
    <w:rsid w:val="00B8044E"/>
    <w:rsid w:val="00B80952"/>
    <w:rsid w:val="00B8120A"/>
    <w:rsid w:val="00B8231E"/>
    <w:rsid w:val="00B82D5B"/>
    <w:rsid w:val="00B83C3D"/>
    <w:rsid w:val="00B8447B"/>
    <w:rsid w:val="00B84798"/>
    <w:rsid w:val="00B84B8C"/>
    <w:rsid w:val="00B85950"/>
    <w:rsid w:val="00B877F0"/>
    <w:rsid w:val="00B87F87"/>
    <w:rsid w:val="00B90086"/>
    <w:rsid w:val="00B90C75"/>
    <w:rsid w:val="00B92032"/>
    <w:rsid w:val="00B93012"/>
    <w:rsid w:val="00B935D7"/>
    <w:rsid w:val="00B93F93"/>
    <w:rsid w:val="00B948F8"/>
    <w:rsid w:val="00B95A7E"/>
    <w:rsid w:val="00B9663C"/>
    <w:rsid w:val="00B9732E"/>
    <w:rsid w:val="00BA095A"/>
    <w:rsid w:val="00BA0EC5"/>
    <w:rsid w:val="00BA207C"/>
    <w:rsid w:val="00BA3621"/>
    <w:rsid w:val="00BA3AD8"/>
    <w:rsid w:val="00BA4056"/>
    <w:rsid w:val="00BA4B34"/>
    <w:rsid w:val="00BA5523"/>
    <w:rsid w:val="00BA709A"/>
    <w:rsid w:val="00BA7623"/>
    <w:rsid w:val="00BB0D9F"/>
    <w:rsid w:val="00BB1B45"/>
    <w:rsid w:val="00BB2AF0"/>
    <w:rsid w:val="00BB3595"/>
    <w:rsid w:val="00BB59BB"/>
    <w:rsid w:val="00BB6702"/>
    <w:rsid w:val="00BB7D20"/>
    <w:rsid w:val="00BC061D"/>
    <w:rsid w:val="00BC29D6"/>
    <w:rsid w:val="00BC2D4C"/>
    <w:rsid w:val="00BC335A"/>
    <w:rsid w:val="00BC51C0"/>
    <w:rsid w:val="00BC51EF"/>
    <w:rsid w:val="00BC5766"/>
    <w:rsid w:val="00BC6030"/>
    <w:rsid w:val="00BC7599"/>
    <w:rsid w:val="00BC75DA"/>
    <w:rsid w:val="00BC76A8"/>
    <w:rsid w:val="00BD00AA"/>
    <w:rsid w:val="00BD0F1C"/>
    <w:rsid w:val="00BD1014"/>
    <w:rsid w:val="00BD1631"/>
    <w:rsid w:val="00BD297A"/>
    <w:rsid w:val="00BD5AB6"/>
    <w:rsid w:val="00BD5DEE"/>
    <w:rsid w:val="00BD6E40"/>
    <w:rsid w:val="00BD7A61"/>
    <w:rsid w:val="00BE0106"/>
    <w:rsid w:val="00BE0780"/>
    <w:rsid w:val="00BE21C5"/>
    <w:rsid w:val="00BE27B2"/>
    <w:rsid w:val="00BE365D"/>
    <w:rsid w:val="00BE405C"/>
    <w:rsid w:val="00BE452C"/>
    <w:rsid w:val="00BE454A"/>
    <w:rsid w:val="00BE54FF"/>
    <w:rsid w:val="00BE669D"/>
    <w:rsid w:val="00BE6B6D"/>
    <w:rsid w:val="00BE742C"/>
    <w:rsid w:val="00BE7468"/>
    <w:rsid w:val="00BE7F5D"/>
    <w:rsid w:val="00BF0941"/>
    <w:rsid w:val="00BF16C4"/>
    <w:rsid w:val="00BF1F88"/>
    <w:rsid w:val="00BF31EC"/>
    <w:rsid w:val="00BF3484"/>
    <w:rsid w:val="00BF36D6"/>
    <w:rsid w:val="00BF38AD"/>
    <w:rsid w:val="00BF5593"/>
    <w:rsid w:val="00BF6091"/>
    <w:rsid w:val="00BF61EA"/>
    <w:rsid w:val="00BF678B"/>
    <w:rsid w:val="00BF6DE7"/>
    <w:rsid w:val="00BF776F"/>
    <w:rsid w:val="00BF79DD"/>
    <w:rsid w:val="00C00F8C"/>
    <w:rsid w:val="00C01604"/>
    <w:rsid w:val="00C01BD5"/>
    <w:rsid w:val="00C02E7B"/>
    <w:rsid w:val="00C03372"/>
    <w:rsid w:val="00C03EE1"/>
    <w:rsid w:val="00C04938"/>
    <w:rsid w:val="00C05828"/>
    <w:rsid w:val="00C05B7F"/>
    <w:rsid w:val="00C06344"/>
    <w:rsid w:val="00C06530"/>
    <w:rsid w:val="00C07F86"/>
    <w:rsid w:val="00C10672"/>
    <w:rsid w:val="00C1069C"/>
    <w:rsid w:val="00C10F10"/>
    <w:rsid w:val="00C1119D"/>
    <w:rsid w:val="00C11256"/>
    <w:rsid w:val="00C12374"/>
    <w:rsid w:val="00C1314C"/>
    <w:rsid w:val="00C1391D"/>
    <w:rsid w:val="00C1455A"/>
    <w:rsid w:val="00C15233"/>
    <w:rsid w:val="00C16CA0"/>
    <w:rsid w:val="00C17054"/>
    <w:rsid w:val="00C179C3"/>
    <w:rsid w:val="00C17C80"/>
    <w:rsid w:val="00C2018F"/>
    <w:rsid w:val="00C20580"/>
    <w:rsid w:val="00C2227F"/>
    <w:rsid w:val="00C23140"/>
    <w:rsid w:val="00C238B8"/>
    <w:rsid w:val="00C25204"/>
    <w:rsid w:val="00C26DA6"/>
    <w:rsid w:val="00C27768"/>
    <w:rsid w:val="00C27FDB"/>
    <w:rsid w:val="00C307DD"/>
    <w:rsid w:val="00C30A99"/>
    <w:rsid w:val="00C30FDB"/>
    <w:rsid w:val="00C317AD"/>
    <w:rsid w:val="00C31A3E"/>
    <w:rsid w:val="00C32543"/>
    <w:rsid w:val="00C32D82"/>
    <w:rsid w:val="00C32D9E"/>
    <w:rsid w:val="00C35D47"/>
    <w:rsid w:val="00C35D50"/>
    <w:rsid w:val="00C36271"/>
    <w:rsid w:val="00C4133F"/>
    <w:rsid w:val="00C41878"/>
    <w:rsid w:val="00C4196C"/>
    <w:rsid w:val="00C41C5B"/>
    <w:rsid w:val="00C41F4F"/>
    <w:rsid w:val="00C42540"/>
    <w:rsid w:val="00C441E6"/>
    <w:rsid w:val="00C45D78"/>
    <w:rsid w:val="00C462E4"/>
    <w:rsid w:val="00C46F8D"/>
    <w:rsid w:val="00C479AA"/>
    <w:rsid w:val="00C479C5"/>
    <w:rsid w:val="00C47B78"/>
    <w:rsid w:val="00C5106C"/>
    <w:rsid w:val="00C51103"/>
    <w:rsid w:val="00C51294"/>
    <w:rsid w:val="00C5195B"/>
    <w:rsid w:val="00C51C12"/>
    <w:rsid w:val="00C523AA"/>
    <w:rsid w:val="00C52E37"/>
    <w:rsid w:val="00C52EF4"/>
    <w:rsid w:val="00C53B90"/>
    <w:rsid w:val="00C53D16"/>
    <w:rsid w:val="00C53D78"/>
    <w:rsid w:val="00C557A1"/>
    <w:rsid w:val="00C55B65"/>
    <w:rsid w:val="00C55C54"/>
    <w:rsid w:val="00C55C5F"/>
    <w:rsid w:val="00C55E04"/>
    <w:rsid w:val="00C5734B"/>
    <w:rsid w:val="00C574E6"/>
    <w:rsid w:val="00C60CB6"/>
    <w:rsid w:val="00C60D86"/>
    <w:rsid w:val="00C614ED"/>
    <w:rsid w:val="00C621E3"/>
    <w:rsid w:val="00C625DB"/>
    <w:rsid w:val="00C6332D"/>
    <w:rsid w:val="00C63557"/>
    <w:rsid w:val="00C63F31"/>
    <w:rsid w:val="00C64762"/>
    <w:rsid w:val="00C64865"/>
    <w:rsid w:val="00C64869"/>
    <w:rsid w:val="00C64ACE"/>
    <w:rsid w:val="00C64D55"/>
    <w:rsid w:val="00C662CD"/>
    <w:rsid w:val="00C670D5"/>
    <w:rsid w:val="00C701EB"/>
    <w:rsid w:val="00C70A0A"/>
    <w:rsid w:val="00C70DFD"/>
    <w:rsid w:val="00C72332"/>
    <w:rsid w:val="00C73425"/>
    <w:rsid w:val="00C734AA"/>
    <w:rsid w:val="00C73515"/>
    <w:rsid w:val="00C741F0"/>
    <w:rsid w:val="00C74C46"/>
    <w:rsid w:val="00C754B5"/>
    <w:rsid w:val="00C7580E"/>
    <w:rsid w:val="00C758E7"/>
    <w:rsid w:val="00C77774"/>
    <w:rsid w:val="00C77880"/>
    <w:rsid w:val="00C77A95"/>
    <w:rsid w:val="00C77ECB"/>
    <w:rsid w:val="00C80614"/>
    <w:rsid w:val="00C80885"/>
    <w:rsid w:val="00C80C24"/>
    <w:rsid w:val="00C810F9"/>
    <w:rsid w:val="00C823C5"/>
    <w:rsid w:val="00C844D0"/>
    <w:rsid w:val="00C84BA2"/>
    <w:rsid w:val="00C853C5"/>
    <w:rsid w:val="00C85D20"/>
    <w:rsid w:val="00C8665D"/>
    <w:rsid w:val="00C86693"/>
    <w:rsid w:val="00C86EDA"/>
    <w:rsid w:val="00C910F1"/>
    <w:rsid w:val="00C932D6"/>
    <w:rsid w:val="00C94312"/>
    <w:rsid w:val="00C9553E"/>
    <w:rsid w:val="00C9584C"/>
    <w:rsid w:val="00C95EDC"/>
    <w:rsid w:val="00C96188"/>
    <w:rsid w:val="00C966E3"/>
    <w:rsid w:val="00C96CFD"/>
    <w:rsid w:val="00C974CA"/>
    <w:rsid w:val="00C97D55"/>
    <w:rsid w:val="00CA055C"/>
    <w:rsid w:val="00CA17A4"/>
    <w:rsid w:val="00CA222E"/>
    <w:rsid w:val="00CA3098"/>
    <w:rsid w:val="00CA3EF3"/>
    <w:rsid w:val="00CA64EC"/>
    <w:rsid w:val="00CB0D93"/>
    <w:rsid w:val="00CB13CC"/>
    <w:rsid w:val="00CB1797"/>
    <w:rsid w:val="00CB448E"/>
    <w:rsid w:val="00CB4FED"/>
    <w:rsid w:val="00CB7083"/>
    <w:rsid w:val="00CB7315"/>
    <w:rsid w:val="00CC062E"/>
    <w:rsid w:val="00CC2563"/>
    <w:rsid w:val="00CC2609"/>
    <w:rsid w:val="00CC27AE"/>
    <w:rsid w:val="00CC34BE"/>
    <w:rsid w:val="00CC3B81"/>
    <w:rsid w:val="00CC4018"/>
    <w:rsid w:val="00CD0016"/>
    <w:rsid w:val="00CD0BF8"/>
    <w:rsid w:val="00CD0D23"/>
    <w:rsid w:val="00CD13BA"/>
    <w:rsid w:val="00CD16A2"/>
    <w:rsid w:val="00CD26E1"/>
    <w:rsid w:val="00CD45D4"/>
    <w:rsid w:val="00CD4B35"/>
    <w:rsid w:val="00CD5104"/>
    <w:rsid w:val="00CD52AB"/>
    <w:rsid w:val="00CD6607"/>
    <w:rsid w:val="00CD78FF"/>
    <w:rsid w:val="00CE000A"/>
    <w:rsid w:val="00CE04CB"/>
    <w:rsid w:val="00CE0E9D"/>
    <w:rsid w:val="00CE1430"/>
    <w:rsid w:val="00CE1B4E"/>
    <w:rsid w:val="00CE200F"/>
    <w:rsid w:val="00CE2387"/>
    <w:rsid w:val="00CE2F70"/>
    <w:rsid w:val="00CE38E1"/>
    <w:rsid w:val="00CE3F30"/>
    <w:rsid w:val="00CE40E1"/>
    <w:rsid w:val="00CE4569"/>
    <w:rsid w:val="00CE52BB"/>
    <w:rsid w:val="00CE5F23"/>
    <w:rsid w:val="00CF02EC"/>
    <w:rsid w:val="00CF0888"/>
    <w:rsid w:val="00CF09A2"/>
    <w:rsid w:val="00CF16A7"/>
    <w:rsid w:val="00CF2334"/>
    <w:rsid w:val="00CF3318"/>
    <w:rsid w:val="00CF35B9"/>
    <w:rsid w:val="00CF416E"/>
    <w:rsid w:val="00CF44CE"/>
    <w:rsid w:val="00CF4975"/>
    <w:rsid w:val="00CF53D7"/>
    <w:rsid w:val="00CF7602"/>
    <w:rsid w:val="00D012E2"/>
    <w:rsid w:val="00D02098"/>
    <w:rsid w:val="00D02407"/>
    <w:rsid w:val="00D025EF"/>
    <w:rsid w:val="00D04028"/>
    <w:rsid w:val="00D05378"/>
    <w:rsid w:val="00D05508"/>
    <w:rsid w:val="00D058E6"/>
    <w:rsid w:val="00D05A8A"/>
    <w:rsid w:val="00D10CB6"/>
    <w:rsid w:val="00D127B6"/>
    <w:rsid w:val="00D13B08"/>
    <w:rsid w:val="00D14076"/>
    <w:rsid w:val="00D14EF1"/>
    <w:rsid w:val="00D16748"/>
    <w:rsid w:val="00D16EAA"/>
    <w:rsid w:val="00D17035"/>
    <w:rsid w:val="00D177FC"/>
    <w:rsid w:val="00D20898"/>
    <w:rsid w:val="00D218D3"/>
    <w:rsid w:val="00D21CE6"/>
    <w:rsid w:val="00D22AC2"/>
    <w:rsid w:val="00D22E6E"/>
    <w:rsid w:val="00D23733"/>
    <w:rsid w:val="00D25C5D"/>
    <w:rsid w:val="00D26116"/>
    <w:rsid w:val="00D26B37"/>
    <w:rsid w:val="00D27EF2"/>
    <w:rsid w:val="00D3009F"/>
    <w:rsid w:val="00D30637"/>
    <w:rsid w:val="00D30935"/>
    <w:rsid w:val="00D30A5A"/>
    <w:rsid w:val="00D319C2"/>
    <w:rsid w:val="00D32186"/>
    <w:rsid w:val="00D321AE"/>
    <w:rsid w:val="00D327BC"/>
    <w:rsid w:val="00D338CD"/>
    <w:rsid w:val="00D34B04"/>
    <w:rsid w:val="00D36630"/>
    <w:rsid w:val="00D4145C"/>
    <w:rsid w:val="00D42B0F"/>
    <w:rsid w:val="00D42B3E"/>
    <w:rsid w:val="00D43FD6"/>
    <w:rsid w:val="00D44DA0"/>
    <w:rsid w:val="00D45C5B"/>
    <w:rsid w:val="00D474D6"/>
    <w:rsid w:val="00D50592"/>
    <w:rsid w:val="00D50CC3"/>
    <w:rsid w:val="00D5132F"/>
    <w:rsid w:val="00D5195B"/>
    <w:rsid w:val="00D51EC7"/>
    <w:rsid w:val="00D53376"/>
    <w:rsid w:val="00D53969"/>
    <w:rsid w:val="00D54CCF"/>
    <w:rsid w:val="00D55987"/>
    <w:rsid w:val="00D56083"/>
    <w:rsid w:val="00D56F4B"/>
    <w:rsid w:val="00D60D9F"/>
    <w:rsid w:val="00D62AB8"/>
    <w:rsid w:val="00D64126"/>
    <w:rsid w:val="00D65709"/>
    <w:rsid w:val="00D65A3D"/>
    <w:rsid w:val="00D662E4"/>
    <w:rsid w:val="00D6636C"/>
    <w:rsid w:val="00D664CD"/>
    <w:rsid w:val="00D66527"/>
    <w:rsid w:val="00D6684E"/>
    <w:rsid w:val="00D670F6"/>
    <w:rsid w:val="00D70B23"/>
    <w:rsid w:val="00D7113B"/>
    <w:rsid w:val="00D715C5"/>
    <w:rsid w:val="00D71C3E"/>
    <w:rsid w:val="00D7207D"/>
    <w:rsid w:val="00D7255E"/>
    <w:rsid w:val="00D7262C"/>
    <w:rsid w:val="00D72AFD"/>
    <w:rsid w:val="00D72B3A"/>
    <w:rsid w:val="00D72F91"/>
    <w:rsid w:val="00D73189"/>
    <w:rsid w:val="00D73E6A"/>
    <w:rsid w:val="00D73F0A"/>
    <w:rsid w:val="00D74C51"/>
    <w:rsid w:val="00D7571A"/>
    <w:rsid w:val="00D76C98"/>
    <w:rsid w:val="00D76E15"/>
    <w:rsid w:val="00D76EA1"/>
    <w:rsid w:val="00D77DED"/>
    <w:rsid w:val="00D80407"/>
    <w:rsid w:val="00D805FC"/>
    <w:rsid w:val="00D8066E"/>
    <w:rsid w:val="00D806C1"/>
    <w:rsid w:val="00D80FB3"/>
    <w:rsid w:val="00D81021"/>
    <w:rsid w:val="00D813A6"/>
    <w:rsid w:val="00D813A8"/>
    <w:rsid w:val="00D82415"/>
    <w:rsid w:val="00D82C96"/>
    <w:rsid w:val="00D841EE"/>
    <w:rsid w:val="00D84E8B"/>
    <w:rsid w:val="00D8542B"/>
    <w:rsid w:val="00D86E8D"/>
    <w:rsid w:val="00D87263"/>
    <w:rsid w:val="00D873D5"/>
    <w:rsid w:val="00D90278"/>
    <w:rsid w:val="00D90D10"/>
    <w:rsid w:val="00D90F5B"/>
    <w:rsid w:val="00D9171A"/>
    <w:rsid w:val="00D91766"/>
    <w:rsid w:val="00D91877"/>
    <w:rsid w:val="00D942FD"/>
    <w:rsid w:val="00D95B34"/>
    <w:rsid w:val="00D965BD"/>
    <w:rsid w:val="00D96A1F"/>
    <w:rsid w:val="00D96CBC"/>
    <w:rsid w:val="00D9755B"/>
    <w:rsid w:val="00DA0162"/>
    <w:rsid w:val="00DA04C7"/>
    <w:rsid w:val="00DA08D2"/>
    <w:rsid w:val="00DA142A"/>
    <w:rsid w:val="00DA1A6B"/>
    <w:rsid w:val="00DA1FA1"/>
    <w:rsid w:val="00DA26F9"/>
    <w:rsid w:val="00DA34C4"/>
    <w:rsid w:val="00DA3C02"/>
    <w:rsid w:val="00DA3EA0"/>
    <w:rsid w:val="00DA41DB"/>
    <w:rsid w:val="00DA4546"/>
    <w:rsid w:val="00DA4B12"/>
    <w:rsid w:val="00DA5387"/>
    <w:rsid w:val="00DA5F05"/>
    <w:rsid w:val="00DA7B22"/>
    <w:rsid w:val="00DA7C6A"/>
    <w:rsid w:val="00DB0475"/>
    <w:rsid w:val="00DB0781"/>
    <w:rsid w:val="00DB0965"/>
    <w:rsid w:val="00DB101F"/>
    <w:rsid w:val="00DB2C5C"/>
    <w:rsid w:val="00DB39C9"/>
    <w:rsid w:val="00DB600D"/>
    <w:rsid w:val="00DB62B1"/>
    <w:rsid w:val="00DB677B"/>
    <w:rsid w:val="00DC0A51"/>
    <w:rsid w:val="00DC1A20"/>
    <w:rsid w:val="00DC2A1E"/>
    <w:rsid w:val="00DC30CD"/>
    <w:rsid w:val="00DC3C0D"/>
    <w:rsid w:val="00DC4042"/>
    <w:rsid w:val="00DC58BD"/>
    <w:rsid w:val="00DC5946"/>
    <w:rsid w:val="00DC59FB"/>
    <w:rsid w:val="00DC5B6B"/>
    <w:rsid w:val="00DC619C"/>
    <w:rsid w:val="00DC7B4C"/>
    <w:rsid w:val="00DD0032"/>
    <w:rsid w:val="00DD02E2"/>
    <w:rsid w:val="00DD3445"/>
    <w:rsid w:val="00DD3C3C"/>
    <w:rsid w:val="00DD41CA"/>
    <w:rsid w:val="00DD4D42"/>
    <w:rsid w:val="00DD510B"/>
    <w:rsid w:val="00DD53FE"/>
    <w:rsid w:val="00DD580B"/>
    <w:rsid w:val="00DD6920"/>
    <w:rsid w:val="00DD69D8"/>
    <w:rsid w:val="00DD7363"/>
    <w:rsid w:val="00DD774C"/>
    <w:rsid w:val="00DE1A55"/>
    <w:rsid w:val="00DE1AB4"/>
    <w:rsid w:val="00DE1CA7"/>
    <w:rsid w:val="00DE2940"/>
    <w:rsid w:val="00DE377D"/>
    <w:rsid w:val="00DE3BF2"/>
    <w:rsid w:val="00DE4426"/>
    <w:rsid w:val="00DE465C"/>
    <w:rsid w:val="00DE4773"/>
    <w:rsid w:val="00DE527B"/>
    <w:rsid w:val="00DE54C3"/>
    <w:rsid w:val="00DE6027"/>
    <w:rsid w:val="00DE64C7"/>
    <w:rsid w:val="00DE68B2"/>
    <w:rsid w:val="00DE6C98"/>
    <w:rsid w:val="00DE70B7"/>
    <w:rsid w:val="00DE70F8"/>
    <w:rsid w:val="00DE753E"/>
    <w:rsid w:val="00DE785E"/>
    <w:rsid w:val="00DE78E7"/>
    <w:rsid w:val="00DF06D6"/>
    <w:rsid w:val="00DF1720"/>
    <w:rsid w:val="00DF181A"/>
    <w:rsid w:val="00DF26DC"/>
    <w:rsid w:val="00DF2FAE"/>
    <w:rsid w:val="00DF3731"/>
    <w:rsid w:val="00DF4427"/>
    <w:rsid w:val="00DF4F4B"/>
    <w:rsid w:val="00DF5662"/>
    <w:rsid w:val="00DF6655"/>
    <w:rsid w:val="00DF688A"/>
    <w:rsid w:val="00DF6A91"/>
    <w:rsid w:val="00DF709C"/>
    <w:rsid w:val="00DF720B"/>
    <w:rsid w:val="00DF76F0"/>
    <w:rsid w:val="00E00364"/>
    <w:rsid w:val="00E03A0B"/>
    <w:rsid w:val="00E040B0"/>
    <w:rsid w:val="00E0427C"/>
    <w:rsid w:val="00E046FC"/>
    <w:rsid w:val="00E04C9F"/>
    <w:rsid w:val="00E05143"/>
    <w:rsid w:val="00E053F5"/>
    <w:rsid w:val="00E05CEF"/>
    <w:rsid w:val="00E06699"/>
    <w:rsid w:val="00E06BA1"/>
    <w:rsid w:val="00E11315"/>
    <w:rsid w:val="00E11374"/>
    <w:rsid w:val="00E131DD"/>
    <w:rsid w:val="00E1333E"/>
    <w:rsid w:val="00E14275"/>
    <w:rsid w:val="00E15A6A"/>
    <w:rsid w:val="00E15D94"/>
    <w:rsid w:val="00E200D5"/>
    <w:rsid w:val="00E20822"/>
    <w:rsid w:val="00E208E4"/>
    <w:rsid w:val="00E20B17"/>
    <w:rsid w:val="00E2126B"/>
    <w:rsid w:val="00E21485"/>
    <w:rsid w:val="00E21F5E"/>
    <w:rsid w:val="00E22181"/>
    <w:rsid w:val="00E24582"/>
    <w:rsid w:val="00E253D6"/>
    <w:rsid w:val="00E2581E"/>
    <w:rsid w:val="00E259BC"/>
    <w:rsid w:val="00E26EF0"/>
    <w:rsid w:val="00E301E5"/>
    <w:rsid w:val="00E30C43"/>
    <w:rsid w:val="00E3148A"/>
    <w:rsid w:val="00E31A28"/>
    <w:rsid w:val="00E3288F"/>
    <w:rsid w:val="00E333FF"/>
    <w:rsid w:val="00E3355E"/>
    <w:rsid w:val="00E335E7"/>
    <w:rsid w:val="00E33CE4"/>
    <w:rsid w:val="00E352E4"/>
    <w:rsid w:val="00E35E40"/>
    <w:rsid w:val="00E3735E"/>
    <w:rsid w:val="00E3782F"/>
    <w:rsid w:val="00E3785A"/>
    <w:rsid w:val="00E37EE4"/>
    <w:rsid w:val="00E401DD"/>
    <w:rsid w:val="00E41973"/>
    <w:rsid w:val="00E41C54"/>
    <w:rsid w:val="00E41FF0"/>
    <w:rsid w:val="00E42444"/>
    <w:rsid w:val="00E42E13"/>
    <w:rsid w:val="00E43434"/>
    <w:rsid w:val="00E4385E"/>
    <w:rsid w:val="00E43FFB"/>
    <w:rsid w:val="00E44129"/>
    <w:rsid w:val="00E44950"/>
    <w:rsid w:val="00E45BAA"/>
    <w:rsid w:val="00E45FC0"/>
    <w:rsid w:val="00E469F2"/>
    <w:rsid w:val="00E504CC"/>
    <w:rsid w:val="00E5286E"/>
    <w:rsid w:val="00E52931"/>
    <w:rsid w:val="00E5467A"/>
    <w:rsid w:val="00E54CA1"/>
    <w:rsid w:val="00E5580B"/>
    <w:rsid w:val="00E55BEF"/>
    <w:rsid w:val="00E563B5"/>
    <w:rsid w:val="00E56D28"/>
    <w:rsid w:val="00E57218"/>
    <w:rsid w:val="00E5751B"/>
    <w:rsid w:val="00E57695"/>
    <w:rsid w:val="00E60126"/>
    <w:rsid w:val="00E60485"/>
    <w:rsid w:val="00E613EB"/>
    <w:rsid w:val="00E6158E"/>
    <w:rsid w:val="00E61BE0"/>
    <w:rsid w:val="00E63745"/>
    <w:rsid w:val="00E63944"/>
    <w:rsid w:val="00E63F2D"/>
    <w:rsid w:val="00E6477F"/>
    <w:rsid w:val="00E64F4F"/>
    <w:rsid w:val="00E65D91"/>
    <w:rsid w:val="00E6679B"/>
    <w:rsid w:val="00E703BB"/>
    <w:rsid w:val="00E710E0"/>
    <w:rsid w:val="00E71831"/>
    <w:rsid w:val="00E71910"/>
    <w:rsid w:val="00E7289D"/>
    <w:rsid w:val="00E73091"/>
    <w:rsid w:val="00E73D21"/>
    <w:rsid w:val="00E73FE9"/>
    <w:rsid w:val="00E74693"/>
    <w:rsid w:val="00E749A4"/>
    <w:rsid w:val="00E758CB"/>
    <w:rsid w:val="00E77B4C"/>
    <w:rsid w:val="00E80A5A"/>
    <w:rsid w:val="00E811E6"/>
    <w:rsid w:val="00E831EF"/>
    <w:rsid w:val="00E84151"/>
    <w:rsid w:val="00E87A1B"/>
    <w:rsid w:val="00E87D44"/>
    <w:rsid w:val="00E87DCC"/>
    <w:rsid w:val="00E9287F"/>
    <w:rsid w:val="00E92BDD"/>
    <w:rsid w:val="00E92DF0"/>
    <w:rsid w:val="00E92EF3"/>
    <w:rsid w:val="00E93212"/>
    <w:rsid w:val="00E9383C"/>
    <w:rsid w:val="00E94770"/>
    <w:rsid w:val="00E9489C"/>
    <w:rsid w:val="00E959B2"/>
    <w:rsid w:val="00E95AFB"/>
    <w:rsid w:val="00E9613F"/>
    <w:rsid w:val="00E96F30"/>
    <w:rsid w:val="00E971A6"/>
    <w:rsid w:val="00E97A11"/>
    <w:rsid w:val="00E97A5F"/>
    <w:rsid w:val="00E97B7C"/>
    <w:rsid w:val="00E97E19"/>
    <w:rsid w:val="00EA0A37"/>
    <w:rsid w:val="00EA0A5D"/>
    <w:rsid w:val="00EA0F38"/>
    <w:rsid w:val="00EA1934"/>
    <w:rsid w:val="00EA3791"/>
    <w:rsid w:val="00EA3A6E"/>
    <w:rsid w:val="00EA435E"/>
    <w:rsid w:val="00EA45FE"/>
    <w:rsid w:val="00EA4B3D"/>
    <w:rsid w:val="00EA6412"/>
    <w:rsid w:val="00EA7E80"/>
    <w:rsid w:val="00EB0DB4"/>
    <w:rsid w:val="00EB0DC5"/>
    <w:rsid w:val="00EB0FE4"/>
    <w:rsid w:val="00EB2D81"/>
    <w:rsid w:val="00EB366A"/>
    <w:rsid w:val="00EB5238"/>
    <w:rsid w:val="00EB572A"/>
    <w:rsid w:val="00EB5F3A"/>
    <w:rsid w:val="00EB60C7"/>
    <w:rsid w:val="00EB617B"/>
    <w:rsid w:val="00EB677B"/>
    <w:rsid w:val="00EB701A"/>
    <w:rsid w:val="00EB7B02"/>
    <w:rsid w:val="00EC1A5A"/>
    <w:rsid w:val="00EC2ECE"/>
    <w:rsid w:val="00EC34C7"/>
    <w:rsid w:val="00EC41BF"/>
    <w:rsid w:val="00EC4250"/>
    <w:rsid w:val="00EC4ECB"/>
    <w:rsid w:val="00EC51F7"/>
    <w:rsid w:val="00EC5982"/>
    <w:rsid w:val="00EC5DCC"/>
    <w:rsid w:val="00EC7ACC"/>
    <w:rsid w:val="00ED0148"/>
    <w:rsid w:val="00ED3E35"/>
    <w:rsid w:val="00ED60D1"/>
    <w:rsid w:val="00ED787F"/>
    <w:rsid w:val="00EE0264"/>
    <w:rsid w:val="00EE0875"/>
    <w:rsid w:val="00EE14F8"/>
    <w:rsid w:val="00EE1853"/>
    <w:rsid w:val="00EE1B4F"/>
    <w:rsid w:val="00EE22A6"/>
    <w:rsid w:val="00EE23F0"/>
    <w:rsid w:val="00EE27D9"/>
    <w:rsid w:val="00EE2D5A"/>
    <w:rsid w:val="00EE2D91"/>
    <w:rsid w:val="00EE3614"/>
    <w:rsid w:val="00EE5C1C"/>
    <w:rsid w:val="00EE61E6"/>
    <w:rsid w:val="00EE62F5"/>
    <w:rsid w:val="00EE6800"/>
    <w:rsid w:val="00EE6CE5"/>
    <w:rsid w:val="00EE7340"/>
    <w:rsid w:val="00EE7AB7"/>
    <w:rsid w:val="00EF0AA4"/>
    <w:rsid w:val="00EF1B62"/>
    <w:rsid w:val="00EF21EB"/>
    <w:rsid w:val="00EF22F4"/>
    <w:rsid w:val="00EF31AF"/>
    <w:rsid w:val="00EF347E"/>
    <w:rsid w:val="00EF433E"/>
    <w:rsid w:val="00EF4950"/>
    <w:rsid w:val="00EF4BA6"/>
    <w:rsid w:val="00EF7A24"/>
    <w:rsid w:val="00F03D08"/>
    <w:rsid w:val="00F04C0B"/>
    <w:rsid w:val="00F04CBF"/>
    <w:rsid w:val="00F05074"/>
    <w:rsid w:val="00F05695"/>
    <w:rsid w:val="00F06B65"/>
    <w:rsid w:val="00F06FF2"/>
    <w:rsid w:val="00F072EF"/>
    <w:rsid w:val="00F07495"/>
    <w:rsid w:val="00F11608"/>
    <w:rsid w:val="00F12A8F"/>
    <w:rsid w:val="00F12EF8"/>
    <w:rsid w:val="00F14595"/>
    <w:rsid w:val="00F14C8D"/>
    <w:rsid w:val="00F152B8"/>
    <w:rsid w:val="00F1575B"/>
    <w:rsid w:val="00F16BD6"/>
    <w:rsid w:val="00F1734F"/>
    <w:rsid w:val="00F200C5"/>
    <w:rsid w:val="00F205E5"/>
    <w:rsid w:val="00F207BC"/>
    <w:rsid w:val="00F20A33"/>
    <w:rsid w:val="00F220EF"/>
    <w:rsid w:val="00F222DA"/>
    <w:rsid w:val="00F22E14"/>
    <w:rsid w:val="00F22F01"/>
    <w:rsid w:val="00F23026"/>
    <w:rsid w:val="00F23436"/>
    <w:rsid w:val="00F234C3"/>
    <w:rsid w:val="00F23525"/>
    <w:rsid w:val="00F24048"/>
    <w:rsid w:val="00F24A07"/>
    <w:rsid w:val="00F25FB3"/>
    <w:rsid w:val="00F262F4"/>
    <w:rsid w:val="00F266C9"/>
    <w:rsid w:val="00F268F0"/>
    <w:rsid w:val="00F2756D"/>
    <w:rsid w:val="00F31B5D"/>
    <w:rsid w:val="00F3225E"/>
    <w:rsid w:val="00F33B1F"/>
    <w:rsid w:val="00F33DF0"/>
    <w:rsid w:val="00F3421D"/>
    <w:rsid w:val="00F351EB"/>
    <w:rsid w:val="00F36BCC"/>
    <w:rsid w:val="00F4060D"/>
    <w:rsid w:val="00F40A99"/>
    <w:rsid w:val="00F4204B"/>
    <w:rsid w:val="00F43109"/>
    <w:rsid w:val="00F43B1E"/>
    <w:rsid w:val="00F440F9"/>
    <w:rsid w:val="00F44400"/>
    <w:rsid w:val="00F4503D"/>
    <w:rsid w:val="00F45065"/>
    <w:rsid w:val="00F45724"/>
    <w:rsid w:val="00F46030"/>
    <w:rsid w:val="00F460FF"/>
    <w:rsid w:val="00F47525"/>
    <w:rsid w:val="00F47952"/>
    <w:rsid w:val="00F47A19"/>
    <w:rsid w:val="00F507A5"/>
    <w:rsid w:val="00F50BAB"/>
    <w:rsid w:val="00F518A0"/>
    <w:rsid w:val="00F518F2"/>
    <w:rsid w:val="00F51BE6"/>
    <w:rsid w:val="00F51F82"/>
    <w:rsid w:val="00F52049"/>
    <w:rsid w:val="00F5250B"/>
    <w:rsid w:val="00F52882"/>
    <w:rsid w:val="00F52B8D"/>
    <w:rsid w:val="00F52FD0"/>
    <w:rsid w:val="00F55007"/>
    <w:rsid w:val="00F551A4"/>
    <w:rsid w:val="00F57756"/>
    <w:rsid w:val="00F5775A"/>
    <w:rsid w:val="00F6131A"/>
    <w:rsid w:val="00F6157A"/>
    <w:rsid w:val="00F61B0A"/>
    <w:rsid w:val="00F629B9"/>
    <w:rsid w:val="00F63962"/>
    <w:rsid w:val="00F642F9"/>
    <w:rsid w:val="00F64E73"/>
    <w:rsid w:val="00F64E9B"/>
    <w:rsid w:val="00F664DD"/>
    <w:rsid w:val="00F70959"/>
    <w:rsid w:val="00F70E28"/>
    <w:rsid w:val="00F71F10"/>
    <w:rsid w:val="00F72A40"/>
    <w:rsid w:val="00F72A95"/>
    <w:rsid w:val="00F742BF"/>
    <w:rsid w:val="00F749D9"/>
    <w:rsid w:val="00F750BF"/>
    <w:rsid w:val="00F7662B"/>
    <w:rsid w:val="00F76B0A"/>
    <w:rsid w:val="00F77A72"/>
    <w:rsid w:val="00F77C96"/>
    <w:rsid w:val="00F801E3"/>
    <w:rsid w:val="00F820ED"/>
    <w:rsid w:val="00F83171"/>
    <w:rsid w:val="00F8425A"/>
    <w:rsid w:val="00F8491B"/>
    <w:rsid w:val="00F84FCA"/>
    <w:rsid w:val="00F8610F"/>
    <w:rsid w:val="00F8684B"/>
    <w:rsid w:val="00F86CBE"/>
    <w:rsid w:val="00F8707B"/>
    <w:rsid w:val="00F876EB"/>
    <w:rsid w:val="00F9010D"/>
    <w:rsid w:val="00F906AD"/>
    <w:rsid w:val="00F9117D"/>
    <w:rsid w:val="00F91569"/>
    <w:rsid w:val="00F9227B"/>
    <w:rsid w:val="00F92C1B"/>
    <w:rsid w:val="00F92C5D"/>
    <w:rsid w:val="00F92FF9"/>
    <w:rsid w:val="00F9398E"/>
    <w:rsid w:val="00F94253"/>
    <w:rsid w:val="00F946DE"/>
    <w:rsid w:val="00F949D7"/>
    <w:rsid w:val="00F9533B"/>
    <w:rsid w:val="00F95413"/>
    <w:rsid w:val="00F97257"/>
    <w:rsid w:val="00F972CE"/>
    <w:rsid w:val="00F97726"/>
    <w:rsid w:val="00F97D44"/>
    <w:rsid w:val="00FA05DE"/>
    <w:rsid w:val="00FA0CC6"/>
    <w:rsid w:val="00FA23D8"/>
    <w:rsid w:val="00FA25F7"/>
    <w:rsid w:val="00FA26BD"/>
    <w:rsid w:val="00FA29A1"/>
    <w:rsid w:val="00FA34F3"/>
    <w:rsid w:val="00FA3B20"/>
    <w:rsid w:val="00FA4573"/>
    <w:rsid w:val="00FA5ACC"/>
    <w:rsid w:val="00FA6751"/>
    <w:rsid w:val="00FA6806"/>
    <w:rsid w:val="00FA6D46"/>
    <w:rsid w:val="00FA6E6F"/>
    <w:rsid w:val="00FB0F29"/>
    <w:rsid w:val="00FB1921"/>
    <w:rsid w:val="00FB29B9"/>
    <w:rsid w:val="00FB4784"/>
    <w:rsid w:val="00FB55BA"/>
    <w:rsid w:val="00FB5BDB"/>
    <w:rsid w:val="00FB5C3F"/>
    <w:rsid w:val="00FB5F35"/>
    <w:rsid w:val="00FB6D6B"/>
    <w:rsid w:val="00FB6E52"/>
    <w:rsid w:val="00FB77D6"/>
    <w:rsid w:val="00FB7C21"/>
    <w:rsid w:val="00FC0CFC"/>
    <w:rsid w:val="00FC1364"/>
    <w:rsid w:val="00FC1AD9"/>
    <w:rsid w:val="00FC33C4"/>
    <w:rsid w:val="00FC44BB"/>
    <w:rsid w:val="00FC4C10"/>
    <w:rsid w:val="00FC5820"/>
    <w:rsid w:val="00FC664E"/>
    <w:rsid w:val="00FC7048"/>
    <w:rsid w:val="00FC7A7D"/>
    <w:rsid w:val="00FD0E7E"/>
    <w:rsid w:val="00FD19C4"/>
    <w:rsid w:val="00FD277C"/>
    <w:rsid w:val="00FD30D0"/>
    <w:rsid w:val="00FD371B"/>
    <w:rsid w:val="00FD377A"/>
    <w:rsid w:val="00FD4CF5"/>
    <w:rsid w:val="00FD5032"/>
    <w:rsid w:val="00FD589A"/>
    <w:rsid w:val="00FD609C"/>
    <w:rsid w:val="00FD6FDC"/>
    <w:rsid w:val="00FD7568"/>
    <w:rsid w:val="00FE0402"/>
    <w:rsid w:val="00FE3A4F"/>
    <w:rsid w:val="00FE3ADF"/>
    <w:rsid w:val="00FE422C"/>
    <w:rsid w:val="00FE4DCF"/>
    <w:rsid w:val="00FE4FA5"/>
    <w:rsid w:val="00FE564F"/>
    <w:rsid w:val="00FE5822"/>
    <w:rsid w:val="00FE6F6F"/>
    <w:rsid w:val="00FE78D2"/>
    <w:rsid w:val="00FF06FA"/>
    <w:rsid w:val="00FF0D71"/>
    <w:rsid w:val="00FF0FF8"/>
    <w:rsid w:val="00FF1BCB"/>
    <w:rsid w:val="00FF205A"/>
    <w:rsid w:val="00FF2E97"/>
    <w:rsid w:val="00FF3A44"/>
    <w:rsid w:val="00FF3CFA"/>
    <w:rsid w:val="00FF4D01"/>
    <w:rsid w:val="00FF581F"/>
    <w:rsid w:val="00FF6969"/>
    <w:rsid w:val="00FF78A3"/>
    <w:rsid w:val="00FF7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C41C89"/>
  <w15:docId w15:val="{468A6C8C-AB28-4577-91AD-4D5238A3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0727C"/>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autoRedefine/>
    <w:uiPriority w:val="9"/>
    <w:qFormat/>
    <w:rsid w:val="008056F6"/>
    <w:pPr>
      <w:pageBreakBefore/>
      <w:widowControl w:val="0"/>
      <w:tabs>
        <w:tab w:val="left" w:pos="142"/>
        <w:tab w:val="left" w:pos="3402"/>
      </w:tabs>
      <w:spacing w:line="360" w:lineRule="auto"/>
      <w:ind w:firstLine="567"/>
      <w:jc w:val="both"/>
      <w:outlineLvl w:val="0"/>
    </w:pPr>
    <w:rPr>
      <w:b/>
      <w:bCs/>
      <w:caps/>
      <w:sz w:val="28"/>
      <w:szCs w:val="28"/>
    </w:rPr>
  </w:style>
  <w:style w:type="paragraph" w:styleId="2">
    <w:name w:val="heading 2"/>
    <w:basedOn w:val="a"/>
    <w:next w:val="a"/>
    <w:link w:val="20"/>
    <w:autoRedefine/>
    <w:uiPriority w:val="9"/>
    <w:qFormat/>
    <w:rsid w:val="006828A0"/>
    <w:pPr>
      <w:keepNext/>
      <w:keepLines/>
      <w:spacing w:before="120" w:after="120" w:line="240" w:lineRule="exact"/>
      <w:ind w:firstLine="567"/>
      <w:jc w:val="both"/>
      <w:outlineLvl w:val="1"/>
    </w:pPr>
    <w:rPr>
      <w:bCs/>
      <w:sz w:val="28"/>
      <w:szCs w:val="28"/>
    </w:rPr>
  </w:style>
  <w:style w:type="paragraph" w:styleId="3">
    <w:name w:val="heading 3"/>
    <w:aliases w:val="Главный"/>
    <w:basedOn w:val="a"/>
    <w:next w:val="a"/>
    <w:link w:val="30"/>
    <w:uiPriority w:val="9"/>
    <w:unhideWhenUsed/>
    <w:qFormat/>
    <w:rsid w:val="002A50A4"/>
    <w:pPr>
      <w:keepNext/>
      <w:keepLines/>
      <w:spacing w:before="200" w:line="360" w:lineRule="auto"/>
      <w:ind w:firstLine="567"/>
      <w:jc w:val="both"/>
      <w:outlineLvl w:val="2"/>
    </w:pPr>
    <w:rPr>
      <w:rFonts w:asciiTheme="majorHAnsi" w:eastAsiaTheme="majorEastAsia" w:hAnsiTheme="majorHAnsi" w:cstheme="majorBidi"/>
      <w:b/>
      <w:bCs/>
      <w:color w:val="4F81BD" w:themeColor="accent1"/>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D1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qFormat/>
    <w:rsid w:val="00C25204"/>
    <w:pPr>
      <w:spacing w:after="200" w:line="276" w:lineRule="auto"/>
      <w:ind w:left="720"/>
      <w:contextualSpacing/>
    </w:pPr>
    <w:rPr>
      <w:rFonts w:asciiTheme="minorHAnsi" w:eastAsiaTheme="minorEastAsia" w:hAnsiTheme="minorHAnsi" w:cstheme="minorBidi"/>
      <w:sz w:val="22"/>
      <w:szCs w:val="22"/>
    </w:rPr>
  </w:style>
  <w:style w:type="paragraph" w:styleId="a5">
    <w:name w:val="Normal (Web)"/>
    <w:basedOn w:val="a"/>
    <w:uiPriority w:val="99"/>
    <w:unhideWhenUsed/>
    <w:rsid w:val="005345E5"/>
    <w:pPr>
      <w:spacing w:before="100" w:beforeAutospacing="1" w:after="100" w:afterAutospacing="1"/>
    </w:pPr>
    <w:rPr>
      <w:rFonts w:ascii="Verdana" w:hAnsi="Verdana"/>
      <w:sz w:val="17"/>
      <w:szCs w:val="17"/>
    </w:rPr>
  </w:style>
  <w:style w:type="character" w:customStyle="1" w:styleId="10">
    <w:name w:val="Заголовок 1 Знак"/>
    <w:basedOn w:val="a0"/>
    <w:link w:val="1"/>
    <w:uiPriority w:val="9"/>
    <w:rsid w:val="008056F6"/>
    <w:rPr>
      <w:rFonts w:ascii="Times New Roman" w:eastAsia="Times New Roman" w:hAnsi="Times New Roman" w:cs="Times New Roman"/>
      <w:b/>
      <w:bCs/>
      <w:caps/>
      <w:sz w:val="28"/>
      <w:szCs w:val="28"/>
    </w:rPr>
  </w:style>
  <w:style w:type="character" w:customStyle="1" w:styleId="20">
    <w:name w:val="Заголовок 2 Знак"/>
    <w:basedOn w:val="a0"/>
    <w:link w:val="2"/>
    <w:uiPriority w:val="9"/>
    <w:rsid w:val="006828A0"/>
    <w:rPr>
      <w:rFonts w:ascii="Times New Roman" w:eastAsia="Times New Roman" w:hAnsi="Times New Roman" w:cs="Times New Roman"/>
      <w:bCs/>
      <w:sz w:val="28"/>
      <w:szCs w:val="28"/>
    </w:rPr>
  </w:style>
  <w:style w:type="paragraph" w:styleId="a6">
    <w:name w:val="Balloon Text"/>
    <w:basedOn w:val="a"/>
    <w:link w:val="a7"/>
    <w:uiPriority w:val="99"/>
    <w:semiHidden/>
    <w:unhideWhenUsed/>
    <w:rsid w:val="00801C2B"/>
    <w:rPr>
      <w:rFonts w:ascii="Tahoma" w:hAnsi="Tahoma" w:cs="Tahoma"/>
      <w:sz w:val="16"/>
      <w:szCs w:val="16"/>
    </w:rPr>
  </w:style>
  <w:style w:type="character" w:customStyle="1" w:styleId="a7">
    <w:name w:val="Текст выноски Знак"/>
    <w:basedOn w:val="a0"/>
    <w:link w:val="a6"/>
    <w:uiPriority w:val="99"/>
    <w:semiHidden/>
    <w:rsid w:val="00801C2B"/>
    <w:rPr>
      <w:rFonts w:ascii="Tahoma" w:eastAsia="Times New Roman" w:hAnsi="Tahoma" w:cs="Tahoma"/>
      <w:sz w:val="16"/>
      <w:szCs w:val="16"/>
      <w:lang w:eastAsia="ru-RU"/>
    </w:rPr>
  </w:style>
  <w:style w:type="paragraph" w:styleId="a8">
    <w:name w:val="Body Text"/>
    <w:basedOn w:val="a"/>
    <w:link w:val="a9"/>
    <w:rsid w:val="00801C2B"/>
    <w:pPr>
      <w:suppressAutoHyphens/>
      <w:jc w:val="center"/>
    </w:pPr>
    <w:rPr>
      <w:b/>
      <w:bCs/>
      <w:kern w:val="1"/>
      <w:lang w:eastAsia="ar-SA"/>
    </w:rPr>
  </w:style>
  <w:style w:type="character" w:customStyle="1" w:styleId="a9">
    <w:name w:val="Основной текст Знак"/>
    <w:basedOn w:val="a0"/>
    <w:link w:val="a8"/>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pPr>
    <w:rPr>
      <w:b/>
      <w:bCs/>
      <w:kern w:val="1"/>
      <w:lang w:eastAsia="ar-SA"/>
    </w:rPr>
  </w:style>
  <w:style w:type="paragraph" w:styleId="aa">
    <w:name w:val="header"/>
    <w:basedOn w:val="a"/>
    <w:link w:val="ab"/>
    <w:uiPriority w:val="99"/>
    <w:rsid w:val="00801C2B"/>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801C2B"/>
    <w:rPr>
      <w:rFonts w:ascii="Calibri" w:eastAsia="Times New Roman" w:hAnsi="Calibri" w:cs="Times New Roman"/>
      <w:lang w:eastAsia="ru-RU"/>
    </w:rPr>
  </w:style>
  <w:style w:type="paragraph" w:styleId="ac">
    <w:name w:val="footer"/>
    <w:basedOn w:val="a"/>
    <w:link w:val="ad"/>
    <w:uiPriority w:val="99"/>
    <w:rsid w:val="00801C2B"/>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801C2B"/>
    <w:rPr>
      <w:rFonts w:ascii="Calibri" w:eastAsia="Times New Roman" w:hAnsi="Calibri" w:cs="Times New Roman"/>
      <w:lang w:eastAsia="ru-RU"/>
    </w:rPr>
  </w:style>
  <w:style w:type="character" w:styleId="ae">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pPr>
    <w:rPr>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
    <w:name w:val="Placeholder Text"/>
    <w:basedOn w:val="a0"/>
    <w:uiPriority w:val="99"/>
    <w:semiHidden/>
    <w:rsid w:val="00020185"/>
    <w:rPr>
      <w:color w:val="808080"/>
    </w:rPr>
  </w:style>
  <w:style w:type="character" w:styleId="af0">
    <w:name w:val="Hyperlink"/>
    <w:basedOn w:val="a0"/>
    <w:uiPriority w:val="99"/>
    <w:unhideWhenUsed/>
    <w:rsid w:val="00E93212"/>
    <w:rPr>
      <w:color w:val="0000FF" w:themeColor="hyperlink"/>
      <w:u w:val="single"/>
    </w:rPr>
  </w:style>
  <w:style w:type="character" w:styleId="af1">
    <w:name w:val="Strong"/>
    <w:basedOn w:val="a0"/>
    <w:uiPriority w:val="22"/>
    <w:qFormat/>
    <w:rsid w:val="00D86E8D"/>
    <w:rPr>
      <w:b/>
      <w:bCs/>
    </w:rPr>
  </w:style>
  <w:style w:type="character" w:customStyle="1" w:styleId="FontStyle14">
    <w:name w:val="Font Style14"/>
    <w:rsid w:val="000B6E70"/>
    <w:rPr>
      <w:rFonts w:ascii="Times New Roman" w:hAnsi="Times New Roman" w:cs="Times New Roman" w:hint="default"/>
      <w:sz w:val="26"/>
      <w:szCs w:val="26"/>
    </w:rPr>
  </w:style>
  <w:style w:type="paragraph" w:customStyle="1" w:styleId="af2">
    <w:name w:val="ОснТекст"/>
    <w:basedOn w:val="a"/>
    <w:link w:val="af3"/>
    <w:qFormat/>
    <w:rsid w:val="006828A0"/>
    <w:pPr>
      <w:ind w:firstLine="567"/>
      <w:jc w:val="both"/>
    </w:pPr>
    <w:rPr>
      <w:rFonts w:eastAsia="Calibri"/>
      <w:sz w:val="28"/>
      <w:szCs w:val="20"/>
    </w:rPr>
  </w:style>
  <w:style w:type="character" w:customStyle="1" w:styleId="af3">
    <w:name w:val="ОснТекст Знак"/>
    <w:link w:val="af2"/>
    <w:locked/>
    <w:rsid w:val="006828A0"/>
    <w:rPr>
      <w:rFonts w:ascii="Times New Roman" w:eastAsia="Calibri" w:hAnsi="Times New Roman" w:cs="Times New Roman"/>
      <w:sz w:val="28"/>
      <w:szCs w:val="20"/>
    </w:rPr>
  </w:style>
  <w:style w:type="character" w:customStyle="1" w:styleId="9">
    <w:name w:val="Основной текст + 9"/>
    <w:aliases w:val="5 pt6,Полужирный1"/>
    <w:basedOn w:val="a0"/>
    <w:uiPriority w:val="99"/>
    <w:rsid w:val="00DD41CA"/>
    <w:rPr>
      <w:rFonts w:ascii="Times New Roman" w:hAnsi="Times New Roman" w:cs="Times New Roman"/>
      <w:b/>
      <w:bCs/>
      <w:sz w:val="19"/>
      <w:szCs w:val="19"/>
      <w:shd w:val="clear" w:color="auto" w:fill="FFFFFF"/>
    </w:rPr>
  </w:style>
  <w:style w:type="character" w:customStyle="1" w:styleId="92">
    <w:name w:val="Основной текст + 92"/>
    <w:aliases w:val="5 pt5"/>
    <w:basedOn w:val="a0"/>
    <w:uiPriority w:val="99"/>
    <w:rsid w:val="00DD41CA"/>
    <w:rPr>
      <w:rFonts w:ascii="Times New Roman" w:hAnsi="Times New Roman" w:cs="Times New Roman"/>
      <w:sz w:val="19"/>
      <w:szCs w:val="19"/>
      <w:shd w:val="clear" w:color="auto" w:fill="FFFFFF"/>
    </w:rPr>
  </w:style>
  <w:style w:type="paragraph" w:customStyle="1" w:styleId="af4">
    <w:name w:val="Знак Знак Знак"/>
    <w:basedOn w:val="a"/>
    <w:rsid w:val="007B4408"/>
    <w:rPr>
      <w:rFonts w:ascii="Verdana" w:hAnsi="Verdana" w:cs="Verdana"/>
      <w:sz w:val="20"/>
      <w:szCs w:val="20"/>
      <w:lang w:val="en-US" w:eastAsia="en-US"/>
    </w:rPr>
  </w:style>
  <w:style w:type="paragraph" w:customStyle="1" w:styleId="af5">
    <w:name w:val="ТАБЛИЦЫ"/>
    <w:basedOn w:val="af6"/>
    <w:link w:val="af7"/>
    <w:qFormat/>
    <w:rsid w:val="00E92BDD"/>
    <w:pPr>
      <w:spacing w:before="0"/>
      <w:ind w:firstLine="0"/>
      <w:jc w:val="center"/>
    </w:pPr>
    <w:rPr>
      <w:rFonts w:eastAsia="Calibri" w:cs="Times New Roman"/>
      <w:sz w:val="24"/>
      <w:szCs w:val="20"/>
      <w:lang w:eastAsia="en-US"/>
    </w:rPr>
  </w:style>
  <w:style w:type="character" w:customStyle="1" w:styleId="af7">
    <w:name w:val="ТАБЛИЦЫ Знак"/>
    <w:basedOn w:val="a0"/>
    <w:link w:val="af5"/>
    <w:rsid w:val="00E92BDD"/>
    <w:rPr>
      <w:rFonts w:ascii="Times New Roman" w:eastAsia="Calibri" w:hAnsi="Times New Roman" w:cs="Times New Roman"/>
      <w:sz w:val="24"/>
      <w:szCs w:val="20"/>
      <w:lang w:eastAsia="en-US"/>
    </w:rPr>
  </w:style>
  <w:style w:type="paragraph" w:styleId="af6">
    <w:name w:val="No Spacing"/>
    <w:aliases w:val="Табл Название"/>
    <w:uiPriority w:val="1"/>
    <w:qFormat/>
    <w:rsid w:val="00E92BDD"/>
    <w:pPr>
      <w:spacing w:before="360" w:after="0" w:line="240" w:lineRule="auto"/>
      <w:ind w:firstLine="680"/>
    </w:pPr>
    <w:rPr>
      <w:rFonts w:ascii="Times New Roman" w:hAnsi="Times New Roman"/>
      <w:sz w:val="28"/>
    </w:rPr>
  </w:style>
  <w:style w:type="paragraph" w:styleId="af8">
    <w:name w:val="Document Map"/>
    <w:basedOn w:val="a"/>
    <w:link w:val="af9"/>
    <w:uiPriority w:val="99"/>
    <w:semiHidden/>
    <w:unhideWhenUsed/>
    <w:rsid w:val="00B73CA9"/>
    <w:rPr>
      <w:rFonts w:ascii="Tahoma" w:hAnsi="Tahoma" w:cs="Tahoma"/>
      <w:sz w:val="16"/>
      <w:szCs w:val="16"/>
    </w:rPr>
  </w:style>
  <w:style w:type="character" w:customStyle="1" w:styleId="af9">
    <w:name w:val="Схема документа Знак"/>
    <w:basedOn w:val="a0"/>
    <w:link w:val="af8"/>
    <w:uiPriority w:val="99"/>
    <w:semiHidden/>
    <w:rsid w:val="00B73CA9"/>
    <w:rPr>
      <w:rFonts w:ascii="Tahoma" w:hAnsi="Tahoma" w:cs="Tahoma"/>
      <w:sz w:val="16"/>
      <w:szCs w:val="16"/>
    </w:rPr>
  </w:style>
  <w:style w:type="character" w:customStyle="1" w:styleId="30">
    <w:name w:val="Заголовок 3 Знак"/>
    <w:aliases w:val="Главный Знак"/>
    <w:basedOn w:val="a0"/>
    <w:link w:val="3"/>
    <w:uiPriority w:val="9"/>
    <w:rsid w:val="002A50A4"/>
    <w:rPr>
      <w:rFonts w:asciiTheme="majorHAnsi" w:eastAsiaTheme="majorEastAsia" w:hAnsiTheme="majorHAnsi" w:cstheme="majorBidi"/>
      <w:b/>
      <w:bCs/>
      <w:color w:val="4F81BD" w:themeColor="accent1"/>
      <w:sz w:val="28"/>
      <w:lang w:eastAsia="en-US"/>
    </w:rPr>
  </w:style>
  <w:style w:type="paragraph" w:customStyle="1" w:styleId="ConsPlusTitle">
    <w:name w:val="ConsPlusTitle"/>
    <w:uiPriority w:val="99"/>
    <w:rsid w:val="002A50A4"/>
    <w:pPr>
      <w:widowControl w:val="0"/>
      <w:autoSpaceDE w:val="0"/>
      <w:autoSpaceDN w:val="0"/>
      <w:adjustRightInd w:val="0"/>
      <w:spacing w:after="0" w:line="240" w:lineRule="auto"/>
    </w:pPr>
    <w:rPr>
      <w:rFonts w:ascii="Times New Roman" w:hAnsi="Times New Roman" w:cs="Times New Roman"/>
      <w:b/>
      <w:bCs/>
      <w:sz w:val="28"/>
      <w:szCs w:val="28"/>
    </w:rPr>
  </w:style>
  <w:style w:type="paragraph" w:styleId="afa">
    <w:name w:val="Title"/>
    <w:aliases w:val="Подраздел"/>
    <w:basedOn w:val="a"/>
    <w:next w:val="a"/>
    <w:link w:val="afb"/>
    <w:qFormat/>
    <w:rsid w:val="002A50A4"/>
    <w:pPr>
      <w:pBdr>
        <w:bottom w:val="single" w:sz="8" w:space="4" w:color="4F81BD" w:themeColor="accent1"/>
      </w:pBdr>
      <w:spacing w:line="360" w:lineRule="auto"/>
      <w:ind w:firstLine="567"/>
      <w:contextualSpacing/>
      <w:jc w:val="both"/>
    </w:pPr>
    <w:rPr>
      <w:rFonts w:eastAsiaTheme="majorEastAsia" w:cstheme="majorBidi"/>
      <w:b/>
      <w:spacing w:val="5"/>
      <w:kern w:val="28"/>
      <w:sz w:val="28"/>
      <w:szCs w:val="52"/>
      <w:lang w:eastAsia="en-US"/>
    </w:rPr>
  </w:style>
  <w:style w:type="character" w:customStyle="1" w:styleId="afb">
    <w:name w:val="Заголовок Знак"/>
    <w:aliases w:val="Подраздел Знак"/>
    <w:basedOn w:val="a0"/>
    <w:link w:val="afa"/>
    <w:rsid w:val="002A50A4"/>
    <w:rPr>
      <w:rFonts w:ascii="Times New Roman" w:eastAsiaTheme="majorEastAsia" w:hAnsi="Times New Roman" w:cstheme="majorBidi"/>
      <w:b/>
      <w:spacing w:val="5"/>
      <w:kern w:val="28"/>
      <w:sz w:val="28"/>
      <w:szCs w:val="52"/>
      <w:lang w:eastAsia="en-US"/>
    </w:rPr>
  </w:style>
  <w:style w:type="paragraph" w:styleId="afc">
    <w:name w:val="Subtitle"/>
    <w:aliases w:val="Подраздел1"/>
    <w:basedOn w:val="a"/>
    <w:next w:val="a"/>
    <w:link w:val="afd"/>
    <w:uiPriority w:val="11"/>
    <w:qFormat/>
    <w:rsid w:val="002A50A4"/>
    <w:pPr>
      <w:numPr>
        <w:ilvl w:val="1"/>
      </w:numPr>
      <w:spacing w:line="360" w:lineRule="auto"/>
      <w:ind w:firstLine="567"/>
      <w:jc w:val="both"/>
    </w:pPr>
    <w:rPr>
      <w:rFonts w:eastAsiaTheme="majorEastAsia" w:cstheme="majorBidi"/>
      <w:b/>
      <w:iCs/>
      <w:sz w:val="28"/>
      <w:lang w:eastAsia="en-US"/>
    </w:rPr>
  </w:style>
  <w:style w:type="character" w:customStyle="1" w:styleId="afd">
    <w:name w:val="Подзаголовок Знак"/>
    <w:aliases w:val="Подраздел1 Знак"/>
    <w:basedOn w:val="a0"/>
    <w:link w:val="afc"/>
    <w:uiPriority w:val="11"/>
    <w:rsid w:val="002A50A4"/>
    <w:rPr>
      <w:rFonts w:ascii="Times New Roman" w:eastAsiaTheme="majorEastAsia" w:hAnsi="Times New Roman" w:cstheme="majorBidi"/>
      <w:b/>
      <w:iCs/>
      <w:sz w:val="28"/>
      <w:szCs w:val="24"/>
      <w:lang w:eastAsia="en-US"/>
    </w:rPr>
  </w:style>
  <w:style w:type="paragraph" w:customStyle="1" w:styleId="11">
    <w:name w:val="Стиль1"/>
    <w:basedOn w:val="afc"/>
    <w:link w:val="12"/>
    <w:rsid w:val="002A50A4"/>
  </w:style>
  <w:style w:type="character" w:customStyle="1" w:styleId="12">
    <w:name w:val="Стиль1 Знак"/>
    <w:basedOn w:val="afd"/>
    <w:link w:val="11"/>
    <w:rsid w:val="002A50A4"/>
    <w:rPr>
      <w:rFonts w:ascii="Times New Roman" w:eastAsiaTheme="majorEastAsia" w:hAnsi="Times New Roman" w:cstheme="majorBidi"/>
      <w:b/>
      <w:iCs/>
      <w:sz w:val="28"/>
      <w:szCs w:val="24"/>
      <w:lang w:eastAsia="en-US"/>
    </w:rPr>
  </w:style>
  <w:style w:type="paragraph" w:styleId="afe">
    <w:name w:val="caption"/>
    <w:basedOn w:val="a"/>
    <w:next w:val="a"/>
    <w:uiPriority w:val="35"/>
    <w:unhideWhenUsed/>
    <w:qFormat/>
    <w:rsid w:val="002A50A4"/>
    <w:pPr>
      <w:spacing w:after="200"/>
      <w:ind w:firstLine="567"/>
      <w:jc w:val="both"/>
    </w:pPr>
    <w:rPr>
      <w:rFonts w:eastAsiaTheme="minorHAnsi" w:cstheme="minorBidi"/>
      <w:b/>
      <w:bCs/>
      <w:color w:val="4F81BD" w:themeColor="accent1"/>
      <w:sz w:val="18"/>
      <w:szCs w:val="18"/>
      <w:lang w:eastAsia="en-US"/>
    </w:rPr>
  </w:style>
  <w:style w:type="paragraph" w:customStyle="1" w:styleId="text">
    <w:name w:val="text"/>
    <w:basedOn w:val="a"/>
    <w:rsid w:val="00944A8D"/>
    <w:pPr>
      <w:ind w:firstLine="567"/>
      <w:jc w:val="both"/>
    </w:pPr>
    <w:rPr>
      <w:rFonts w:ascii="Arial" w:hAnsi="Arial" w:cs="Arial"/>
    </w:rPr>
  </w:style>
  <w:style w:type="paragraph" w:styleId="aff">
    <w:name w:val="TOC Heading"/>
    <w:basedOn w:val="1"/>
    <w:next w:val="a"/>
    <w:uiPriority w:val="39"/>
    <w:unhideWhenUsed/>
    <w:qFormat/>
    <w:rsid w:val="003A719E"/>
    <w:pPr>
      <w:spacing w:before="480" w:line="276" w:lineRule="auto"/>
      <w:ind w:firstLine="0"/>
      <w:outlineLvl w:val="9"/>
    </w:pPr>
    <w:rPr>
      <w:rFonts w:eastAsiaTheme="majorEastAsia" w:cstheme="majorBidi"/>
    </w:rPr>
  </w:style>
  <w:style w:type="paragraph" w:styleId="13">
    <w:name w:val="toc 1"/>
    <w:basedOn w:val="a"/>
    <w:next w:val="a"/>
    <w:autoRedefine/>
    <w:uiPriority w:val="39"/>
    <w:unhideWhenUsed/>
    <w:qFormat/>
    <w:rsid w:val="00E92DF0"/>
    <w:pPr>
      <w:spacing w:after="100"/>
    </w:pPr>
  </w:style>
  <w:style w:type="paragraph" w:styleId="22">
    <w:name w:val="toc 2"/>
    <w:basedOn w:val="a"/>
    <w:next w:val="a"/>
    <w:autoRedefine/>
    <w:uiPriority w:val="39"/>
    <w:unhideWhenUsed/>
    <w:qFormat/>
    <w:rsid w:val="00E92DF0"/>
    <w:pPr>
      <w:spacing w:after="100"/>
      <w:ind w:left="240"/>
    </w:pPr>
  </w:style>
  <w:style w:type="paragraph" w:customStyle="1" w:styleId="14">
    <w:name w:val="Абзац списка1"/>
    <w:basedOn w:val="a"/>
    <w:rsid w:val="0044558C"/>
    <w:pPr>
      <w:spacing w:after="200" w:line="276" w:lineRule="auto"/>
      <w:ind w:left="720"/>
      <w:contextualSpacing/>
    </w:pPr>
    <w:rPr>
      <w:rFonts w:ascii="Calibri" w:hAnsi="Calibri"/>
      <w:sz w:val="22"/>
      <w:szCs w:val="22"/>
      <w:lang w:eastAsia="en-US"/>
    </w:rPr>
  </w:style>
  <w:style w:type="paragraph" w:customStyle="1" w:styleId="formattext0">
    <w:name w:val="formattext"/>
    <w:basedOn w:val="a"/>
    <w:rsid w:val="0044558C"/>
    <w:pPr>
      <w:spacing w:before="100" w:beforeAutospacing="1" w:after="100" w:afterAutospacing="1"/>
    </w:pPr>
  </w:style>
  <w:style w:type="character" w:customStyle="1" w:styleId="110">
    <w:name w:val="Основной текст + 11"/>
    <w:aliases w:val="5 pt"/>
    <w:basedOn w:val="a0"/>
    <w:rsid w:val="0044558C"/>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character" w:styleId="aff0">
    <w:name w:val="FollowedHyperlink"/>
    <w:basedOn w:val="a0"/>
    <w:uiPriority w:val="99"/>
    <w:semiHidden/>
    <w:unhideWhenUsed/>
    <w:rsid w:val="0044558C"/>
    <w:rPr>
      <w:color w:val="800080"/>
      <w:u w:val="single"/>
    </w:rPr>
  </w:style>
  <w:style w:type="paragraph" w:customStyle="1" w:styleId="xl63">
    <w:name w:val="xl6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64">
    <w:name w:val="xl64"/>
    <w:basedOn w:val="a"/>
    <w:rsid w:val="0044558C"/>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a"/>
    <w:rsid w:val="004455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44558C"/>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
    <w:rsid w:val="004455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4455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a"/>
    <w:rsid w:val="004455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0">
    <w:name w:val="xl70"/>
    <w:basedOn w:val="a"/>
    <w:rsid w:val="0044558C"/>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1">
    <w:name w:val="xl71"/>
    <w:basedOn w:val="a"/>
    <w:rsid w:val="004455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3">
    <w:name w:val="xl7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4">
    <w:name w:val="xl74"/>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75">
    <w:name w:val="xl75"/>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6">
    <w:name w:val="xl76"/>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7">
    <w:name w:val="xl77"/>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78">
    <w:name w:val="xl78"/>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9">
    <w:name w:val="xl79"/>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0">
    <w:name w:val="xl80"/>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1">
    <w:name w:val="xl81"/>
    <w:basedOn w:val="a"/>
    <w:rsid w:val="0044558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82">
    <w:name w:val="xl82"/>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83">
    <w:name w:val="xl8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4">
    <w:name w:val="xl84"/>
    <w:basedOn w:val="a"/>
    <w:rsid w:val="0044558C"/>
    <w:pPr>
      <w:shd w:val="clear" w:color="000000" w:fill="FFFFFF"/>
      <w:spacing w:before="100" w:beforeAutospacing="1" w:after="100" w:afterAutospacing="1"/>
    </w:pPr>
    <w:rPr>
      <w:sz w:val="20"/>
      <w:szCs w:val="20"/>
    </w:rPr>
  </w:style>
  <w:style w:type="paragraph" w:customStyle="1" w:styleId="xl85">
    <w:name w:val="xl85"/>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6">
    <w:name w:val="xl86"/>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7">
    <w:name w:val="xl87"/>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8">
    <w:name w:val="xl88"/>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90">
    <w:name w:val="xl90"/>
    <w:basedOn w:val="a"/>
    <w:rsid w:val="004455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styleId="33">
    <w:name w:val="toc 3"/>
    <w:basedOn w:val="a"/>
    <w:next w:val="a"/>
    <w:autoRedefine/>
    <w:uiPriority w:val="39"/>
    <w:unhideWhenUsed/>
    <w:qFormat/>
    <w:rsid w:val="0044558C"/>
    <w:pPr>
      <w:spacing w:after="100" w:line="276" w:lineRule="auto"/>
      <w:ind w:left="440"/>
    </w:pPr>
    <w:rPr>
      <w:rFonts w:asciiTheme="minorHAnsi" w:eastAsiaTheme="minorEastAsia" w:hAnsiTheme="minorHAnsi" w:cstheme="minorBidi"/>
      <w:sz w:val="22"/>
      <w:szCs w:val="22"/>
    </w:rPr>
  </w:style>
  <w:style w:type="paragraph" w:customStyle="1" w:styleId="23">
    <w:name w:val="Обычный2"/>
    <w:link w:val="24"/>
    <w:qFormat/>
    <w:rsid w:val="0044558C"/>
    <w:pPr>
      <w:spacing w:after="0" w:line="240" w:lineRule="auto"/>
    </w:pPr>
    <w:rPr>
      <w:rFonts w:ascii="ISOCPEUR" w:eastAsia="Times New Roman" w:hAnsi="ISOCPEUR" w:cs="Arial"/>
      <w:bCs/>
      <w:color w:val="4F81BD" w:themeColor="accent1"/>
      <w:sz w:val="28"/>
      <w:szCs w:val="26"/>
      <w:lang w:eastAsia="en-US"/>
    </w:rPr>
  </w:style>
  <w:style w:type="character" w:customStyle="1" w:styleId="24">
    <w:name w:val="Обычный2 Знак"/>
    <w:basedOn w:val="30"/>
    <w:link w:val="23"/>
    <w:rsid w:val="0044558C"/>
    <w:rPr>
      <w:rFonts w:ascii="ISOCPEUR" w:eastAsia="Times New Roman" w:hAnsi="ISOCPEUR" w:cs="Arial"/>
      <w:b w:val="0"/>
      <w:bCs/>
      <w:color w:val="4F81BD" w:themeColor="accent1"/>
      <w:sz w:val="28"/>
      <w:szCs w:val="26"/>
      <w:lang w:eastAsia="en-US"/>
    </w:rPr>
  </w:style>
  <w:style w:type="paragraph" w:styleId="aff1">
    <w:name w:val="endnote text"/>
    <w:basedOn w:val="a"/>
    <w:link w:val="aff2"/>
    <w:uiPriority w:val="99"/>
    <w:semiHidden/>
    <w:unhideWhenUsed/>
    <w:rsid w:val="009B36FB"/>
    <w:rPr>
      <w:sz w:val="20"/>
      <w:szCs w:val="20"/>
    </w:rPr>
  </w:style>
  <w:style w:type="character" w:customStyle="1" w:styleId="aff2">
    <w:name w:val="Текст концевой сноски Знак"/>
    <w:basedOn w:val="a0"/>
    <w:link w:val="aff1"/>
    <w:uiPriority w:val="99"/>
    <w:semiHidden/>
    <w:rsid w:val="009B36FB"/>
    <w:rPr>
      <w:rFonts w:ascii="Times New Roman" w:eastAsia="Times New Roman" w:hAnsi="Times New Roman" w:cs="Times New Roman"/>
      <w:sz w:val="20"/>
      <w:szCs w:val="20"/>
    </w:rPr>
  </w:style>
  <w:style w:type="character" w:styleId="aff3">
    <w:name w:val="endnote reference"/>
    <w:basedOn w:val="a0"/>
    <w:uiPriority w:val="99"/>
    <w:semiHidden/>
    <w:unhideWhenUsed/>
    <w:rsid w:val="009B36FB"/>
    <w:rPr>
      <w:vertAlign w:val="superscript"/>
    </w:rPr>
  </w:style>
  <w:style w:type="paragraph" w:styleId="4">
    <w:name w:val="toc 4"/>
    <w:basedOn w:val="a"/>
    <w:next w:val="a"/>
    <w:autoRedefine/>
    <w:uiPriority w:val="39"/>
    <w:unhideWhenUsed/>
    <w:rsid w:val="006D0AA1"/>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6D0AA1"/>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6D0AA1"/>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D0AA1"/>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6D0AA1"/>
    <w:pPr>
      <w:spacing w:after="100" w:line="276"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6D0AA1"/>
    <w:pPr>
      <w:spacing w:after="100" w:line="276" w:lineRule="auto"/>
      <w:ind w:left="1760"/>
    </w:pPr>
    <w:rPr>
      <w:rFonts w:asciiTheme="minorHAnsi" w:eastAsiaTheme="minorEastAsia" w:hAnsiTheme="minorHAnsi" w:cstheme="minorBidi"/>
      <w:sz w:val="22"/>
      <w:szCs w:val="22"/>
    </w:rPr>
  </w:style>
  <w:style w:type="character" w:styleId="aff4">
    <w:name w:val="annotation reference"/>
    <w:basedOn w:val="a0"/>
    <w:uiPriority w:val="99"/>
    <w:semiHidden/>
    <w:unhideWhenUsed/>
    <w:rsid w:val="006805D5"/>
    <w:rPr>
      <w:sz w:val="16"/>
      <w:szCs w:val="16"/>
    </w:rPr>
  </w:style>
  <w:style w:type="paragraph" w:styleId="aff5">
    <w:name w:val="annotation text"/>
    <w:basedOn w:val="a"/>
    <w:link w:val="aff6"/>
    <w:uiPriority w:val="99"/>
    <w:semiHidden/>
    <w:unhideWhenUsed/>
    <w:rsid w:val="006805D5"/>
    <w:rPr>
      <w:sz w:val="20"/>
      <w:szCs w:val="20"/>
    </w:rPr>
  </w:style>
  <w:style w:type="character" w:customStyle="1" w:styleId="aff6">
    <w:name w:val="Текст примечания Знак"/>
    <w:basedOn w:val="a0"/>
    <w:link w:val="aff5"/>
    <w:uiPriority w:val="99"/>
    <w:semiHidden/>
    <w:rsid w:val="006805D5"/>
    <w:rPr>
      <w:rFonts w:ascii="Times New Roman" w:eastAsia="Times New Roman" w:hAnsi="Times New Roman" w:cs="Times New Roman"/>
      <w:sz w:val="20"/>
      <w:szCs w:val="20"/>
    </w:rPr>
  </w:style>
  <w:style w:type="paragraph" w:styleId="aff7">
    <w:name w:val="annotation subject"/>
    <w:basedOn w:val="aff5"/>
    <w:next w:val="aff5"/>
    <w:link w:val="aff8"/>
    <w:uiPriority w:val="99"/>
    <w:semiHidden/>
    <w:unhideWhenUsed/>
    <w:rsid w:val="006805D5"/>
    <w:rPr>
      <w:b/>
      <w:bCs/>
    </w:rPr>
  </w:style>
  <w:style w:type="character" w:customStyle="1" w:styleId="aff8">
    <w:name w:val="Тема примечания Знак"/>
    <w:basedOn w:val="aff6"/>
    <w:link w:val="aff7"/>
    <w:uiPriority w:val="99"/>
    <w:semiHidden/>
    <w:rsid w:val="006805D5"/>
    <w:rPr>
      <w:rFonts w:ascii="Times New Roman" w:eastAsia="Times New Roman" w:hAnsi="Times New Roman" w:cs="Times New Roman"/>
      <w:b/>
      <w:bCs/>
      <w:sz w:val="20"/>
      <w:szCs w:val="20"/>
    </w:rPr>
  </w:style>
  <w:style w:type="paragraph" w:customStyle="1" w:styleId="Style13">
    <w:name w:val="Style13"/>
    <w:basedOn w:val="a"/>
    <w:rsid w:val="00B118FB"/>
    <w:pPr>
      <w:widowControl w:val="0"/>
      <w:autoSpaceDE w:val="0"/>
      <w:autoSpaceDN w:val="0"/>
      <w:adjustRightInd w:val="0"/>
      <w:spacing w:line="449" w:lineRule="exact"/>
      <w:ind w:firstLine="42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0007">
      <w:bodyDiv w:val="1"/>
      <w:marLeft w:val="0"/>
      <w:marRight w:val="0"/>
      <w:marTop w:val="0"/>
      <w:marBottom w:val="0"/>
      <w:divBdr>
        <w:top w:val="none" w:sz="0" w:space="0" w:color="auto"/>
        <w:left w:val="none" w:sz="0" w:space="0" w:color="auto"/>
        <w:bottom w:val="none" w:sz="0" w:space="0" w:color="auto"/>
        <w:right w:val="none" w:sz="0" w:space="0" w:color="auto"/>
      </w:divBdr>
    </w:div>
    <w:div w:id="5791771">
      <w:bodyDiv w:val="1"/>
      <w:marLeft w:val="0"/>
      <w:marRight w:val="0"/>
      <w:marTop w:val="0"/>
      <w:marBottom w:val="0"/>
      <w:divBdr>
        <w:top w:val="none" w:sz="0" w:space="0" w:color="auto"/>
        <w:left w:val="none" w:sz="0" w:space="0" w:color="auto"/>
        <w:bottom w:val="none" w:sz="0" w:space="0" w:color="auto"/>
        <w:right w:val="none" w:sz="0" w:space="0" w:color="auto"/>
      </w:divBdr>
    </w:div>
    <w:div w:id="6442408">
      <w:bodyDiv w:val="1"/>
      <w:marLeft w:val="0"/>
      <w:marRight w:val="0"/>
      <w:marTop w:val="0"/>
      <w:marBottom w:val="0"/>
      <w:divBdr>
        <w:top w:val="none" w:sz="0" w:space="0" w:color="auto"/>
        <w:left w:val="none" w:sz="0" w:space="0" w:color="auto"/>
        <w:bottom w:val="none" w:sz="0" w:space="0" w:color="auto"/>
        <w:right w:val="none" w:sz="0" w:space="0" w:color="auto"/>
      </w:divBdr>
    </w:div>
    <w:div w:id="12070510">
      <w:bodyDiv w:val="1"/>
      <w:marLeft w:val="0"/>
      <w:marRight w:val="0"/>
      <w:marTop w:val="0"/>
      <w:marBottom w:val="0"/>
      <w:divBdr>
        <w:top w:val="none" w:sz="0" w:space="0" w:color="auto"/>
        <w:left w:val="none" w:sz="0" w:space="0" w:color="auto"/>
        <w:bottom w:val="none" w:sz="0" w:space="0" w:color="auto"/>
        <w:right w:val="none" w:sz="0" w:space="0" w:color="auto"/>
      </w:divBdr>
    </w:div>
    <w:div w:id="14237380">
      <w:bodyDiv w:val="1"/>
      <w:marLeft w:val="0"/>
      <w:marRight w:val="0"/>
      <w:marTop w:val="0"/>
      <w:marBottom w:val="0"/>
      <w:divBdr>
        <w:top w:val="none" w:sz="0" w:space="0" w:color="auto"/>
        <w:left w:val="none" w:sz="0" w:space="0" w:color="auto"/>
        <w:bottom w:val="none" w:sz="0" w:space="0" w:color="auto"/>
        <w:right w:val="none" w:sz="0" w:space="0" w:color="auto"/>
      </w:divBdr>
    </w:div>
    <w:div w:id="14580427">
      <w:bodyDiv w:val="1"/>
      <w:marLeft w:val="0"/>
      <w:marRight w:val="0"/>
      <w:marTop w:val="0"/>
      <w:marBottom w:val="0"/>
      <w:divBdr>
        <w:top w:val="none" w:sz="0" w:space="0" w:color="auto"/>
        <w:left w:val="none" w:sz="0" w:space="0" w:color="auto"/>
        <w:bottom w:val="none" w:sz="0" w:space="0" w:color="auto"/>
        <w:right w:val="none" w:sz="0" w:space="0" w:color="auto"/>
      </w:divBdr>
    </w:div>
    <w:div w:id="16392751">
      <w:bodyDiv w:val="1"/>
      <w:marLeft w:val="0"/>
      <w:marRight w:val="0"/>
      <w:marTop w:val="0"/>
      <w:marBottom w:val="0"/>
      <w:divBdr>
        <w:top w:val="none" w:sz="0" w:space="0" w:color="auto"/>
        <w:left w:val="none" w:sz="0" w:space="0" w:color="auto"/>
        <w:bottom w:val="none" w:sz="0" w:space="0" w:color="auto"/>
        <w:right w:val="none" w:sz="0" w:space="0" w:color="auto"/>
      </w:divBdr>
    </w:div>
    <w:div w:id="23987187">
      <w:bodyDiv w:val="1"/>
      <w:marLeft w:val="0"/>
      <w:marRight w:val="0"/>
      <w:marTop w:val="0"/>
      <w:marBottom w:val="0"/>
      <w:divBdr>
        <w:top w:val="none" w:sz="0" w:space="0" w:color="auto"/>
        <w:left w:val="none" w:sz="0" w:space="0" w:color="auto"/>
        <w:bottom w:val="none" w:sz="0" w:space="0" w:color="auto"/>
        <w:right w:val="none" w:sz="0" w:space="0" w:color="auto"/>
      </w:divBdr>
    </w:div>
    <w:div w:id="40524954">
      <w:bodyDiv w:val="1"/>
      <w:marLeft w:val="0"/>
      <w:marRight w:val="0"/>
      <w:marTop w:val="0"/>
      <w:marBottom w:val="0"/>
      <w:divBdr>
        <w:top w:val="none" w:sz="0" w:space="0" w:color="auto"/>
        <w:left w:val="none" w:sz="0" w:space="0" w:color="auto"/>
        <w:bottom w:val="none" w:sz="0" w:space="0" w:color="auto"/>
        <w:right w:val="none" w:sz="0" w:space="0" w:color="auto"/>
      </w:divBdr>
    </w:div>
    <w:div w:id="50232734">
      <w:bodyDiv w:val="1"/>
      <w:marLeft w:val="0"/>
      <w:marRight w:val="0"/>
      <w:marTop w:val="0"/>
      <w:marBottom w:val="0"/>
      <w:divBdr>
        <w:top w:val="none" w:sz="0" w:space="0" w:color="auto"/>
        <w:left w:val="none" w:sz="0" w:space="0" w:color="auto"/>
        <w:bottom w:val="none" w:sz="0" w:space="0" w:color="auto"/>
        <w:right w:val="none" w:sz="0" w:space="0" w:color="auto"/>
      </w:divBdr>
    </w:div>
    <w:div w:id="60910034">
      <w:bodyDiv w:val="1"/>
      <w:marLeft w:val="0"/>
      <w:marRight w:val="0"/>
      <w:marTop w:val="0"/>
      <w:marBottom w:val="0"/>
      <w:divBdr>
        <w:top w:val="none" w:sz="0" w:space="0" w:color="auto"/>
        <w:left w:val="none" w:sz="0" w:space="0" w:color="auto"/>
        <w:bottom w:val="none" w:sz="0" w:space="0" w:color="auto"/>
        <w:right w:val="none" w:sz="0" w:space="0" w:color="auto"/>
      </w:divBdr>
    </w:div>
    <w:div w:id="62260012">
      <w:bodyDiv w:val="1"/>
      <w:marLeft w:val="0"/>
      <w:marRight w:val="0"/>
      <w:marTop w:val="0"/>
      <w:marBottom w:val="0"/>
      <w:divBdr>
        <w:top w:val="none" w:sz="0" w:space="0" w:color="auto"/>
        <w:left w:val="none" w:sz="0" w:space="0" w:color="auto"/>
        <w:bottom w:val="none" w:sz="0" w:space="0" w:color="auto"/>
        <w:right w:val="none" w:sz="0" w:space="0" w:color="auto"/>
      </w:divBdr>
    </w:div>
    <w:div w:id="71510226">
      <w:bodyDiv w:val="1"/>
      <w:marLeft w:val="0"/>
      <w:marRight w:val="0"/>
      <w:marTop w:val="0"/>
      <w:marBottom w:val="0"/>
      <w:divBdr>
        <w:top w:val="none" w:sz="0" w:space="0" w:color="auto"/>
        <w:left w:val="none" w:sz="0" w:space="0" w:color="auto"/>
        <w:bottom w:val="none" w:sz="0" w:space="0" w:color="auto"/>
        <w:right w:val="none" w:sz="0" w:space="0" w:color="auto"/>
      </w:divBdr>
    </w:div>
    <w:div w:id="82143587">
      <w:bodyDiv w:val="1"/>
      <w:marLeft w:val="0"/>
      <w:marRight w:val="0"/>
      <w:marTop w:val="0"/>
      <w:marBottom w:val="0"/>
      <w:divBdr>
        <w:top w:val="none" w:sz="0" w:space="0" w:color="auto"/>
        <w:left w:val="none" w:sz="0" w:space="0" w:color="auto"/>
        <w:bottom w:val="none" w:sz="0" w:space="0" w:color="auto"/>
        <w:right w:val="none" w:sz="0" w:space="0" w:color="auto"/>
      </w:divBdr>
    </w:div>
    <w:div w:id="88428033">
      <w:bodyDiv w:val="1"/>
      <w:marLeft w:val="0"/>
      <w:marRight w:val="0"/>
      <w:marTop w:val="0"/>
      <w:marBottom w:val="0"/>
      <w:divBdr>
        <w:top w:val="none" w:sz="0" w:space="0" w:color="auto"/>
        <w:left w:val="none" w:sz="0" w:space="0" w:color="auto"/>
        <w:bottom w:val="none" w:sz="0" w:space="0" w:color="auto"/>
        <w:right w:val="none" w:sz="0" w:space="0" w:color="auto"/>
      </w:divBdr>
    </w:div>
    <w:div w:id="93326076">
      <w:bodyDiv w:val="1"/>
      <w:marLeft w:val="0"/>
      <w:marRight w:val="0"/>
      <w:marTop w:val="0"/>
      <w:marBottom w:val="0"/>
      <w:divBdr>
        <w:top w:val="none" w:sz="0" w:space="0" w:color="auto"/>
        <w:left w:val="none" w:sz="0" w:space="0" w:color="auto"/>
        <w:bottom w:val="none" w:sz="0" w:space="0" w:color="auto"/>
        <w:right w:val="none" w:sz="0" w:space="0" w:color="auto"/>
      </w:divBdr>
    </w:div>
    <w:div w:id="97874760">
      <w:bodyDiv w:val="1"/>
      <w:marLeft w:val="0"/>
      <w:marRight w:val="0"/>
      <w:marTop w:val="0"/>
      <w:marBottom w:val="0"/>
      <w:divBdr>
        <w:top w:val="none" w:sz="0" w:space="0" w:color="auto"/>
        <w:left w:val="none" w:sz="0" w:space="0" w:color="auto"/>
        <w:bottom w:val="none" w:sz="0" w:space="0" w:color="auto"/>
        <w:right w:val="none" w:sz="0" w:space="0" w:color="auto"/>
      </w:divBdr>
    </w:div>
    <w:div w:id="113911915">
      <w:bodyDiv w:val="1"/>
      <w:marLeft w:val="0"/>
      <w:marRight w:val="0"/>
      <w:marTop w:val="0"/>
      <w:marBottom w:val="0"/>
      <w:divBdr>
        <w:top w:val="none" w:sz="0" w:space="0" w:color="auto"/>
        <w:left w:val="none" w:sz="0" w:space="0" w:color="auto"/>
        <w:bottom w:val="none" w:sz="0" w:space="0" w:color="auto"/>
        <w:right w:val="none" w:sz="0" w:space="0" w:color="auto"/>
      </w:divBdr>
    </w:div>
    <w:div w:id="114763822">
      <w:bodyDiv w:val="1"/>
      <w:marLeft w:val="0"/>
      <w:marRight w:val="0"/>
      <w:marTop w:val="0"/>
      <w:marBottom w:val="0"/>
      <w:divBdr>
        <w:top w:val="none" w:sz="0" w:space="0" w:color="auto"/>
        <w:left w:val="none" w:sz="0" w:space="0" w:color="auto"/>
        <w:bottom w:val="none" w:sz="0" w:space="0" w:color="auto"/>
        <w:right w:val="none" w:sz="0" w:space="0" w:color="auto"/>
      </w:divBdr>
    </w:div>
    <w:div w:id="128283743">
      <w:bodyDiv w:val="1"/>
      <w:marLeft w:val="0"/>
      <w:marRight w:val="0"/>
      <w:marTop w:val="0"/>
      <w:marBottom w:val="0"/>
      <w:divBdr>
        <w:top w:val="none" w:sz="0" w:space="0" w:color="auto"/>
        <w:left w:val="none" w:sz="0" w:space="0" w:color="auto"/>
        <w:bottom w:val="none" w:sz="0" w:space="0" w:color="auto"/>
        <w:right w:val="none" w:sz="0" w:space="0" w:color="auto"/>
      </w:divBdr>
    </w:div>
    <w:div w:id="130295372">
      <w:bodyDiv w:val="1"/>
      <w:marLeft w:val="0"/>
      <w:marRight w:val="0"/>
      <w:marTop w:val="0"/>
      <w:marBottom w:val="0"/>
      <w:divBdr>
        <w:top w:val="none" w:sz="0" w:space="0" w:color="auto"/>
        <w:left w:val="none" w:sz="0" w:space="0" w:color="auto"/>
        <w:bottom w:val="none" w:sz="0" w:space="0" w:color="auto"/>
        <w:right w:val="none" w:sz="0" w:space="0" w:color="auto"/>
      </w:divBdr>
    </w:div>
    <w:div w:id="139687457">
      <w:bodyDiv w:val="1"/>
      <w:marLeft w:val="0"/>
      <w:marRight w:val="0"/>
      <w:marTop w:val="0"/>
      <w:marBottom w:val="0"/>
      <w:divBdr>
        <w:top w:val="none" w:sz="0" w:space="0" w:color="auto"/>
        <w:left w:val="none" w:sz="0" w:space="0" w:color="auto"/>
        <w:bottom w:val="none" w:sz="0" w:space="0" w:color="auto"/>
        <w:right w:val="none" w:sz="0" w:space="0" w:color="auto"/>
      </w:divBdr>
    </w:div>
    <w:div w:id="142507323">
      <w:bodyDiv w:val="1"/>
      <w:marLeft w:val="0"/>
      <w:marRight w:val="0"/>
      <w:marTop w:val="0"/>
      <w:marBottom w:val="0"/>
      <w:divBdr>
        <w:top w:val="none" w:sz="0" w:space="0" w:color="auto"/>
        <w:left w:val="none" w:sz="0" w:space="0" w:color="auto"/>
        <w:bottom w:val="none" w:sz="0" w:space="0" w:color="auto"/>
        <w:right w:val="none" w:sz="0" w:space="0" w:color="auto"/>
      </w:divBdr>
    </w:div>
    <w:div w:id="155145767">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60394002">
      <w:bodyDiv w:val="1"/>
      <w:marLeft w:val="0"/>
      <w:marRight w:val="0"/>
      <w:marTop w:val="0"/>
      <w:marBottom w:val="0"/>
      <w:divBdr>
        <w:top w:val="none" w:sz="0" w:space="0" w:color="auto"/>
        <w:left w:val="none" w:sz="0" w:space="0" w:color="auto"/>
        <w:bottom w:val="none" w:sz="0" w:space="0" w:color="auto"/>
        <w:right w:val="none" w:sz="0" w:space="0" w:color="auto"/>
      </w:divBdr>
    </w:div>
    <w:div w:id="196163851">
      <w:bodyDiv w:val="1"/>
      <w:marLeft w:val="0"/>
      <w:marRight w:val="0"/>
      <w:marTop w:val="0"/>
      <w:marBottom w:val="0"/>
      <w:divBdr>
        <w:top w:val="none" w:sz="0" w:space="0" w:color="auto"/>
        <w:left w:val="none" w:sz="0" w:space="0" w:color="auto"/>
        <w:bottom w:val="none" w:sz="0" w:space="0" w:color="auto"/>
        <w:right w:val="none" w:sz="0" w:space="0" w:color="auto"/>
      </w:divBdr>
    </w:div>
    <w:div w:id="207424936">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33206813">
      <w:bodyDiv w:val="1"/>
      <w:marLeft w:val="0"/>
      <w:marRight w:val="0"/>
      <w:marTop w:val="0"/>
      <w:marBottom w:val="0"/>
      <w:divBdr>
        <w:top w:val="none" w:sz="0" w:space="0" w:color="auto"/>
        <w:left w:val="none" w:sz="0" w:space="0" w:color="auto"/>
        <w:bottom w:val="none" w:sz="0" w:space="0" w:color="auto"/>
        <w:right w:val="none" w:sz="0" w:space="0" w:color="auto"/>
      </w:divBdr>
    </w:div>
    <w:div w:id="233707748">
      <w:bodyDiv w:val="1"/>
      <w:marLeft w:val="0"/>
      <w:marRight w:val="0"/>
      <w:marTop w:val="0"/>
      <w:marBottom w:val="0"/>
      <w:divBdr>
        <w:top w:val="none" w:sz="0" w:space="0" w:color="auto"/>
        <w:left w:val="none" w:sz="0" w:space="0" w:color="auto"/>
        <w:bottom w:val="none" w:sz="0" w:space="0" w:color="auto"/>
        <w:right w:val="none" w:sz="0" w:space="0" w:color="auto"/>
      </w:divBdr>
    </w:div>
    <w:div w:id="243731317">
      <w:bodyDiv w:val="1"/>
      <w:marLeft w:val="0"/>
      <w:marRight w:val="0"/>
      <w:marTop w:val="0"/>
      <w:marBottom w:val="0"/>
      <w:divBdr>
        <w:top w:val="none" w:sz="0" w:space="0" w:color="auto"/>
        <w:left w:val="none" w:sz="0" w:space="0" w:color="auto"/>
        <w:bottom w:val="none" w:sz="0" w:space="0" w:color="auto"/>
        <w:right w:val="none" w:sz="0" w:space="0" w:color="auto"/>
      </w:divBdr>
    </w:div>
    <w:div w:id="244608492">
      <w:bodyDiv w:val="1"/>
      <w:marLeft w:val="0"/>
      <w:marRight w:val="0"/>
      <w:marTop w:val="0"/>
      <w:marBottom w:val="0"/>
      <w:divBdr>
        <w:top w:val="none" w:sz="0" w:space="0" w:color="auto"/>
        <w:left w:val="none" w:sz="0" w:space="0" w:color="auto"/>
        <w:bottom w:val="none" w:sz="0" w:space="0" w:color="auto"/>
        <w:right w:val="none" w:sz="0" w:space="0" w:color="auto"/>
      </w:divBdr>
    </w:div>
    <w:div w:id="266735483">
      <w:bodyDiv w:val="1"/>
      <w:marLeft w:val="0"/>
      <w:marRight w:val="0"/>
      <w:marTop w:val="0"/>
      <w:marBottom w:val="0"/>
      <w:divBdr>
        <w:top w:val="none" w:sz="0" w:space="0" w:color="auto"/>
        <w:left w:val="none" w:sz="0" w:space="0" w:color="auto"/>
        <w:bottom w:val="none" w:sz="0" w:space="0" w:color="auto"/>
        <w:right w:val="none" w:sz="0" w:space="0" w:color="auto"/>
      </w:divBdr>
    </w:div>
    <w:div w:id="275212894">
      <w:bodyDiv w:val="1"/>
      <w:marLeft w:val="0"/>
      <w:marRight w:val="0"/>
      <w:marTop w:val="0"/>
      <w:marBottom w:val="0"/>
      <w:divBdr>
        <w:top w:val="none" w:sz="0" w:space="0" w:color="auto"/>
        <w:left w:val="none" w:sz="0" w:space="0" w:color="auto"/>
        <w:bottom w:val="none" w:sz="0" w:space="0" w:color="auto"/>
        <w:right w:val="none" w:sz="0" w:space="0" w:color="auto"/>
      </w:divBdr>
    </w:div>
    <w:div w:id="275872116">
      <w:bodyDiv w:val="1"/>
      <w:marLeft w:val="0"/>
      <w:marRight w:val="0"/>
      <w:marTop w:val="0"/>
      <w:marBottom w:val="0"/>
      <w:divBdr>
        <w:top w:val="none" w:sz="0" w:space="0" w:color="auto"/>
        <w:left w:val="none" w:sz="0" w:space="0" w:color="auto"/>
        <w:bottom w:val="none" w:sz="0" w:space="0" w:color="auto"/>
        <w:right w:val="none" w:sz="0" w:space="0" w:color="auto"/>
      </w:divBdr>
    </w:div>
    <w:div w:id="282158230">
      <w:bodyDiv w:val="1"/>
      <w:marLeft w:val="0"/>
      <w:marRight w:val="0"/>
      <w:marTop w:val="0"/>
      <w:marBottom w:val="0"/>
      <w:divBdr>
        <w:top w:val="none" w:sz="0" w:space="0" w:color="auto"/>
        <w:left w:val="none" w:sz="0" w:space="0" w:color="auto"/>
        <w:bottom w:val="none" w:sz="0" w:space="0" w:color="auto"/>
        <w:right w:val="none" w:sz="0" w:space="0" w:color="auto"/>
      </w:divBdr>
    </w:div>
    <w:div w:id="294993450">
      <w:bodyDiv w:val="1"/>
      <w:marLeft w:val="0"/>
      <w:marRight w:val="0"/>
      <w:marTop w:val="0"/>
      <w:marBottom w:val="0"/>
      <w:divBdr>
        <w:top w:val="none" w:sz="0" w:space="0" w:color="auto"/>
        <w:left w:val="none" w:sz="0" w:space="0" w:color="auto"/>
        <w:bottom w:val="none" w:sz="0" w:space="0" w:color="auto"/>
        <w:right w:val="none" w:sz="0" w:space="0" w:color="auto"/>
      </w:divBdr>
    </w:div>
    <w:div w:id="302082239">
      <w:bodyDiv w:val="1"/>
      <w:marLeft w:val="0"/>
      <w:marRight w:val="0"/>
      <w:marTop w:val="0"/>
      <w:marBottom w:val="0"/>
      <w:divBdr>
        <w:top w:val="none" w:sz="0" w:space="0" w:color="auto"/>
        <w:left w:val="none" w:sz="0" w:space="0" w:color="auto"/>
        <w:bottom w:val="none" w:sz="0" w:space="0" w:color="auto"/>
        <w:right w:val="none" w:sz="0" w:space="0" w:color="auto"/>
      </w:divBdr>
    </w:div>
    <w:div w:id="312758871">
      <w:bodyDiv w:val="1"/>
      <w:marLeft w:val="0"/>
      <w:marRight w:val="0"/>
      <w:marTop w:val="0"/>
      <w:marBottom w:val="0"/>
      <w:divBdr>
        <w:top w:val="none" w:sz="0" w:space="0" w:color="auto"/>
        <w:left w:val="none" w:sz="0" w:space="0" w:color="auto"/>
        <w:bottom w:val="none" w:sz="0" w:space="0" w:color="auto"/>
        <w:right w:val="none" w:sz="0" w:space="0" w:color="auto"/>
      </w:divBdr>
    </w:div>
    <w:div w:id="325208710">
      <w:bodyDiv w:val="1"/>
      <w:marLeft w:val="0"/>
      <w:marRight w:val="0"/>
      <w:marTop w:val="0"/>
      <w:marBottom w:val="0"/>
      <w:divBdr>
        <w:top w:val="none" w:sz="0" w:space="0" w:color="auto"/>
        <w:left w:val="none" w:sz="0" w:space="0" w:color="auto"/>
        <w:bottom w:val="none" w:sz="0" w:space="0" w:color="auto"/>
        <w:right w:val="none" w:sz="0" w:space="0" w:color="auto"/>
      </w:divBdr>
    </w:div>
    <w:div w:id="327446776">
      <w:bodyDiv w:val="1"/>
      <w:marLeft w:val="0"/>
      <w:marRight w:val="0"/>
      <w:marTop w:val="0"/>
      <w:marBottom w:val="0"/>
      <w:divBdr>
        <w:top w:val="none" w:sz="0" w:space="0" w:color="auto"/>
        <w:left w:val="none" w:sz="0" w:space="0" w:color="auto"/>
        <w:bottom w:val="none" w:sz="0" w:space="0" w:color="auto"/>
        <w:right w:val="none" w:sz="0" w:space="0" w:color="auto"/>
      </w:divBdr>
    </w:div>
    <w:div w:id="338197270">
      <w:bodyDiv w:val="1"/>
      <w:marLeft w:val="0"/>
      <w:marRight w:val="0"/>
      <w:marTop w:val="0"/>
      <w:marBottom w:val="0"/>
      <w:divBdr>
        <w:top w:val="none" w:sz="0" w:space="0" w:color="auto"/>
        <w:left w:val="none" w:sz="0" w:space="0" w:color="auto"/>
        <w:bottom w:val="none" w:sz="0" w:space="0" w:color="auto"/>
        <w:right w:val="none" w:sz="0" w:space="0" w:color="auto"/>
      </w:divBdr>
    </w:div>
    <w:div w:id="338510716">
      <w:bodyDiv w:val="1"/>
      <w:marLeft w:val="0"/>
      <w:marRight w:val="0"/>
      <w:marTop w:val="0"/>
      <w:marBottom w:val="0"/>
      <w:divBdr>
        <w:top w:val="none" w:sz="0" w:space="0" w:color="auto"/>
        <w:left w:val="none" w:sz="0" w:space="0" w:color="auto"/>
        <w:bottom w:val="none" w:sz="0" w:space="0" w:color="auto"/>
        <w:right w:val="none" w:sz="0" w:space="0" w:color="auto"/>
      </w:divBdr>
    </w:div>
    <w:div w:id="345862390">
      <w:bodyDiv w:val="1"/>
      <w:marLeft w:val="0"/>
      <w:marRight w:val="0"/>
      <w:marTop w:val="0"/>
      <w:marBottom w:val="0"/>
      <w:divBdr>
        <w:top w:val="none" w:sz="0" w:space="0" w:color="auto"/>
        <w:left w:val="none" w:sz="0" w:space="0" w:color="auto"/>
        <w:bottom w:val="none" w:sz="0" w:space="0" w:color="auto"/>
        <w:right w:val="none" w:sz="0" w:space="0" w:color="auto"/>
      </w:divBdr>
    </w:div>
    <w:div w:id="352414538">
      <w:bodyDiv w:val="1"/>
      <w:marLeft w:val="0"/>
      <w:marRight w:val="0"/>
      <w:marTop w:val="0"/>
      <w:marBottom w:val="0"/>
      <w:divBdr>
        <w:top w:val="none" w:sz="0" w:space="0" w:color="auto"/>
        <w:left w:val="none" w:sz="0" w:space="0" w:color="auto"/>
        <w:bottom w:val="none" w:sz="0" w:space="0" w:color="auto"/>
        <w:right w:val="none" w:sz="0" w:space="0" w:color="auto"/>
      </w:divBdr>
    </w:div>
    <w:div w:id="374357114">
      <w:bodyDiv w:val="1"/>
      <w:marLeft w:val="0"/>
      <w:marRight w:val="0"/>
      <w:marTop w:val="0"/>
      <w:marBottom w:val="0"/>
      <w:divBdr>
        <w:top w:val="none" w:sz="0" w:space="0" w:color="auto"/>
        <w:left w:val="none" w:sz="0" w:space="0" w:color="auto"/>
        <w:bottom w:val="none" w:sz="0" w:space="0" w:color="auto"/>
        <w:right w:val="none" w:sz="0" w:space="0" w:color="auto"/>
      </w:divBdr>
    </w:div>
    <w:div w:id="377902387">
      <w:bodyDiv w:val="1"/>
      <w:marLeft w:val="0"/>
      <w:marRight w:val="0"/>
      <w:marTop w:val="0"/>
      <w:marBottom w:val="0"/>
      <w:divBdr>
        <w:top w:val="none" w:sz="0" w:space="0" w:color="auto"/>
        <w:left w:val="none" w:sz="0" w:space="0" w:color="auto"/>
        <w:bottom w:val="none" w:sz="0" w:space="0" w:color="auto"/>
        <w:right w:val="none" w:sz="0" w:space="0" w:color="auto"/>
      </w:divBdr>
    </w:div>
    <w:div w:id="381100874">
      <w:bodyDiv w:val="1"/>
      <w:marLeft w:val="0"/>
      <w:marRight w:val="0"/>
      <w:marTop w:val="0"/>
      <w:marBottom w:val="0"/>
      <w:divBdr>
        <w:top w:val="none" w:sz="0" w:space="0" w:color="auto"/>
        <w:left w:val="none" w:sz="0" w:space="0" w:color="auto"/>
        <w:bottom w:val="none" w:sz="0" w:space="0" w:color="auto"/>
        <w:right w:val="none" w:sz="0" w:space="0" w:color="auto"/>
      </w:divBdr>
    </w:div>
    <w:div w:id="383024723">
      <w:bodyDiv w:val="1"/>
      <w:marLeft w:val="0"/>
      <w:marRight w:val="0"/>
      <w:marTop w:val="0"/>
      <w:marBottom w:val="0"/>
      <w:divBdr>
        <w:top w:val="none" w:sz="0" w:space="0" w:color="auto"/>
        <w:left w:val="none" w:sz="0" w:space="0" w:color="auto"/>
        <w:bottom w:val="none" w:sz="0" w:space="0" w:color="auto"/>
        <w:right w:val="none" w:sz="0" w:space="0" w:color="auto"/>
      </w:divBdr>
    </w:div>
    <w:div w:id="387846445">
      <w:bodyDiv w:val="1"/>
      <w:marLeft w:val="0"/>
      <w:marRight w:val="0"/>
      <w:marTop w:val="0"/>
      <w:marBottom w:val="0"/>
      <w:divBdr>
        <w:top w:val="none" w:sz="0" w:space="0" w:color="auto"/>
        <w:left w:val="none" w:sz="0" w:space="0" w:color="auto"/>
        <w:bottom w:val="none" w:sz="0" w:space="0" w:color="auto"/>
        <w:right w:val="none" w:sz="0" w:space="0" w:color="auto"/>
      </w:divBdr>
    </w:div>
    <w:div w:id="411513508">
      <w:bodyDiv w:val="1"/>
      <w:marLeft w:val="0"/>
      <w:marRight w:val="0"/>
      <w:marTop w:val="0"/>
      <w:marBottom w:val="0"/>
      <w:divBdr>
        <w:top w:val="none" w:sz="0" w:space="0" w:color="auto"/>
        <w:left w:val="none" w:sz="0" w:space="0" w:color="auto"/>
        <w:bottom w:val="none" w:sz="0" w:space="0" w:color="auto"/>
        <w:right w:val="none" w:sz="0" w:space="0" w:color="auto"/>
      </w:divBdr>
    </w:div>
    <w:div w:id="412777755">
      <w:bodyDiv w:val="1"/>
      <w:marLeft w:val="0"/>
      <w:marRight w:val="0"/>
      <w:marTop w:val="0"/>
      <w:marBottom w:val="0"/>
      <w:divBdr>
        <w:top w:val="none" w:sz="0" w:space="0" w:color="auto"/>
        <w:left w:val="none" w:sz="0" w:space="0" w:color="auto"/>
        <w:bottom w:val="none" w:sz="0" w:space="0" w:color="auto"/>
        <w:right w:val="none" w:sz="0" w:space="0" w:color="auto"/>
      </w:divBdr>
    </w:div>
    <w:div w:id="415439852">
      <w:bodyDiv w:val="1"/>
      <w:marLeft w:val="0"/>
      <w:marRight w:val="0"/>
      <w:marTop w:val="0"/>
      <w:marBottom w:val="0"/>
      <w:divBdr>
        <w:top w:val="none" w:sz="0" w:space="0" w:color="auto"/>
        <w:left w:val="none" w:sz="0" w:space="0" w:color="auto"/>
        <w:bottom w:val="none" w:sz="0" w:space="0" w:color="auto"/>
        <w:right w:val="none" w:sz="0" w:space="0" w:color="auto"/>
      </w:divBdr>
    </w:div>
    <w:div w:id="421922585">
      <w:bodyDiv w:val="1"/>
      <w:marLeft w:val="0"/>
      <w:marRight w:val="0"/>
      <w:marTop w:val="0"/>
      <w:marBottom w:val="0"/>
      <w:divBdr>
        <w:top w:val="none" w:sz="0" w:space="0" w:color="auto"/>
        <w:left w:val="none" w:sz="0" w:space="0" w:color="auto"/>
        <w:bottom w:val="none" w:sz="0" w:space="0" w:color="auto"/>
        <w:right w:val="none" w:sz="0" w:space="0" w:color="auto"/>
      </w:divBdr>
    </w:div>
    <w:div w:id="438722572">
      <w:bodyDiv w:val="1"/>
      <w:marLeft w:val="0"/>
      <w:marRight w:val="0"/>
      <w:marTop w:val="0"/>
      <w:marBottom w:val="0"/>
      <w:divBdr>
        <w:top w:val="none" w:sz="0" w:space="0" w:color="auto"/>
        <w:left w:val="none" w:sz="0" w:space="0" w:color="auto"/>
        <w:bottom w:val="none" w:sz="0" w:space="0" w:color="auto"/>
        <w:right w:val="none" w:sz="0" w:space="0" w:color="auto"/>
      </w:divBdr>
    </w:div>
    <w:div w:id="452753082">
      <w:bodyDiv w:val="1"/>
      <w:marLeft w:val="0"/>
      <w:marRight w:val="0"/>
      <w:marTop w:val="0"/>
      <w:marBottom w:val="0"/>
      <w:divBdr>
        <w:top w:val="none" w:sz="0" w:space="0" w:color="auto"/>
        <w:left w:val="none" w:sz="0" w:space="0" w:color="auto"/>
        <w:bottom w:val="none" w:sz="0" w:space="0" w:color="auto"/>
        <w:right w:val="none" w:sz="0" w:space="0" w:color="auto"/>
      </w:divBdr>
    </w:div>
    <w:div w:id="461460791">
      <w:bodyDiv w:val="1"/>
      <w:marLeft w:val="0"/>
      <w:marRight w:val="0"/>
      <w:marTop w:val="0"/>
      <w:marBottom w:val="0"/>
      <w:divBdr>
        <w:top w:val="none" w:sz="0" w:space="0" w:color="auto"/>
        <w:left w:val="none" w:sz="0" w:space="0" w:color="auto"/>
        <w:bottom w:val="none" w:sz="0" w:space="0" w:color="auto"/>
        <w:right w:val="none" w:sz="0" w:space="0" w:color="auto"/>
      </w:divBdr>
    </w:div>
    <w:div w:id="461651707">
      <w:bodyDiv w:val="1"/>
      <w:marLeft w:val="0"/>
      <w:marRight w:val="0"/>
      <w:marTop w:val="0"/>
      <w:marBottom w:val="0"/>
      <w:divBdr>
        <w:top w:val="none" w:sz="0" w:space="0" w:color="auto"/>
        <w:left w:val="none" w:sz="0" w:space="0" w:color="auto"/>
        <w:bottom w:val="none" w:sz="0" w:space="0" w:color="auto"/>
        <w:right w:val="none" w:sz="0" w:space="0" w:color="auto"/>
      </w:divBdr>
    </w:div>
    <w:div w:id="469130346">
      <w:bodyDiv w:val="1"/>
      <w:marLeft w:val="0"/>
      <w:marRight w:val="0"/>
      <w:marTop w:val="0"/>
      <w:marBottom w:val="0"/>
      <w:divBdr>
        <w:top w:val="none" w:sz="0" w:space="0" w:color="auto"/>
        <w:left w:val="none" w:sz="0" w:space="0" w:color="auto"/>
        <w:bottom w:val="none" w:sz="0" w:space="0" w:color="auto"/>
        <w:right w:val="none" w:sz="0" w:space="0" w:color="auto"/>
      </w:divBdr>
    </w:div>
    <w:div w:id="481655385">
      <w:bodyDiv w:val="1"/>
      <w:marLeft w:val="0"/>
      <w:marRight w:val="0"/>
      <w:marTop w:val="0"/>
      <w:marBottom w:val="0"/>
      <w:divBdr>
        <w:top w:val="none" w:sz="0" w:space="0" w:color="auto"/>
        <w:left w:val="none" w:sz="0" w:space="0" w:color="auto"/>
        <w:bottom w:val="none" w:sz="0" w:space="0" w:color="auto"/>
        <w:right w:val="none" w:sz="0" w:space="0" w:color="auto"/>
      </w:divBdr>
    </w:div>
    <w:div w:id="513423157">
      <w:bodyDiv w:val="1"/>
      <w:marLeft w:val="0"/>
      <w:marRight w:val="0"/>
      <w:marTop w:val="0"/>
      <w:marBottom w:val="0"/>
      <w:divBdr>
        <w:top w:val="none" w:sz="0" w:space="0" w:color="auto"/>
        <w:left w:val="none" w:sz="0" w:space="0" w:color="auto"/>
        <w:bottom w:val="none" w:sz="0" w:space="0" w:color="auto"/>
        <w:right w:val="none" w:sz="0" w:space="0" w:color="auto"/>
      </w:divBdr>
    </w:div>
    <w:div w:id="518013341">
      <w:bodyDiv w:val="1"/>
      <w:marLeft w:val="0"/>
      <w:marRight w:val="0"/>
      <w:marTop w:val="0"/>
      <w:marBottom w:val="0"/>
      <w:divBdr>
        <w:top w:val="none" w:sz="0" w:space="0" w:color="auto"/>
        <w:left w:val="none" w:sz="0" w:space="0" w:color="auto"/>
        <w:bottom w:val="none" w:sz="0" w:space="0" w:color="auto"/>
        <w:right w:val="none" w:sz="0" w:space="0" w:color="auto"/>
      </w:divBdr>
    </w:div>
    <w:div w:id="525214940">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3636655">
      <w:bodyDiv w:val="1"/>
      <w:marLeft w:val="0"/>
      <w:marRight w:val="0"/>
      <w:marTop w:val="0"/>
      <w:marBottom w:val="0"/>
      <w:divBdr>
        <w:top w:val="none" w:sz="0" w:space="0" w:color="auto"/>
        <w:left w:val="none" w:sz="0" w:space="0" w:color="auto"/>
        <w:bottom w:val="none" w:sz="0" w:space="0" w:color="auto"/>
        <w:right w:val="none" w:sz="0" w:space="0" w:color="auto"/>
      </w:divBdr>
    </w:div>
    <w:div w:id="563877273">
      <w:bodyDiv w:val="1"/>
      <w:marLeft w:val="0"/>
      <w:marRight w:val="0"/>
      <w:marTop w:val="0"/>
      <w:marBottom w:val="0"/>
      <w:divBdr>
        <w:top w:val="none" w:sz="0" w:space="0" w:color="auto"/>
        <w:left w:val="none" w:sz="0" w:space="0" w:color="auto"/>
        <w:bottom w:val="none" w:sz="0" w:space="0" w:color="auto"/>
        <w:right w:val="none" w:sz="0" w:space="0" w:color="auto"/>
      </w:divBdr>
    </w:div>
    <w:div w:id="566065773">
      <w:bodyDiv w:val="1"/>
      <w:marLeft w:val="0"/>
      <w:marRight w:val="0"/>
      <w:marTop w:val="0"/>
      <w:marBottom w:val="0"/>
      <w:divBdr>
        <w:top w:val="none" w:sz="0" w:space="0" w:color="auto"/>
        <w:left w:val="none" w:sz="0" w:space="0" w:color="auto"/>
        <w:bottom w:val="none" w:sz="0" w:space="0" w:color="auto"/>
        <w:right w:val="none" w:sz="0" w:space="0" w:color="auto"/>
      </w:divBdr>
    </w:div>
    <w:div w:id="573930073">
      <w:bodyDiv w:val="1"/>
      <w:marLeft w:val="0"/>
      <w:marRight w:val="0"/>
      <w:marTop w:val="0"/>
      <w:marBottom w:val="0"/>
      <w:divBdr>
        <w:top w:val="none" w:sz="0" w:space="0" w:color="auto"/>
        <w:left w:val="none" w:sz="0" w:space="0" w:color="auto"/>
        <w:bottom w:val="none" w:sz="0" w:space="0" w:color="auto"/>
        <w:right w:val="none" w:sz="0" w:space="0" w:color="auto"/>
      </w:divBdr>
    </w:div>
    <w:div w:id="579950458">
      <w:bodyDiv w:val="1"/>
      <w:marLeft w:val="0"/>
      <w:marRight w:val="0"/>
      <w:marTop w:val="0"/>
      <w:marBottom w:val="0"/>
      <w:divBdr>
        <w:top w:val="none" w:sz="0" w:space="0" w:color="auto"/>
        <w:left w:val="none" w:sz="0" w:space="0" w:color="auto"/>
        <w:bottom w:val="none" w:sz="0" w:space="0" w:color="auto"/>
        <w:right w:val="none" w:sz="0" w:space="0" w:color="auto"/>
      </w:divBdr>
    </w:div>
    <w:div w:id="584456322">
      <w:bodyDiv w:val="1"/>
      <w:marLeft w:val="0"/>
      <w:marRight w:val="0"/>
      <w:marTop w:val="0"/>
      <w:marBottom w:val="0"/>
      <w:divBdr>
        <w:top w:val="none" w:sz="0" w:space="0" w:color="auto"/>
        <w:left w:val="none" w:sz="0" w:space="0" w:color="auto"/>
        <w:bottom w:val="none" w:sz="0" w:space="0" w:color="auto"/>
        <w:right w:val="none" w:sz="0" w:space="0" w:color="auto"/>
      </w:divBdr>
    </w:div>
    <w:div w:id="585966646">
      <w:bodyDiv w:val="1"/>
      <w:marLeft w:val="0"/>
      <w:marRight w:val="0"/>
      <w:marTop w:val="0"/>
      <w:marBottom w:val="0"/>
      <w:divBdr>
        <w:top w:val="none" w:sz="0" w:space="0" w:color="auto"/>
        <w:left w:val="none" w:sz="0" w:space="0" w:color="auto"/>
        <w:bottom w:val="none" w:sz="0" w:space="0" w:color="auto"/>
        <w:right w:val="none" w:sz="0" w:space="0" w:color="auto"/>
      </w:divBdr>
    </w:div>
    <w:div w:id="588739669">
      <w:bodyDiv w:val="1"/>
      <w:marLeft w:val="0"/>
      <w:marRight w:val="0"/>
      <w:marTop w:val="0"/>
      <w:marBottom w:val="0"/>
      <w:divBdr>
        <w:top w:val="none" w:sz="0" w:space="0" w:color="auto"/>
        <w:left w:val="none" w:sz="0" w:space="0" w:color="auto"/>
        <w:bottom w:val="none" w:sz="0" w:space="0" w:color="auto"/>
        <w:right w:val="none" w:sz="0" w:space="0" w:color="auto"/>
      </w:divBdr>
    </w:div>
    <w:div w:id="592127912">
      <w:bodyDiv w:val="1"/>
      <w:marLeft w:val="0"/>
      <w:marRight w:val="0"/>
      <w:marTop w:val="0"/>
      <w:marBottom w:val="0"/>
      <w:divBdr>
        <w:top w:val="none" w:sz="0" w:space="0" w:color="auto"/>
        <w:left w:val="none" w:sz="0" w:space="0" w:color="auto"/>
        <w:bottom w:val="none" w:sz="0" w:space="0" w:color="auto"/>
        <w:right w:val="none" w:sz="0" w:space="0" w:color="auto"/>
      </w:divBdr>
    </w:div>
    <w:div w:id="594821414">
      <w:bodyDiv w:val="1"/>
      <w:marLeft w:val="0"/>
      <w:marRight w:val="0"/>
      <w:marTop w:val="0"/>
      <w:marBottom w:val="0"/>
      <w:divBdr>
        <w:top w:val="none" w:sz="0" w:space="0" w:color="auto"/>
        <w:left w:val="none" w:sz="0" w:space="0" w:color="auto"/>
        <w:bottom w:val="none" w:sz="0" w:space="0" w:color="auto"/>
        <w:right w:val="none" w:sz="0" w:space="0" w:color="auto"/>
      </w:divBdr>
    </w:div>
    <w:div w:id="596445512">
      <w:bodyDiv w:val="1"/>
      <w:marLeft w:val="0"/>
      <w:marRight w:val="0"/>
      <w:marTop w:val="0"/>
      <w:marBottom w:val="0"/>
      <w:divBdr>
        <w:top w:val="none" w:sz="0" w:space="0" w:color="auto"/>
        <w:left w:val="none" w:sz="0" w:space="0" w:color="auto"/>
        <w:bottom w:val="none" w:sz="0" w:space="0" w:color="auto"/>
        <w:right w:val="none" w:sz="0" w:space="0" w:color="auto"/>
      </w:divBdr>
    </w:div>
    <w:div w:id="615870740">
      <w:bodyDiv w:val="1"/>
      <w:marLeft w:val="0"/>
      <w:marRight w:val="0"/>
      <w:marTop w:val="0"/>
      <w:marBottom w:val="0"/>
      <w:divBdr>
        <w:top w:val="none" w:sz="0" w:space="0" w:color="auto"/>
        <w:left w:val="none" w:sz="0" w:space="0" w:color="auto"/>
        <w:bottom w:val="none" w:sz="0" w:space="0" w:color="auto"/>
        <w:right w:val="none" w:sz="0" w:space="0" w:color="auto"/>
      </w:divBdr>
    </w:div>
    <w:div w:id="618414415">
      <w:bodyDiv w:val="1"/>
      <w:marLeft w:val="0"/>
      <w:marRight w:val="0"/>
      <w:marTop w:val="0"/>
      <w:marBottom w:val="0"/>
      <w:divBdr>
        <w:top w:val="none" w:sz="0" w:space="0" w:color="auto"/>
        <w:left w:val="none" w:sz="0" w:space="0" w:color="auto"/>
        <w:bottom w:val="none" w:sz="0" w:space="0" w:color="auto"/>
        <w:right w:val="none" w:sz="0" w:space="0" w:color="auto"/>
      </w:divBdr>
    </w:div>
    <w:div w:id="631444975">
      <w:bodyDiv w:val="1"/>
      <w:marLeft w:val="0"/>
      <w:marRight w:val="0"/>
      <w:marTop w:val="0"/>
      <w:marBottom w:val="0"/>
      <w:divBdr>
        <w:top w:val="none" w:sz="0" w:space="0" w:color="auto"/>
        <w:left w:val="none" w:sz="0" w:space="0" w:color="auto"/>
        <w:bottom w:val="none" w:sz="0" w:space="0" w:color="auto"/>
        <w:right w:val="none" w:sz="0" w:space="0" w:color="auto"/>
      </w:divBdr>
    </w:div>
    <w:div w:id="647784242">
      <w:bodyDiv w:val="1"/>
      <w:marLeft w:val="0"/>
      <w:marRight w:val="0"/>
      <w:marTop w:val="0"/>
      <w:marBottom w:val="0"/>
      <w:divBdr>
        <w:top w:val="none" w:sz="0" w:space="0" w:color="auto"/>
        <w:left w:val="none" w:sz="0" w:space="0" w:color="auto"/>
        <w:bottom w:val="none" w:sz="0" w:space="0" w:color="auto"/>
        <w:right w:val="none" w:sz="0" w:space="0" w:color="auto"/>
      </w:divBdr>
    </w:div>
    <w:div w:id="647826746">
      <w:bodyDiv w:val="1"/>
      <w:marLeft w:val="0"/>
      <w:marRight w:val="0"/>
      <w:marTop w:val="0"/>
      <w:marBottom w:val="0"/>
      <w:divBdr>
        <w:top w:val="none" w:sz="0" w:space="0" w:color="auto"/>
        <w:left w:val="none" w:sz="0" w:space="0" w:color="auto"/>
        <w:bottom w:val="none" w:sz="0" w:space="0" w:color="auto"/>
        <w:right w:val="none" w:sz="0" w:space="0" w:color="auto"/>
      </w:divBdr>
    </w:div>
    <w:div w:id="661617720">
      <w:bodyDiv w:val="1"/>
      <w:marLeft w:val="0"/>
      <w:marRight w:val="0"/>
      <w:marTop w:val="0"/>
      <w:marBottom w:val="0"/>
      <w:divBdr>
        <w:top w:val="none" w:sz="0" w:space="0" w:color="auto"/>
        <w:left w:val="none" w:sz="0" w:space="0" w:color="auto"/>
        <w:bottom w:val="none" w:sz="0" w:space="0" w:color="auto"/>
        <w:right w:val="none" w:sz="0" w:space="0" w:color="auto"/>
      </w:divBdr>
    </w:div>
    <w:div w:id="663355451">
      <w:bodyDiv w:val="1"/>
      <w:marLeft w:val="0"/>
      <w:marRight w:val="0"/>
      <w:marTop w:val="0"/>
      <w:marBottom w:val="0"/>
      <w:divBdr>
        <w:top w:val="none" w:sz="0" w:space="0" w:color="auto"/>
        <w:left w:val="none" w:sz="0" w:space="0" w:color="auto"/>
        <w:bottom w:val="none" w:sz="0" w:space="0" w:color="auto"/>
        <w:right w:val="none" w:sz="0" w:space="0" w:color="auto"/>
      </w:divBdr>
    </w:div>
    <w:div w:id="667752598">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679160164">
      <w:bodyDiv w:val="1"/>
      <w:marLeft w:val="0"/>
      <w:marRight w:val="0"/>
      <w:marTop w:val="0"/>
      <w:marBottom w:val="0"/>
      <w:divBdr>
        <w:top w:val="none" w:sz="0" w:space="0" w:color="auto"/>
        <w:left w:val="none" w:sz="0" w:space="0" w:color="auto"/>
        <w:bottom w:val="none" w:sz="0" w:space="0" w:color="auto"/>
        <w:right w:val="none" w:sz="0" w:space="0" w:color="auto"/>
      </w:divBdr>
    </w:div>
    <w:div w:id="685520335">
      <w:bodyDiv w:val="1"/>
      <w:marLeft w:val="0"/>
      <w:marRight w:val="0"/>
      <w:marTop w:val="0"/>
      <w:marBottom w:val="0"/>
      <w:divBdr>
        <w:top w:val="none" w:sz="0" w:space="0" w:color="auto"/>
        <w:left w:val="none" w:sz="0" w:space="0" w:color="auto"/>
        <w:bottom w:val="none" w:sz="0" w:space="0" w:color="auto"/>
        <w:right w:val="none" w:sz="0" w:space="0" w:color="auto"/>
      </w:divBdr>
    </w:div>
    <w:div w:id="685713310">
      <w:bodyDiv w:val="1"/>
      <w:marLeft w:val="0"/>
      <w:marRight w:val="0"/>
      <w:marTop w:val="0"/>
      <w:marBottom w:val="0"/>
      <w:divBdr>
        <w:top w:val="none" w:sz="0" w:space="0" w:color="auto"/>
        <w:left w:val="none" w:sz="0" w:space="0" w:color="auto"/>
        <w:bottom w:val="none" w:sz="0" w:space="0" w:color="auto"/>
        <w:right w:val="none" w:sz="0" w:space="0" w:color="auto"/>
      </w:divBdr>
    </w:div>
    <w:div w:id="695353778">
      <w:bodyDiv w:val="1"/>
      <w:marLeft w:val="0"/>
      <w:marRight w:val="0"/>
      <w:marTop w:val="0"/>
      <w:marBottom w:val="0"/>
      <w:divBdr>
        <w:top w:val="none" w:sz="0" w:space="0" w:color="auto"/>
        <w:left w:val="none" w:sz="0" w:space="0" w:color="auto"/>
        <w:bottom w:val="none" w:sz="0" w:space="0" w:color="auto"/>
        <w:right w:val="none" w:sz="0" w:space="0" w:color="auto"/>
      </w:divBdr>
    </w:div>
    <w:div w:id="727722608">
      <w:bodyDiv w:val="1"/>
      <w:marLeft w:val="0"/>
      <w:marRight w:val="0"/>
      <w:marTop w:val="0"/>
      <w:marBottom w:val="0"/>
      <w:divBdr>
        <w:top w:val="none" w:sz="0" w:space="0" w:color="auto"/>
        <w:left w:val="none" w:sz="0" w:space="0" w:color="auto"/>
        <w:bottom w:val="none" w:sz="0" w:space="0" w:color="auto"/>
        <w:right w:val="none" w:sz="0" w:space="0" w:color="auto"/>
      </w:divBdr>
    </w:div>
    <w:div w:id="730426608">
      <w:bodyDiv w:val="1"/>
      <w:marLeft w:val="0"/>
      <w:marRight w:val="0"/>
      <w:marTop w:val="0"/>
      <w:marBottom w:val="0"/>
      <w:divBdr>
        <w:top w:val="none" w:sz="0" w:space="0" w:color="auto"/>
        <w:left w:val="none" w:sz="0" w:space="0" w:color="auto"/>
        <w:bottom w:val="none" w:sz="0" w:space="0" w:color="auto"/>
        <w:right w:val="none" w:sz="0" w:space="0" w:color="auto"/>
      </w:divBdr>
    </w:div>
    <w:div w:id="740718340">
      <w:bodyDiv w:val="1"/>
      <w:marLeft w:val="0"/>
      <w:marRight w:val="0"/>
      <w:marTop w:val="0"/>
      <w:marBottom w:val="0"/>
      <w:divBdr>
        <w:top w:val="none" w:sz="0" w:space="0" w:color="auto"/>
        <w:left w:val="none" w:sz="0" w:space="0" w:color="auto"/>
        <w:bottom w:val="none" w:sz="0" w:space="0" w:color="auto"/>
        <w:right w:val="none" w:sz="0" w:space="0" w:color="auto"/>
      </w:divBdr>
    </w:div>
    <w:div w:id="742721564">
      <w:bodyDiv w:val="1"/>
      <w:marLeft w:val="0"/>
      <w:marRight w:val="0"/>
      <w:marTop w:val="0"/>
      <w:marBottom w:val="0"/>
      <w:divBdr>
        <w:top w:val="none" w:sz="0" w:space="0" w:color="auto"/>
        <w:left w:val="none" w:sz="0" w:space="0" w:color="auto"/>
        <w:bottom w:val="none" w:sz="0" w:space="0" w:color="auto"/>
        <w:right w:val="none" w:sz="0" w:space="0" w:color="auto"/>
      </w:divBdr>
    </w:div>
    <w:div w:id="743336550">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56097473">
      <w:bodyDiv w:val="1"/>
      <w:marLeft w:val="0"/>
      <w:marRight w:val="0"/>
      <w:marTop w:val="0"/>
      <w:marBottom w:val="0"/>
      <w:divBdr>
        <w:top w:val="none" w:sz="0" w:space="0" w:color="auto"/>
        <w:left w:val="none" w:sz="0" w:space="0" w:color="auto"/>
        <w:bottom w:val="none" w:sz="0" w:space="0" w:color="auto"/>
        <w:right w:val="none" w:sz="0" w:space="0" w:color="auto"/>
      </w:divBdr>
    </w:div>
    <w:div w:id="759571804">
      <w:bodyDiv w:val="1"/>
      <w:marLeft w:val="0"/>
      <w:marRight w:val="0"/>
      <w:marTop w:val="0"/>
      <w:marBottom w:val="0"/>
      <w:divBdr>
        <w:top w:val="none" w:sz="0" w:space="0" w:color="auto"/>
        <w:left w:val="none" w:sz="0" w:space="0" w:color="auto"/>
        <w:bottom w:val="none" w:sz="0" w:space="0" w:color="auto"/>
        <w:right w:val="none" w:sz="0" w:space="0" w:color="auto"/>
      </w:divBdr>
    </w:div>
    <w:div w:id="760101632">
      <w:bodyDiv w:val="1"/>
      <w:marLeft w:val="0"/>
      <w:marRight w:val="0"/>
      <w:marTop w:val="0"/>
      <w:marBottom w:val="0"/>
      <w:divBdr>
        <w:top w:val="none" w:sz="0" w:space="0" w:color="auto"/>
        <w:left w:val="none" w:sz="0" w:space="0" w:color="auto"/>
        <w:bottom w:val="none" w:sz="0" w:space="0" w:color="auto"/>
        <w:right w:val="none" w:sz="0" w:space="0" w:color="auto"/>
      </w:divBdr>
    </w:div>
    <w:div w:id="761487906">
      <w:bodyDiv w:val="1"/>
      <w:marLeft w:val="0"/>
      <w:marRight w:val="0"/>
      <w:marTop w:val="0"/>
      <w:marBottom w:val="0"/>
      <w:divBdr>
        <w:top w:val="none" w:sz="0" w:space="0" w:color="auto"/>
        <w:left w:val="none" w:sz="0" w:space="0" w:color="auto"/>
        <w:bottom w:val="none" w:sz="0" w:space="0" w:color="auto"/>
        <w:right w:val="none" w:sz="0" w:space="0" w:color="auto"/>
      </w:divBdr>
    </w:div>
    <w:div w:id="763764939">
      <w:bodyDiv w:val="1"/>
      <w:marLeft w:val="0"/>
      <w:marRight w:val="0"/>
      <w:marTop w:val="0"/>
      <w:marBottom w:val="0"/>
      <w:divBdr>
        <w:top w:val="none" w:sz="0" w:space="0" w:color="auto"/>
        <w:left w:val="none" w:sz="0" w:space="0" w:color="auto"/>
        <w:bottom w:val="none" w:sz="0" w:space="0" w:color="auto"/>
        <w:right w:val="none" w:sz="0" w:space="0" w:color="auto"/>
      </w:divBdr>
    </w:div>
    <w:div w:id="767234620">
      <w:bodyDiv w:val="1"/>
      <w:marLeft w:val="0"/>
      <w:marRight w:val="0"/>
      <w:marTop w:val="0"/>
      <w:marBottom w:val="0"/>
      <w:divBdr>
        <w:top w:val="none" w:sz="0" w:space="0" w:color="auto"/>
        <w:left w:val="none" w:sz="0" w:space="0" w:color="auto"/>
        <w:bottom w:val="none" w:sz="0" w:space="0" w:color="auto"/>
        <w:right w:val="none" w:sz="0" w:space="0" w:color="auto"/>
      </w:divBdr>
    </w:div>
    <w:div w:id="782192840">
      <w:bodyDiv w:val="1"/>
      <w:marLeft w:val="0"/>
      <w:marRight w:val="0"/>
      <w:marTop w:val="0"/>
      <w:marBottom w:val="0"/>
      <w:divBdr>
        <w:top w:val="none" w:sz="0" w:space="0" w:color="auto"/>
        <w:left w:val="none" w:sz="0" w:space="0" w:color="auto"/>
        <w:bottom w:val="none" w:sz="0" w:space="0" w:color="auto"/>
        <w:right w:val="none" w:sz="0" w:space="0" w:color="auto"/>
      </w:divBdr>
    </w:div>
    <w:div w:id="790318715">
      <w:bodyDiv w:val="1"/>
      <w:marLeft w:val="0"/>
      <w:marRight w:val="0"/>
      <w:marTop w:val="0"/>
      <w:marBottom w:val="0"/>
      <w:divBdr>
        <w:top w:val="none" w:sz="0" w:space="0" w:color="auto"/>
        <w:left w:val="none" w:sz="0" w:space="0" w:color="auto"/>
        <w:bottom w:val="none" w:sz="0" w:space="0" w:color="auto"/>
        <w:right w:val="none" w:sz="0" w:space="0" w:color="auto"/>
      </w:divBdr>
    </w:div>
    <w:div w:id="807624025">
      <w:bodyDiv w:val="1"/>
      <w:marLeft w:val="0"/>
      <w:marRight w:val="0"/>
      <w:marTop w:val="0"/>
      <w:marBottom w:val="0"/>
      <w:divBdr>
        <w:top w:val="none" w:sz="0" w:space="0" w:color="auto"/>
        <w:left w:val="none" w:sz="0" w:space="0" w:color="auto"/>
        <w:bottom w:val="none" w:sz="0" w:space="0" w:color="auto"/>
        <w:right w:val="none" w:sz="0" w:space="0" w:color="auto"/>
      </w:divBdr>
    </w:div>
    <w:div w:id="809519517">
      <w:bodyDiv w:val="1"/>
      <w:marLeft w:val="0"/>
      <w:marRight w:val="0"/>
      <w:marTop w:val="0"/>
      <w:marBottom w:val="0"/>
      <w:divBdr>
        <w:top w:val="none" w:sz="0" w:space="0" w:color="auto"/>
        <w:left w:val="none" w:sz="0" w:space="0" w:color="auto"/>
        <w:bottom w:val="none" w:sz="0" w:space="0" w:color="auto"/>
        <w:right w:val="none" w:sz="0" w:space="0" w:color="auto"/>
      </w:divBdr>
    </w:div>
    <w:div w:id="812869105">
      <w:bodyDiv w:val="1"/>
      <w:marLeft w:val="0"/>
      <w:marRight w:val="0"/>
      <w:marTop w:val="0"/>
      <w:marBottom w:val="0"/>
      <w:divBdr>
        <w:top w:val="none" w:sz="0" w:space="0" w:color="auto"/>
        <w:left w:val="none" w:sz="0" w:space="0" w:color="auto"/>
        <w:bottom w:val="none" w:sz="0" w:space="0" w:color="auto"/>
        <w:right w:val="none" w:sz="0" w:space="0" w:color="auto"/>
      </w:divBdr>
    </w:div>
    <w:div w:id="854612904">
      <w:bodyDiv w:val="1"/>
      <w:marLeft w:val="0"/>
      <w:marRight w:val="0"/>
      <w:marTop w:val="0"/>
      <w:marBottom w:val="0"/>
      <w:divBdr>
        <w:top w:val="none" w:sz="0" w:space="0" w:color="auto"/>
        <w:left w:val="none" w:sz="0" w:space="0" w:color="auto"/>
        <w:bottom w:val="none" w:sz="0" w:space="0" w:color="auto"/>
        <w:right w:val="none" w:sz="0" w:space="0" w:color="auto"/>
      </w:divBdr>
    </w:div>
    <w:div w:id="855114686">
      <w:bodyDiv w:val="1"/>
      <w:marLeft w:val="0"/>
      <w:marRight w:val="0"/>
      <w:marTop w:val="0"/>
      <w:marBottom w:val="0"/>
      <w:divBdr>
        <w:top w:val="none" w:sz="0" w:space="0" w:color="auto"/>
        <w:left w:val="none" w:sz="0" w:space="0" w:color="auto"/>
        <w:bottom w:val="none" w:sz="0" w:space="0" w:color="auto"/>
        <w:right w:val="none" w:sz="0" w:space="0" w:color="auto"/>
      </w:divBdr>
    </w:div>
    <w:div w:id="871842449">
      <w:bodyDiv w:val="1"/>
      <w:marLeft w:val="0"/>
      <w:marRight w:val="0"/>
      <w:marTop w:val="0"/>
      <w:marBottom w:val="0"/>
      <w:divBdr>
        <w:top w:val="none" w:sz="0" w:space="0" w:color="auto"/>
        <w:left w:val="none" w:sz="0" w:space="0" w:color="auto"/>
        <w:bottom w:val="none" w:sz="0" w:space="0" w:color="auto"/>
        <w:right w:val="none" w:sz="0" w:space="0" w:color="auto"/>
      </w:divBdr>
    </w:div>
    <w:div w:id="891648673">
      <w:bodyDiv w:val="1"/>
      <w:marLeft w:val="0"/>
      <w:marRight w:val="0"/>
      <w:marTop w:val="0"/>
      <w:marBottom w:val="0"/>
      <w:divBdr>
        <w:top w:val="none" w:sz="0" w:space="0" w:color="auto"/>
        <w:left w:val="none" w:sz="0" w:space="0" w:color="auto"/>
        <w:bottom w:val="none" w:sz="0" w:space="0" w:color="auto"/>
        <w:right w:val="none" w:sz="0" w:space="0" w:color="auto"/>
      </w:divBdr>
    </w:div>
    <w:div w:id="895898996">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31864760">
      <w:bodyDiv w:val="1"/>
      <w:marLeft w:val="0"/>
      <w:marRight w:val="0"/>
      <w:marTop w:val="0"/>
      <w:marBottom w:val="0"/>
      <w:divBdr>
        <w:top w:val="none" w:sz="0" w:space="0" w:color="auto"/>
        <w:left w:val="none" w:sz="0" w:space="0" w:color="auto"/>
        <w:bottom w:val="none" w:sz="0" w:space="0" w:color="auto"/>
        <w:right w:val="none" w:sz="0" w:space="0" w:color="auto"/>
      </w:divBdr>
    </w:div>
    <w:div w:id="935526950">
      <w:bodyDiv w:val="1"/>
      <w:marLeft w:val="0"/>
      <w:marRight w:val="0"/>
      <w:marTop w:val="0"/>
      <w:marBottom w:val="0"/>
      <w:divBdr>
        <w:top w:val="none" w:sz="0" w:space="0" w:color="auto"/>
        <w:left w:val="none" w:sz="0" w:space="0" w:color="auto"/>
        <w:bottom w:val="none" w:sz="0" w:space="0" w:color="auto"/>
        <w:right w:val="none" w:sz="0" w:space="0" w:color="auto"/>
      </w:divBdr>
    </w:div>
    <w:div w:id="951396925">
      <w:bodyDiv w:val="1"/>
      <w:marLeft w:val="0"/>
      <w:marRight w:val="0"/>
      <w:marTop w:val="0"/>
      <w:marBottom w:val="0"/>
      <w:divBdr>
        <w:top w:val="none" w:sz="0" w:space="0" w:color="auto"/>
        <w:left w:val="none" w:sz="0" w:space="0" w:color="auto"/>
        <w:bottom w:val="none" w:sz="0" w:space="0" w:color="auto"/>
        <w:right w:val="none" w:sz="0" w:space="0" w:color="auto"/>
      </w:divBdr>
    </w:div>
    <w:div w:id="992611094">
      <w:bodyDiv w:val="1"/>
      <w:marLeft w:val="0"/>
      <w:marRight w:val="0"/>
      <w:marTop w:val="0"/>
      <w:marBottom w:val="0"/>
      <w:divBdr>
        <w:top w:val="none" w:sz="0" w:space="0" w:color="auto"/>
        <w:left w:val="none" w:sz="0" w:space="0" w:color="auto"/>
        <w:bottom w:val="none" w:sz="0" w:space="0" w:color="auto"/>
        <w:right w:val="none" w:sz="0" w:space="0" w:color="auto"/>
      </w:divBdr>
    </w:div>
    <w:div w:id="999380793">
      <w:bodyDiv w:val="1"/>
      <w:marLeft w:val="0"/>
      <w:marRight w:val="0"/>
      <w:marTop w:val="0"/>
      <w:marBottom w:val="0"/>
      <w:divBdr>
        <w:top w:val="none" w:sz="0" w:space="0" w:color="auto"/>
        <w:left w:val="none" w:sz="0" w:space="0" w:color="auto"/>
        <w:bottom w:val="none" w:sz="0" w:space="0" w:color="auto"/>
        <w:right w:val="none" w:sz="0" w:space="0" w:color="auto"/>
      </w:divBdr>
    </w:div>
    <w:div w:id="999623156">
      <w:bodyDiv w:val="1"/>
      <w:marLeft w:val="0"/>
      <w:marRight w:val="0"/>
      <w:marTop w:val="0"/>
      <w:marBottom w:val="0"/>
      <w:divBdr>
        <w:top w:val="none" w:sz="0" w:space="0" w:color="auto"/>
        <w:left w:val="none" w:sz="0" w:space="0" w:color="auto"/>
        <w:bottom w:val="none" w:sz="0" w:space="0" w:color="auto"/>
        <w:right w:val="none" w:sz="0" w:space="0" w:color="auto"/>
      </w:divBdr>
    </w:div>
    <w:div w:id="1002859832">
      <w:bodyDiv w:val="1"/>
      <w:marLeft w:val="0"/>
      <w:marRight w:val="0"/>
      <w:marTop w:val="0"/>
      <w:marBottom w:val="0"/>
      <w:divBdr>
        <w:top w:val="none" w:sz="0" w:space="0" w:color="auto"/>
        <w:left w:val="none" w:sz="0" w:space="0" w:color="auto"/>
        <w:bottom w:val="none" w:sz="0" w:space="0" w:color="auto"/>
        <w:right w:val="none" w:sz="0" w:space="0" w:color="auto"/>
      </w:divBdr>
    </w:div>
    <w:div w:id="1006831494">
      <w:bodyDiv w:val="1"/>
      <w:marLeft w:val="0"/>
      <w:marRight w:val="0"/>
      <w:marTop w:val="0"/>
      <w:marBottom w:val="0"/>
      <w:divBdr>
        <w:top w:val="none" w:sz="0" w:space="0" w:color="auto"/>
        <w:left w:val="none" w:sz="0" w:space="0" w:color="auto"/>
        <w:bottom w:val="none" w:sz="0" w:space="0" w:color="auto"/>
        <w:right w:val="none" w:sz="0" w:space="0" w:color="auto"/>
      </w:divBdr>
    </w:div>
    <w:div w:id="1009716315">
      <w:bodyDiv w:val="1"/>
      <w:marLeft w:val="0"/>
      <w:marRight w:val="0"/>
      <w:marTop w:val="0"/>
      <w:marBottom w:val="0"/>
      <w:divBdr>
        <w:top w:val="none" w:sz="0" w:space="0" w:color="auto"/>
        <w:left w:val="none" w:sz="0" w:space="0" w:color="auto"/>
        <w:bottom w:val="none" w:sz="0" w:space="0" w:color="auto"/>
        <w:right w:val="none" w:sz="0" w:space="0" w:color="auto"/>
      </w:divBdr>
    </w:div>
    <w:div w:id="1044060802">
      <w:bodyDiv w:val="1"/>
      <w:marLeft w:val="0"/>
      <w:marRight w:val="0"/>
      <w:marTop w:val="0"/>
      <w:marBottom w:val="0"/>
      <w:divBdr>
        <w:top w:val="none" w:sz="0" w:space="0" w:color="auto"/>
        <w:left w:val="none" w:sz="0" w:space="0" w:color="auto"/>
        <w:bottom w:val="none" w:sz="0" w:space="0" w:color="auto"/>
        <w:right w:val="none" w:sz="0" w:space="0" w:color="auto"/>
      </w:divBdr>
    </w:div>
    <w:div w:id="1044406159">
      <w:bodyDiv w:val="1"/>
      <w:marLeft w:val="0"/>
      <w:marRight w:val="0"/>
      <w:marTop w:val="0"/>
      <w:marBottom w:val="0"/>
      <w:divBdr>
        <w:top w:val="none" w:sz="0" w:space="0" w:color="auto"/>
        <w:left w:val="none" w:sz="0" w:space="0" w:color="auto"/>
        <w:bottom w:val="none" w:sz="0" w:space="0" w:color="auto"/>
        <w:right w:val="none" w:sz="0" w:space="0" w:color="auto"/>
      </w:divBdr>
    </w:div>
    <w:div w:id="1046291381">
      <w:bodyDiv w:val="1"/>
      <w:marLeft w:val="0"/>
      <w:marRight w:val="0"/>
      <w:marTop w:val="0"/>
      <w:marBottom w:val="0"/>
      <w:divBdr>
        <w:top w:val="none" w:sz="0" w:space="0" w:color="auto"/>
        <w:left w:val="none" w:sz="0" w:space="0" w:color="auto"/>
        <w:bottom w:val="none" w:sz="0" w:space="0" w:color="auto"/>
        <w:right w:val="none" w:sz="0" w:space="0" w:color="auto"/>
      </w:divBdr>
    </w:div>
    <w:div w:id="1047216049">
      <w:bodyDiv w:val="1"/>
      <w:marLeft w:val="0"/>
      <w:marRight w:val="0"/>
      <w:marTop w:val="0"/>
      <w:marBottom w:val="0"/>
      <w:divBdr>
        <w:top w:val="none" w:sz="0" w:space="0" w:color="auto"/>
        <w:left w:val="none" w:sz="0" w:space="0" w:color="auto"/>
        <w:bottom w:val="none" w:sz="0" w:space="0" w:color="auto"/>
        <w:right w:val="none" w:sz="0" w:space="0" w:color="auto"/>
      </w:divBdr>
    </w:div>
    <w:div w:id="1047878007">
      <w:bodyDiv w:val="1"/>
      <w:marLeft w:val="0"/>
      <w:marRight w:val="0"/>
      <w:marTop w:val="0"/>
      <w:marBottom w:val="0"/>
      <w:divBdr>
        <w:top w:val="none" w:sz="0" w:space="0" w:color="auto"/>
        <w:left w:val="none" w:sz="0" w:space="0" w:color="auto"/>
        <w:bottom w:val="none" w:sz="0" w:space="0" w:color="auto"/>
        <w:right w:val="none" w:sz="0" w:space="0" w:color="auto"/>
      </w:divBdr>
    </w:div>
    <w:div w:id="1067193584">
      <w:bodyDiv w:val="1"/>
      <w:marLeft w:val="0"/>
      <w:marRight w:val="0"/>
      <w:marTop w:val="0"/>
      <w:marBottom w:val="0"/>
      <w:divBdr>
        <w:top w:val="none" w:sz="0" w:space="0" w:color="auto"/>
        <w:left w:val="none" w:sz="0" w:space="0" w:color="auto"/>
        <w:bottom w:val="none" w:sz="0" w:space="0" w:color="auto"/>
        <w:right w:val="none" w:sz="0" w:space="0" w:color="auto"/>
      </w:divBdr>
    </w:div>
    <w:div w:id="1075977671">
      <w:bodyDiv w:val="1"/>
      <w:marLeft w:val="0"/>
      <w:marRight w:val="0"/>
      <w:marTop w:val="0"/>
      <w:marBottom w:val="0"/>
      <w:divBdr>
        <w:top w:val="none" w:sz="0" w:space="0" w:color="auto"/>
        <w:left w:val="none" w:sz="0" w:space="0" w:color="auto"/>
        <w:bottom w:val="none" w:sz="0" w:space="0" w:color="auto"/>
        <w:right w:val="none" w:sz="0" w:space="0" w:color="auto"/>
      </w:divBdr>
    </w:div>
    <w:div w:id="1097946648">
      <w:bodyDiv w:val="1"/>
      <w:marLeft w:val="0"/>
      <w:marRight w:val="0"/>
      <w:marTop w:val="0"/>
      <w:marBottom w:val="0"/>
      <w:divBdr>
        <w:top w:val="none" w:sz="0" w:space="0" w:color="auto"/>
        <w:left w:val="none" w:sz="0" w:space="0" w:color="auto"/>
        <w:bottom w:val="none" w:sz="0" w:space="0" w:color="auto"/>
        <w:right w:val="none" w:sz="0" w:space="0" w:color="auto"/>
      </w:divBdr>
    </w:div>
    <w:div w:id="1109468735">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871370">
      <w:bodyDiv w:val="1"/>
      <w:marLeft w:val="0"/>
      <w:marRight w:val="0"/>
      <w:marTop w:val="0"/>
      <w:marBottom w:val="0"/>
      <w:divBdr>
        <w:top w:val="none" w:sz="0" w:space="0" w:color="auto"/>
        <w:left w:val="none" w:sz="0" w:space="0" w:color="auto"/>
        <w:bottom w:val="none" w:sz="0" w:space="0" w:color="auto"/>
        <w:right w:val="none" w:sz="0" w:space="0" w:color="auto"/>
      </w:divBdr>
    </w:div>
    <w:div w:id="1118376339">
      <w:bodyDiv w:val="1"/>
      <w:marLeft w:val="0"/>
      <w:marRight w:val="0"/>
      <w:marTop w:val="0"/>
      <w:marBottom w:val="0"/>
      <w:divBdr>
        <w:top w:val="none" w:sz="0" w:space="0" w:color="auto"/>
        <w:left w:val="none" w:sz="0" w:space="0" w:color="auto"/>
        <w:bottom w:val="none" w:sz="0" w:space="0" w:color="auto"/>
        <w:right w:val="none" w:sz="0" w:space="0" w:color="auto"/>
      </w:divBdr>
    </w:div>
    <w:div w:id="1123111946">
      <w:bodyDiv w:val="1"/>
      <w:marLeft w:val="0"/>
      <w:marRight w:val="0"/>
      <w:marTop w:val="0"/>
      <w:marBottom w:val="0"/>
      <w:divBdr>
        <w:top w:val="none" w:sz="0" w:space="0" w:color="auto"/>
        <w:left w:val="none" w:sz="0" w:space="0" w:color="auto"/>
        <w:bottom w:val="none" w:sz="0" w:space="0" w:color="auto"/>
        <w:right w:val="none" w:sz="0" w:space="0" w:color="auto"/>
      </w:divBdr>
    </w:div>
    <w:div w:id="1123498204">
      <w:bodyDiv w:val="1"/>
      <w:marLeft w:val="0"/>
      <w:marRight w:val="0"/>
      <w:marTop w:val="0"/>
      <w:marBottom w:val="0"/>
      <w:divBdr>
        <w:top w:val="none" w:sz="0" w:space="0" w:color="auto"/>
        <w:left w:val="none" w:sz="0" w:space="0" w:color="auto"/>
        <w:bottom w:val="none" w:sz="0" w:space="0" w:color="auto"/>
        <w:right w:val="none" w:sz="0" w:space="0" w:color="auto"/>
      </w:divBdr>
    </w:div>
    <w:div w:id="1142113693">
      <w:bodyDiv w:val="1"/>
      <w:marLeft w:val="0"/>
      <w:marRight w:val="0"/>
      <w:marTop w:val="0"/>
      <w:marBottom w:val="0"/>
      <w:divBdr>
        <w:top w:val="none" w:sz="0" w:space="0" w:color="auto"/>
        <w:left w:val="none" w:sz="0" w:space="0" w:color="auto"/>
        <w:bottom w:val="none" w:sz="0" w:space="0" w:color="auto"/>
        <w:right w:val="none" w:sz="0" w:space="0" w:color="auto"/>
      </w:divBdr>
    </w:div>
    <w:div w:id="1145271941">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47549837">
      <w:bodyDiv w:val="1"/>
      <w:marLeft w:val="0"/>
      <w:marRight w:val="0"/>
      <w:marTop w:val="0"/>
      <w:marBottom w:val="0"/>
      <w:divBdr>
        <w:top w:val="none" w:sz="0" w:space="0" w:color="auto"/>
        <w:left w:val="none" w:sz="0" w:space="0" w:color="auto"/>
        <w:bottom w:val="none" w:sz="0" w:space="0" w:color="auto"/>
        <w:right w:val="none" w:sz="0" w:space="0" w:color="auto"/>
      </w:divBdr>
    </w:div>
    <w:div w:id="1159921678">
      <w:bodyDiv w:val="1"/>
      <w:marLeft w:val="0"/>
      <w:marRight w:val="0"/>
      <w:marTop w:val="0"/>
      <w:marBottom w:val="0"/>
      <w:divBdr>
        <w:top w:val="none" w:sz="0" w:space="0" w:color="auto"/>
        <w:left w:val="none" w:sz="0" w:space="0" w:color="auto"/>
        <w:bottom w:val="none" w:sz="0" w:space="0" w:color="auto"/>
        <w:right w:val="none" w:sz="0" w:space="0" w:color="auto"/>
      </w:divBdr>
    </w:div>
    <w:div w:id="1188761720">
      <w:bodyDiv w:val="1"/>
      <w:marLeft w:val="0"/>
      <w:marRight w:val="0"/>
      <w:marTop w:val="0"/>
      <w:marBottom w:val="0"/>
      <w:divBdr>
        <w:top w:val="none" w:sz="0" w:space="0" w:color="auto"/>
        <w:left w:val="none" w:sz="0" w:space="0" w:color="auto"/>
        <w:bottom w:val="none" w:sz="0" w:space="0" w:color="auto"/>
        <w:right w:val="none" w:sz="0" w:space="0" w:color="auto"/>
      </w:divBdr>
    </w:div>
    <w:div w:id="1197037750">
      <w:bodyDiv w:val="1"/>
      <w:marLeft w:val="0"/>
      <w:marRight w:val="0"/>
      <w:marTop w:val="0"/>
      <w:marBottom w:val="0"/>
      <w:divBdr>
        <w:top w:val="none" w:sz="0" w:space="0" w:color="auto"/>
        <w:left w:val="none" w:sz="0" w:space="0" w:color="auto"/>
        <w:bottom w:val="none" w:sz="0" w:space="0" w:color="auto"/>
        <w:right w:val="none" w:sz="0" w:space="0" w:color="auto"/>
      </w:divBdr>
    </w:div>
    <w:div w:id="1197500851">
      <w:bodyDiv w:val="1"/>
      <w:marLeft w:val="0"/>
      <w:marRight w:val="0"/>
      <w:marTop w:val="0"/>
      <w:marBottom w:val="0"/>
      <w:divBdr>
        <w:top w:val="none" w:sz="0" w:space="0" w:color="auto"/>
        <w:left w:val="none" w:sz="0" w:space="0" w:color="auto"/>
        <w:bottom w:val="none" w:sz="0" w:space="0" w:color="auto"/>
        <w:right w:val="none" w:sz="0" w:space="0" w:color="auto"/>
      </w:divBdr>
    </w:div>
    <w:div w:id="1198273092">
      <w:bodyDiv w:val="1"/>
      <w:marLeft w:val="0"/>
      <w:marRight w:val="0"/>
      <w:marTop w:val="0"/>
      <w:marBottom w:val="0"/>
      <w:divBdr>
        <w:top w:val="none" w:sz="0" w:space="0" w:color="auto"/>
        <w:left w:val="none" w:sz="0" w:space="0" w:color="auto"/>
        <w:bottom w:val="none" w:sz="0" w:space="0" w:color="auto"/>
        <w:right w:val="none" w:sz="0" w:space="0" w:color="auto"/>
      </w:divBdr>
    </w:div>
    <w:div w:id="1204828058">
      <w:bodyDiv w:val="1"/>
      <w:marLeft w:val="0"/>
      <w:marRight w:val="0"/>
      <w:marTop w:val="0"/>
      <w:marBottom w:val="0"/>
      <w:divBdr>
        <w:top w:val="none" w:sz="0" w:space="0" w:color="auto"/>
        <w:left w:val="none" w:sz="0" w:space="0" w:color="auto"/>
        <w:bottom w:val="none" w:sz="0" w:space="0" w:color="auto"/>
        <w:right w:val="none" w:sz="0" w:space="0" w:color="auto"/>
      </w:divBdr>
    </w:div>
    <w:div w:id="1210343218">
      <w:bodyDiv w:val="1"/>
      <w:marLeft w:val="0"/>
      <w:marRight w:val="0"/>
      <w:marTop w:val="0"/>
      <w:marBottom w:val="0"/>
      <w:divBdr>
        <w:top w:val="none" w:sz="0" w:space="0" w:color="auto"/>
        <w:left w:val="none" w:sz="0" w:space="0" w:color="auto"/>
        <w:bottom w:val="none" w:sz="0" w:space="0" w:color="auto"/>
        <w:right w:val="none" w:sz="0" w:space="0" w:color="auto"/>
      </w:divBdr>
    </w:div>
    <w:div w:id="1210843439">
      <w:bodyDiv w:val="1"/>
      <w:marLeft w:val="0"/>
      <w:marRight w:val="0"/>
      <w:marTop w:val="0"/>
      <w:marBottom w:val="0"/>
      <w:divBdr>
        <w:top w:val="none" w:sz="0" w:space="0" w:color="auto"/>
        <w:left w:val="none" w:sz="0" w:space="0" w:color="auto"/>
        <w:bottom w:val="none" w:sz="0" w:space="0" w:color="auto"/>
        <w:right w:val="none" w:sz="0" w:space="0" w:color="auto"/>
      </w:divBdr>
    </w:div>
    <w:div w:id="1216087207">
      <w:bodyDiv w:val="1"/>
      <w:marLeft w:val="0"/>
      <w:marRight w:val="0"/>
      <w:marTop w:val="0"/>
      <w:marBottom w:val="0"/>
      <w:divBdr>
        <w:top w:val="none" w:sz="0" w:space="0" w:color="auto"/>
        <w:left w:val="none" w:sz="0" w:space="0" w:color="auto"/>
        <w:bottom w:val="none" w:sz="0" w:space="0" w:color="auto"/>
        <w:right w:val="none" w:sz="0" w:space="0" w:color="auto"/>
      </w:divBdr>
    </w:div>
    <w:div w:id="1220478946">
      <w:bodyDiv w:val="1"/>
      <w:marLeft w:val="0"/>
      <w:marRight w:val="0"/>
      <w:marTop w:val="0"/>
      <w:marBottom w:val="0"/>
      <w:divBdr>
        <w:top w:val="none" w:sz="0" w:space="0" w:color="auto"/>
        <w:left w:val="none" w:sz="0" w:space="0" w:color="auto"/>
        <w:bottom w:val="none" w:sz="0" w:space="0" w:color="auto"/>
        <w:right w:val="none" w:sz="0" w:space="0" w:color="auto"/>
      </w:divBdr>
    </w:div>
    <w:div w:id="1222058532">
      <w:bodyDiv w:val="1"/>
      <w:marLeft w:val="0"/>
      <w:marRight w:val="0"/>
      <w:marTop w:val="0"/>
      <w:marBottom w:val="0"/>
      <w:divBdr>
        <w:top w:val="none" w:sz="0" w:space="0" w:color="auto"/>
        <w:left w:val="none" w:sz="0" w:space="0" w:color="auto"/>
        <w:bottom w:val="none" w:sz="0" w:space="0" w:color="auto"/>
        <w:right w:val="none" w:sz="0" w:space="0" w:color="auto"/>
      </w:divBdr>
    </w:div>
    <w:div w:id="1231765589">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53465944">
      <w:bodyDiv w:val="1"/>
      <w:marLeft w:val="0"/>
      <w:marRight w:val="0"/>
      <w:marTop w:val="0"/>
      <w:marBottom w:val="0"/>
      <w:divBdr>
        <w:top w:val="none" w:sz="0" w:space="0" w:color="auto"/>
        <w:left w:val="none" w:sz="0" w:space="0" w:color="auto"/>
        <w:bottom w:val="none" w:sz="0" w:space="0" w:color="auto"/>
        <w:right w:val="none" w:sz="0" w:space="0" w:color="auto"/>
      </w:divBdr>
    </w:div>
    <w:div w:id="1254242945">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7982179">
      <w:bodyDiv w:val="1"/>
      <w:marLeft w:val="0"/>
      <w:marRight w:val="0"/>
      <w:marTop w:val="0"/>
      <w:marBottom w:val="0"/>
      <w:divBdr>
        <w:top w:val="none" w:sz="0" w:space="0" w:color="auto"/>
        <w:left w:val="none" w:sz="0" w:space="0" w:color="auto"/>
        <w:bottom w:val="none" w:sz="0" w:space="0" w:color="auto"/>
        <w:right w:val="none" w:sz="0" w:space="0" w:color="auto"/>
      </w:divBdr>
    </w:div>
    <w:div w:id="1280797819">
      <w:bodyDiv w:val="1"/>
      <w:marLeft w:val="0"/>
      <w:marRight w:val="0"/>
      <w:marTop w:val="0"/>
      <w:marBottom w:val="0"/>
      <w:divBdr>
        <w:top w:val="none" w:sz="0" w:space="0" w:color="auto"/>
        <w:left w:val="none" w:sz="0" w:space="0" w:color="auto"/>
        <w:bottom w:val="none" w:sz="0" w:space="0" w:color="auto"/>
        <w:right w:val="none" w:sz="0" w:space="0" w:color="auto"/>
      </w:divBdr>
    </w:div>
    <w:div w:id="1308781806">
      <w:bodyDiv w:val="1"/>
      <w:marLeft w:val="0"/>
      <w:marRight w:val="0"/>
      <w:marTop w:val="0"/>
      <w:marBottom w:val="0"/>
      <w:divBdr>
        <w:top w:val="none" w:sz="0" w:space="0" w:color="auto"/>
        <w:left w:val="none" w:sz="0" w:space="0" w:color="auto"/>
        <w:bottom w:val="none" w:sz="0" w:space="0" w:color="auto"/>
        <w:right w:val="none" w:sz="0" w:space="0" w:color="auto"/>
      </w:divBdr>
    </w:div>
    <w:div w:id="1312522196">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15066100">
      <w:bodyDiv w:val="1"/>
      <w:marLeft w:val="0"/>
      <w:marRight w:val="0"/>
      <w:marTop w:val="0"/>
      <w:marBottom w:val="0"/>
      <w:divBdr>
        <w:top w:val="none" w:sz="0" w:space="0" w:color="auto"/>
        <w:left w:val="none" w:sz="0" w:space="0" w:color="auto"/>
        <w:bottom w:val="none" w:sz="0" w:space="0" w:color="auto"/>
        <w:right w:val="none" w:sz="0" w:space="0" w:color="auto"/>
      </w:divBdr>
    </w:div>
    <w:div w:id="1321084422">
      <w:bodyDiv w:val="1"/>
      <w:marLeft w:val="0"/>
      <w:marRight w:val="0"/>
      <w:marTop w:val="0"/>
      <w:marBottom w:val="0"/>
      <w:divBdr>
        <w:top w:val="none" w:sz="0" w:space="0" w:color="auto"/>
        <w:left w:val="none" w:sz="0" w:space="0" w:color="auto"/>
        <w:bottom w:val="none" w:sz="0" w:space="0" w:color="auto"/>
        <w:right w:val="none" w:sz="0" w:space="0" w:color="auto"/>
      </w:divBdr>
    </w:div>
    <w:div w:id="1325891420">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38386699">
      <w:bodyDiv w:val="1"/>
      <w:marLeft w:val="0"/>
      <w:marRight w:val="0"/>
      <w:marTop w:val="0"/>
      <w:marBottom w:val="0"/>
      <w:divBdr>
        <w:top w:val="none" w:sz="0" w:space="0" w:color="auto"/>
        <w:left w:val="none" w:sz="0" w:space="0" w:color="auto"/>
        <w:bottom w:val="none" w:sz="0" w:space="0" w:color="auto"/>
        <w:right w:val="none" w:sz="0" w:space="0" w:color="auto"/>
      </w:divBdr>
    </w:div>
    <w:div w:id="1338463726">
      <w:bodyDiv w:val="1"/>
      <w:marLeft w:val="0"/>
      <w:marRight w:val="0"/>
      <w:marTop w:val="0"/>
      <w:marBottom w:val="0"/>
      <w:divBdr>
        <w:top w:val="none" w:sz="0" w:space="0" w:color="auto"/>
        <w:left w:val="none" w:sz="0" w:space="0" w:color="auto"/>
        <w:bottom w:val="none" w:sz="0" w:space="0" w:color="auto"/>
        <w:right w:val="none" w:sz="0" w:space="0" w:color="auto"/>
      </w:divBdr>
    </w:div>
    <w:div w:id="1339426889">
      <w:bodyDiv w:val="1"/>
      <w:marLeft w:val="0"/>
      <w:marRight w:val="0"/>
      <w:marTop w:val="0"/>
      <w:marBottom w:val="0"/>
      <w:divBdr>
        <w:top w:val="none" w:sz="0" w:space="0" w:color="auto"/>
        <w:left w:val="none" w:sz="0" w:space="0" w:color="auto"/>
        <w:bottom w:val="none" w:sz="0" w:space="0" w:color="auto"/>
        <w:right w:val="none" w:sz="0" w:space="0" w:color="auto"/>
      </w:divBdr>
    </w:div>
    <w:div w:id="1341471602">
      <w:bodyDiv w:val="1"/>
      <w:marLeft w:val="0"/>
      <w:marRight w:val="0"/>
      <w:marTop w:val="0"/>
      <w:marBottom w:val="0"/>
      <w:divBdr>
        <w:top w:val="none" w:sz="0" w:space="0" w:color="auto"/>
        <w:left w:val="none" w:sz="0" w:space="0" w:color="auto"/>
        <w:bottom w:val="none" w:sz="0" w:space="0" w:color="auto"/>
        <w:right w:val="none" w:sz="0" w:space="0" w:color="auto"/>
      </w:divBdr>
    </w:div>
    <w:div w:id="1349016830">
      <w:bodyDiv w:val="1"/>
      <w:marLeft w:val="0"/>
      <w:marRight w:val="0"/>
      <w:marTop w:val="0"/>
      <w:marBottom w:val="0"/>
      <w:divBdr>
        <w:top w:val="none" w:sz="0" w:space="0" w:color="auto"/>
        <w:left w:val="none" w:sz="0" w:space="0" w:color="auto"/>
        <w:bottom w:val="none" w:sz="0" w:space="0" w:color="auto"/>
        <w:right w:val="none" w:sz="0" w:space="0" w:color="auto"/>
      </w:divBdr>
    </w:div>
    <w:div w:id="1400665152">
      <w:bodyDiv w:val="1"/>
      <w:marLeft w:val="0"/>
      <w:marRight w:val="0"/>
      <w:marTop w:val="0"/>
      <w:marBottom w:val="0"/>
      <w:divBdr>
        <w:top w:val="none" w:sz="0" w:space="0" w:color="auto"/>
        <w:left w:val="none" w:sz="0" w:space="0" w:color="auto"/>
        <w:bottom w:val="none" w:sz="0" w:space="0" w:color="auto"/>
        <w:right w:val="none" w:sz="0" w:space="0" w:color="auto"/>
      </w:divBdr>
    </w:div>
    <w:div w:id="1401751571">
      <w:bodyDiv w:val="1"/>
      <w:marLeft w:val="0"/>
      <w:marRight w:val="0"/>
      <w:marTop w:val="0"/>
      <w:marBottom w:val="0"/>
      <w:divBdr>
        <w:top w:val="none" w:sz="0" w:space="0" w:color="auto"/>
        <w:left w:val="none" w:sz="0" w:space="0" w:color="auto"/>
        <w:bottom w:val="none" w:sz="0" w:space="0" w:color="auto"/>
        <w:right w:val="none" w:sz="0" w:space="0" w:color="auto"/>
      </w:divBdr>
    </w:div>
    <w:div w:id="1409041687">
      <w:bodyDiv w:val="1"/>
      <w:marLeft w:val="0"/>
      <w:marRight w:val="0"/>
      <w:marTop w:val="0"/>
      <w:marBottom w:val="0"/>
      <w:divBdr>
        <w:top w:val="none" w:sz="0" w:space="0" w:color="auto"/>
        <w:left w:val="none" w:sz="0" w:space="0" w:color="auto"/>
        <w:bottom w:val="none" w:sz="0" w:space="0" w:color="auto"/>
        <w:right w:val="none" w:sz="0" w:space="0" w:color="auto"/>
      </w:divBdr>
    </w:div>
    <w:div w:id="1411924337">
      <w:bodyDiv w:val="1"/>
      <w:marLeft w:val="0"/>
      <w:marRight w:val="0"/>
      <w:marTop w:val="0"/>
      <w:marBottom w:val="0"/>
      <w:divBdr>
        <w:top w:val="none" w:sz="0" w:space="0" w:color="auto"/>
        <w:left w:val="none" w:sz="0" w:space="0" w:color="auto"/>
        <w:bottom w:val="none" w:sz="0" w:space="0" w:color="auto"/>
        <w:right w:val="none" w:sz="0" w:space="0" w:color="auto"/>
      </w:divBdr>
    </w:div>
    <w:div w:id="1412893229">
      <w:bodyDiv w:val="1"/>
      <w:marLeft w:val="0"/>
      <w:marRight w:val="0"/>
      <w:marTop w:val="0"/>
      <w:marBottom w:val="0"/>
      <w:divBdr>
        <w:top w:val="none" w:sz="0" w:space="0" w:color="auto"/>
        <w:left w:val="none" w:sz="0" w:space="0" w:color="auto"/>
        <w:bottom w:val="none" w:sz="0" w:space="0" w:color="auto"/>
        <w:right w:val="none" w:sz="0" w:space="0" w:color="auto"/>
      </w:divBdr>
    </w:div>
    <w:div w:id="1427969089">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0319852">
      <w:bodyDiv w:val="1"/>
      <w:marLeft w:val="0"/>
      <w:marRight w:val="0"/>
      <w:marTop w:val="0"/>
      <w:marBottom w:val="0"/>
      <w:divBdr>
        <w:top w:val="none" w:sz="0" w:space="0" w:color="auto"/>
        <w:left w:val="none" w:sz="0" w:space="0" w:color="auto"/>
        <w:bottom w:val="none" w:sz="0" w:space="0" w:color="auto"/>
        <w:right w:val="none" w:sz="0" w:space="0" w:color="auto"/>
      </w:divBdr>
    </w:div>
    <w:div w:id="1462377534">
      <w:bodyDiv w:val="1"/>
      <w:marLeft w:val="0"/>
      <w:marRight w:val="0"/>
      <w:marTop w:val="0"/>
      <w:marBottom w:val="0"/>
      <w:divBdr>
        <w:top w:val="none" w:sz="0" w:space="0" w:color="auto"/>
        <w:left w:val="none" w:sz="0" w:space="0" w:color="auto"/>
        <w:bottom w:val="none" w:sz="0" w:space="0" w:color="auto"/>
        <w:right w:val="none" w:sz="0" w:space="0" w:color="auto"/>
      </w:divBdr>
    </w:div>
    <w:div w:id="1489974733">
      <w:bodyDiv w:val="1"/>
      <w:marLeft w:val="0"/>
      <w:marRight w:val="0"/>
      <w:marTop w:val="0"/>
      <w:marBottom w:val="0"/>
      <w:divBdr>
        <w:top w:val="none" w:sz="0" w:space="0" w:color="auto"/>
        <w:left w:val="none" w:sz="0" w:space="0" w:color="auto"/>
        <w:bottom w:val="none" w:sz="0" w:space="0" w:color="auto"/>
        <w:right w:val="none" w:sz="0" w:space="0" w:color="auto"/>
      </w:divBdr>
    </w:div>
    <w:div w:id="1493721693">
      <w:bodyDiv w:val="1"/>
      <w:marLeft w:val="0"/>
      <w:marRight w:val="0"/>
      <w:marTop w:val="0"/>
      <w:marBottom w:val="0"/>
      <w:divBdr>
        <w:top w:val="none" w:sz="0" w:space="0" w:color="auto"/>
        <w:left w:val="none" w:sz="0" w:space="0" w:color="auto"/>
        <w:bottom w:val="none" w:sz="0" w:space="0" w:color="auto"/>
        <w:right w:val="none" w:sz="0" w:space="0" w:color="auto"/>
      </w:divBdr>
    </w:div>
    <w:div w:id="1506171252">
      <w:bodyDiv w:val="1"/>
      <w:marLeft w:val="0"/>
      <w:marRight w:val="0"/>
      <w:marTop w:val="0"/>
      <w:marBottom w:val="0"/>
      <w:divBdr>
        <w:top w:val="none" w:sz="0" w:space="0" w:color="auto"/>
        <w:left w:val="none" w:sz="0" w:space="0" w:color="auto"/>
        <w:bottom w:val="none" w:sz="0" w:space="0" w:color="auto"/>
        <w:right w:val="none" w:sz="0" w:space="0" w:color="auto"/>
      </w:divBdr>
    </w:div>
    <w:div w:id="1511409394">
      <w:bodyDiv w:val="1"/>
      <w:marLeft w:val="0"/>
      <w:marRight w:val="0"/>
      <w:marTop w:val="0"/>
      <w:marBottom w:val="0"/>
      <w:divBdr>
        <w:top w:val="none" w:sz="0" w:space="0" w:color="auto"/>
        <w:left w:val="none" w:sz="0" w:space="0" w:color="auto"/>
        <w:bottom w:val="none" w:sz="0" w:space="0" w:color="auto"/>
        <w:right w:val="none" w:sz="0" w:space="0" w:color="auto"/>
      </w:divBdr>
    </w:div>
    <w:div w:id="1521162932">
      <w:bodyDiv w:val="1"/>
      <w:marLeft w:val="0"/>
      <w:marRight w:val="0"/>
      <w:marTop w:val="0"/>
      <w:marBottom w:val="0"/>
      <w:divBdr>
        <w:top w:val="none" w:sz="0" w:space="0" w:color="auto"/>
        <w:left w:val="none" w:sz="0" w:space="0" w:color="auto"/>
        <w:bottom w:val="none" w:sz="0" w:space="0" w:color="auto"/>
        <w:right w:val="none" w:sz="0" w:space="0" w:color="auto"/>
      </w:divBdr>
    </w:div>
    <w:div w:id="1528061626">
      <w:bodyDiv w:val="1"/>
      <w:marLeft w:val="0"/>
      <w:marRight w:val="0"/>
      <w:marTop w:val="0"/>
      <w:marBottom w:val="0"/>
      <w:divBdr>
        <w:top w:val="none" w:sz="0" w:space="0" w:color="auto"/>
        <w:left w:val="none" w:sz="0" w:space="0" w:color="auto"/>
        <w:bottom w:val="none" w:sz="0" w:space="0" w:color="auto"/>
        <w:right w:val="none" w:sz="0" w:space="0" w:color="auto"/>
      </w:divBdr>
    </w:div>
    <w:div w:id="1536847302">
      <w:bodyDiv w:val="1"/>
      <w:marLeft w:val="0"/>
      <w:marRight w:val="0"/>
      <w:marTop w:val="0"/>
      <w:marBottom w:val="0"/>
      <w:divBdr>
        <w:top w:val="none" w:sz="0" w:space="0" w:color="auto"/>
        <w:left w:val="none" w:sz="0" w:space="0" w:color="auto"/>
        <w:bottom w:val="none" w:sz="0" w:space="0" w:color="auto"/>
        <w:right w:val="none" w:sz="0" w:space="0" w:color="auto"/>
      </w:divBdr>
    </w:div>
    <w:div w:id="1537084525">
      <w:bodyDiv w:val="1"/>
      <w:marLeft w:val="0"/>
      <w:marRight w:val="0"/>
      <w:marTop w:val="0"/>
      <w:marBottom w:val="0"/>
      <w:divBdr>
        <w:top w:val="none" w:sz="0" w:space="0" w:color="auto"/>
        <w:left w:val="none" w:sz="0" w:space="0" w:color="auto"/>
        <w:bottom w:val="none" w:sz="0" w:space="0" w:color="auto"/>
        <w:right w:val="none" w:sz="0" w:space="0" w:color="auto"/>
      </w:divBdr>
    </w:div>
    <w:div w:id="1546871121">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5623840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5118315">
      <w:bodyDiv w:val="1"/>
      <w:marLeft w:val="0"/>
      <w:marRight w:val="0"/>
      <w:marTop w:val="0"/>
      <w:marBottom w:val="0"/>
      <w:divBdr>
        <w:top w:val="none" w:sz="0" w:space="0" w:color="auto"/>
        <w:left w:val="none" w:sz="0" w:space="0" w:color="auto"/>
        <w:bottom w:val="none" w:sz="0" w:space="0" w:color="auto"/>
        <w:right w:val="none" w:sz="0" w:space="0" w:color="auto"/>
      </w:divBdr>
    </w:div>
    <w:div w:id="1638299278">
      <w:bodyDiv w:val="1"/>
      <w:marLeft w:val="0"/>
      <w:marRight w:val="0"/>
      <w:marTop w:val="0"/>
      <w:marBottom w:val="0"/>
      <w:divBdr>
        <w:top w:val="none" w:sz="0" w:space="0" w:color="auto"/>
        <w:left w:val="none" w:sz="0" w:space="0" w:color="auto"/>
        <w:bottom w:val="none" w:sz="0" w:space="0" w:color="auto"/>
        <w:right w:val="none" w:sz="0" w:space="0" w:color="auto"/>
      </w:divBdr>
    </w:div>
    <w:div w:id="1639610790">
      <w:bodyDiv w:val="1"/>
      <w:marLeft w:val="0"/>
      <w:marRight w:val="0"/>
      <w:marTop w:val="0"/>
      <w:marBottom w:val="0"/>
      <w:divBdr>
        <w:top w:val="none" w:sz="0" w:space="0" w:color="auto"/>
        <w:left w:val="none" w:sz="0" w:space="0" w:color="auto"/>
        <w:bottom w:val="none" w:sz="0" w:space="0" w:color="auto"/>
        <w:right w:val="none" w:sz="0" w:space="0" w:color="auto"/>
      </w:divBdr>
    </w:div>
    <w:div w:id="1644234704">
      <w:bodyDiv w:val="1"/>
      <w:marLeft w:val="0"/>
      <w:marRight w:val="0"/>
      <w:marTop w:val="0"/>
      <w:marBottom w:val="0"/>
      <w:divBdr>
        <w:top w:val="none" w:sz="0" w:space="0" w:color="auto"/>
        <w:left w:val="none" w:sz="0" w:space="0" w:color="auto"/>
        <w:bottom w:val="none" w:sz="0" w:space="0" w:color="auto"/>
        <w:right w:val="none" w:sz="0" w:space="0" w:color="auto"/>
      </w:divBdr>
    </w:div>
    <w:div w:id="1644962911">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68560710">
      <w:bodyDiv w:val="1"/>
      <w:marLeft w:val="0"/>
      <w:marRight w:val="0"/>
      <w:marTop w:val="0"/>
      <w:marBottom w:val="0"/>
      <w:divBdr>
        <w:top w:val="none" w:sz="0" w:space="0" w:color="auto"/>
        <w:left w:val="none" w:sz="0" w:space="0" w:color="auto"/>
        <w:bottom w:val="none" w:sz="0" w:space="0" w:color="auto"/>
        <w:right w:val="none" w:sz="0" w:space="0" w:color="auto"/>
      </w:divBdr>
    </w:div>
    <w:div w:id="1668901523">
      <w:bodyDiv w:val="1"/>
      <w:marLeft w:val="0"/>
      <w:marRight w:val="0"/>
      <w:marTop w:val="0"/>
      <w:marBottom w:val="0"/>
      <w:divBdr>
        <w:top w:val="none" w:sz="0" w:space="0" w:color="auto"/>
        <w:left w:val="none" w:sz="0" w:space="0" w:color="auto"/>
        <w:bottom w:val="none" w:sz="0" w:space="0" w:color="auto"/>
        <w:right w:val="none" w:sz="0" w:space="0" w:color="auto"/>
      </w:divBdr>
    </w:div>
    <w:div w:id="1686251951">
      <w:bodyDiv w:val="1"/>
      <w:marLeft w:val="0"/>
      <w:marRight w:val="0"/>
      <w:marTop w:val="0"/>
      <w:marBottom w:val="0"/>
      <w:divBdr>
        <w:top w:val="none" w:sz="0" w:space="0" w:color="auto"/>
        <w:left w:val="none" w:sz="0" w:space="0" w:color="auto"/>
        <w:bottom w:val="none" w:sz="0" w:space="0" w:color="auto"/>
        <w:right w:val="none" w:sz="0" w:space="0" w:color="auto"/>
      </w:divBdr>
    </w:div>
    <w:div w:id="1689986124">
      <w:bodyDiv w:val="1"/>
      <w:marLeft w:val="0"/>
      <w:marRight w:val="0"/>
      <w:marTop w:val="0"/>
      <w:marBottom w:val="0"/>
      <w:divBdr>
        <w:top w:val="none" w:sz="0" w:space="0" w:color="auto"/>
        <w:left w:val="none" w:sz="0" w:space="0" w:color="auto"/>
        <w:bottom w:val="none" w:sz="0" w:space="0" w:color="auto"/>
        <w:right w:val="none" w:sz="0" w:space="0" w:color="auto"/>
      </w:divBdr>
    </w:div>
    <w:div w:id="1698583951">
      <w:bodyDiv w:val="1"/>
      <w:marLeft w:val="0"/>
      <w:marRight w:val="0"/>
      <w:marTop w:val="0"/>
      <w:marBottom w:val="0"/>
      <w:divBdr>
        <w:top w:val="none" w:sz="0" w:space="0" w:color="auto"/>
        <w:left w:val="none" w:sz="0" w:space="0" w:color="auto"/>
        <w:bottom w:val="none" w:sz="0" w:space="0" w:color="auto"/>
        <w:right w:val="none" w:sz="0" w:space="0" w:color="auto"/>
      </w:divBdr>
    </w:div>
    <w:div w:id="1699622163">
      <w:bodyDiv w:val="1"/>
      <w:marLeft w:val="0"/>
      <w:marRight w:val="0"/>
      <w:marTop w:val="0"/>
      <w:marBottom w:val="0"/>
      <w:divBdr>
        <w:top w:val="none" w:sz="0" w:space="0" w:color="auto"/>
        <w:left w:val="none" w:sz="0" w:space="0" w:color="auto"/>
        <w:bottom w:val="none" w:sz="0" w:space="0" w:color="auto"/>
        <w:right w:val="none" w:sz="0" w:space="0" w:color="auto"/>
      </w:divBdr>
    </w:div>
    <w:div w:id="1701004811">
      <w:bodyDiv w:val="1"/>
      <w:marLeft w:val="0"/>
      <w:marRight w:val="0"/>
      <w:marTop w:val="0"/>
      <w:marBottom w:val="0"/>
      <w:divBdr>
        <w:top w:val="none" w:sz="0" w:space="0" w:color="auto"/>
        <w:left w:val="none" w:sz="0" w:space="0" w:color="auto"/>
        <w:bottom w:val="none" w:sz="0" w:space="0" w:color="auto"/>
        <w:right w:val="none" w:sz="0" w:space="0" w:color="auto"/>
      </w:divBdr>
    </w:div>
    <w:div w:id="1710061635">
      <w:bodyDiv w:val="1"/>
      <w:marLeft w:val="0"/>
      <w:marRight w:val="0"/>
      <w:marTop w:val="0"/>
      <w:marBottom w:val="0"/>
      <w:divBdr>
        <w:top w:val="none" w:sz="0" w:space="0" w:color="auto"/>
        <w:left w:val="none" w:sz="0" w:space="0" w:color="auto"/>
        <w:bottom w:val="none" w:sz="0" w:space="0" w:color="auto"/>
        <w:right w:val="none" w:sz="0" w:space="0" w:color="auto"/>
      </w:divBdr>
    </w:div>
    <w:div w:id="1710303783">
      <w:bodyDiv w:val="1"/>
      <w:marLeft w:val="0"/>
      <w:marRight w:val="0"/>
      <w:marTop w:val="0"/>
      <w:marBottom w:val="0"/>
      <w:divBdr>
        <w:top w:val="none" w:sz="0" w:space="0" w:color="auto"/>
        <w:left w:val="none" w:sz="0" w:space="0" w:color="auto"/>
        <w:bottom w:val="none" w:sz="0" w:space="0" w:color="auto"/>
        <w:right w:val="none" w:sz="0" w:space="0" w:color="auto"/>
      </w:divBdr>
    </w:div>
    <w:div w:id="1712221136">
      <w:bodyDiv w:val="1"/>
      <w:marLeft w:val="0"/>
      <w:marRight w:val="0"/>
      <w:marTop w:val="0"/>
      <w:marBottom w:val="0"/>
      <w:divBdr>
        <w:top w:val="none" w:sz="0" w:space="0" w:color="auto"/>
        <w:left w:val="none" w:sz="0" w:space="0" w:color="auto"/>
        <w:bottom w:val="none" w:sz="0" w:space="0" w:color="auto"/>
        <w:right w:val="none" w:sz="0" w:space="0" w:color="auto"/>
      </w:divBdr>
    </w:div>
    <w:div w:id="1718966123">
      <w:bodyDiv w:val="1"/>
      <w:marLeft w:val="0"/>
      <w:marRight w:val="0"/>
      <w:marTop w:val="0"/>
      <w:marBottom w:val="0"/>
      <w:divBdr>
        <w:top w:val="none" w:sz="0" w:space="0" w:color="auto"/>
        <w:left w:val="none" w:sz="0" w:space="0" w:color="auto"/>
        <w:bottom w:val="none" w:sz="0" w:space="0" w:color="auto"/>
        <w:right w:val="none" w:sz="0" w:space="0" w:color="auto"/>
      </w:divBdr>
    </w:div>
    <w:div w:id="1726176047">
      <w:bodyDiv w:val="1"/>
      <w:marLeft w:val="0"/>
      <w:marRight w:val="0"/>
      <w:marTop w:val="0"/>
      <w:marBottom w:val="0"/>
      <w:divBdr>
        <w:top w:val="none" w:sz="0" w:space="0" w:color="auto"/>
        <w:left w:val="none" w:sz="0" w:space="0" w:color="auto"/>
        <w:bottom w:val="none" w:sz="0" w:space="0" w:color="auto"/>
        <w:right w:val="none" w:sz="0" w:space="0" w:color="auto"/>
      </w:divBdr>
    </w:div>
    <w:div w:id="1735355728">
      <w:bodyDiv w:val="1"/>
      <w:marLeft w:val="0"/>
      <w:marRight w:val="0"/>
      <w:marTop w:val="0"/>
      <w:marBottom w:val="0"/>
      <w:divBdr>
        <w:top w:val="none" w:sz="0" w:space="0" w:color="auto"/>
        <w:left w:val="none" w:sz="0" w:space="0" w:color="auto"/>
        <w:bottom w:val="none" w:sz="0" w:space="0" w:color="auto"/>
        <w:right w:val="none" w:sz="0" w:space="0" w:color="auto"/>
      </w:divBdr>
    </w:div>
    <w:div w:id="1741714206">
      <w:bodyDiv w:val="1"/>
      <w:marLeft w:val="0"/>
      <w:marRight w:val="0"/>
      <w:marTop w:val="0"/>
      <w:marBottom w:val="0"/>
      <w:divBdr>
        <w:top w:val="none" w:sz="0" w:space="0" w:color="auto"/>
        <w:left w:val="none" w:sz="0" w:space="0" w:color="auto"/>
        <w:bottom w:val="none" w:sz="0" w:space="0" w:color="auto"/>
        <w:right w:val="none" w:sz="0" w:space="0" w:color="auto"/>
      </w:divBdr>
    </w:div>
    <w:div w:id="1744643396">
      <w:bodyDiv w:val="1"/>
      <w:marLeft w:val="0"/>
      <w:marRight w:val="0"/>
      <w:marTop w:val="0"/>
      <w:marBottom w:val="0"/>
      <w:divBdr>
        <w:top w:val="none" w:sz="0" w:space="0" w:color="auto"/>
        <w:left w:val="none" w:sz="0" w:space="0" w:color="auto"/>
        <w:bottom w:val="none" w:sz="0" w:space="0" w:color="auto"/>
        <w:right w:val="none" w:sz="0" w:space="0" w:color="auto"/>
      </w:divBdr>
    </w:div>
    <w:div w:id="1748451875">
      <w:bodyDiv w:val="1"/>
      <w:marLeft w:val="0"/>
      <w:marRight w:val="0"/>
      <w:marTop w:val="0"/>
      <w:marBottom w:val="0"/>
      <w:divBdr>
        <w:top w:val="none" w:sz="0" w:space="0" w:color="auto"/>
        <w:left w:val="none" w:sz="0" w:space="0" w:color="auto"/>
        <w:bottom w:val="none" w:sz="0" w:space="0" w:color="auto"/>
        <w:right w:val="none" w:sz="0" w:space="0" w:color="auto"/>
      </w:divBdr>
    </w:div>
    <w:div w:id="1771852682">
      <w:bodyDiv w:val="1"/>
      <w:marLeft w:val="0"/>
      <w:marRight w:val="0"/>
      <w:marTop w:val="0"/>
      <w:marBottom w:val="0"/>
      <w:divBdr>
        <w:top w:val="none" w:sz="0" w:space="0" w:color="auto"/>
        <w:left w:val="none" w:sz="0" w:space="0" w:color="auto"/>
        <w:bottom w:val="none" w:sz="0" w:space="0" w:color="auto"/>
        <w:right w:val="none" w:sz="0" w:space="0" w:color="auto"/>
      </w:divBdr>
    </w:div>
    <w:div w:id="1779332485">
      <w:bodyDiv w:val="1"/>
      <w:marLeft w:val="0"/>
      <w:marRight w:val="0"/>
      <w:marTop w:val="0"/>
      <w:marBottom w:val="0"/>
      <w:divBdr>
        <w:top w:val="none" w:sz="0" w:space="0" w:color="auto"/>
        <w:left w:val="none" w:sz="0" w:space="0" w:color="auto"/>
        <w:bottom w:val="none" w:sz="0" w:space="0" w:color="auto"/>
        <w:right w:val="none" w:sz="0" w:space="0" w:color="auto"/>
      </w:divBdr>
    </w:div>
    <w:div w:id="1782409238">
      <w:bodyDiv w:val="1"/>
      <w:marLeft w:val="0"/>
      <w:marRight w:val="0"/>
      <w:marTop w:val="0"/>
      <w:marBottom w:val="0"/>
      <w:divBdr>
        <w:top w:val="none" w:sz="0" w:space="0" w:color="auto"/>
        <w:left w:val="none" w:sz="0" w:space="0" w:color="auto"/>
        <w:bottom w:val="none" w:sz="0" w:space="0" w:color="auto"/>
        <w:right w:val="none" w:sz="0" w:space="0" w:color="auto"/>
      </w:divBdr>
    </w:div>
    <w:div w:id="1783839551">
      <w:bodyDiv w:val="1"/>
      <w:marLeft w:val="0"/>
      <w:marRight w:val="0"/>
      <w:marTop w:val="0"/>
      <w:marBottom w:val="0"/>
      <w:divBdr>
        <w:top w:val="none" w:sz="0" w:space="0" w:color="auto"/>
        <w:left w:val="none" w:sz="0" w:space="0" w:color="auto"/>
        <w:bottom w:val="none" w:sz="0" w:space="0" w:color="auto"/>
        <w:right w:val="none" w:sz="0" w:space="0" w:color="auto"/>
      </w:divBdr>
    </w:div>
    <w:div w:id="1785221900">
      <w:bodyDiv w:val="1"/>
      <w:marLeft w:val="0"/>
      <w:marRight w:val="0"/>
      <w:marTop w:val="0"/>
      <w:marBottom w:val="0"/>
      <w:divBdr>
        <w:top w:val="none" w:sz="0" w:space="0" w:color="auto"/>
        <w:left w:val="none" w:sz="0" w:space="0" w:color="auto"/>
        <w:bottom w:val="none" w:sz="0" w:space="0" w:color="auto"/>
        <w:right w:val="none" w:sz="0" w:space="0" w:color="auto"/>
      </w:divBdr>
    </w:div>
    <w:div w:id="1793329277">
      <w:bodyDiv w:val="1"/>
      <w:marLeft w:val="0"/>
      <w:marRight w:val="0"/>
      <w:marTop w:val="0"/>
      <w:marBottom w:val="0"/>
      <w:divBdr>
        <w:top w:val="none" w:sz="0" w:space="0" w:color="auto"/>
        <w:left w:val="none" w:sz="0" w:space="0" w:color="auto"/>
        <w:bottom w:val="none" w:sz="0" w:space="0" w:color="auto"/>
        <w:right w:val="none" w:sz="0" w:space="0" w:color="auto"/>
      </w:divBdr>
    </w:div>
    <w:div w:id="1795758419">
      <w:bodyDiv w:val="1"/>
      <w:marLeft w:val="0"/>
      <w:marRight w:val="0"/>
      <w:marTop w:val="0"/>
      <w:marBottom w:val="0"/>
      <w:divBdr>
        <w:top w:val="none" w:sz="0" w:space="0" w:color="auto"/>
        <w:left w:val="none" w:sz="0" w:space="0" w:color="auto"/>
        <w:bottom w:val="none" w:sz="0" w:space="0" w:color="auto"/>
        <w:right w:val="none" w:sz="0" w:space="0" w:color="auto"/>
      </w:divBdr>
    </w:div>
    <w:div w:id="1801998211">
      <w:bodyDiv w:val="1"/>
      <w:marLeft w:val="0"/>
      <w:marRight w:val="0"/>
      <w:marTop w:val="0"/>
      <w:marBottom w:val="0"/>
      <w:divBdr>
        <w:top w:val="none" w:sz="0" w:space="0" w:color="auto"/>
        <w:left w:val="none" w:sz="0" w:space="0" w:color="auto"/>
        <w:bottom w:val="none" w:sz="0" w:space="0" w:color="auto"/>
        <w:right w:val="none" w:sz="0" w:space="0" w:color="auto"/>
      </w:divBdr>
    </w:div>
    <w:div w:id="1806048673">
      <w:bodyDiv w:val="1"/>
      <w:marLeft w:val="0"/>
      <w:marRight w:val="0"/>
      <w:marTop w:val="0"/>
      <w:marBottom w:val="0"/>
      <w:divBdr>
        <w:top w:val="none" w:sz="0" w:space="0" w:color="auto"/>
        <w:left w:val="none" w:sz="0" w:space="0" w:color="auto"/>
        <w:bottom w:val="none" w:sz="0" w:space="0" w:color="auto"/>
        <w:right w:val="none" w:sz="0" w:space="0" w:color="auto"/>
      </w:divBdr>
    </w:div>
    <w:div w:id="1815875639">
      <w:bodyDiv w:val="1"/>
      <w:marLeft w:val="0"/>
      <w:marRight w:val="0"/>
      <w:marTop w:val="0"/>
      <w:marBottom w:val="0"/>
      <w:divBdr>
        <w:top w:val="none" w:sz="0" w:space="0" w:color="auto"/>
        <w:left w:val="none" w:sz="0" w:space="0" w:color="auto"/>
        <w:bottom w:val="none" w:sz="0" w:space="0" w:color="auto"/>
        <w:right w:val="none" w:sz="0" w:space="0" w:color="auto"/>
      </w:divBdr>
    </w:div>
    <w:div w:id="1817530056">
      <w:bodyDiv w:val="1"/>
      <w:marLeft w:val="0"/>
      <w:marRight w:val="0"/>
      <w:marTop w:val="0"/>
      <w:marBottom w:val="0"/>
      <w:divBdr>
        <w:top w:val="none" w:sz="0" w:space="0" w:color="auto"/>
        <w:left w:val="none" w:sz="0" w:space="0" w:color="auto"/>
        <w:bottom w:val="none" w:sz="0" w:space="0" w:color="auto"/>
        <w:right w:val="none" w:sz="0" w:space="0" w:color="auto"/>
      </w:divBdr>
    </w:div>
    <w:div w:id="1818379974">
      <w:bodyDiv w:val="1"/>
      <w:marLeft w:val="0"/>
      <w:marRight w:val="0"/>
      <w:marTop w:val="0"/>
      <w:marBottom w:val="0"/>
      <w:divBdr>
        <w:top w:val="none" w:sz="0" w:space="0" w:color="auto"/>
        <w:left w:val="none" w:sz="0" w:space="0" w:color="auto"/>
        <w:bottom w:val="none" w:sz="0" w:space="0" w:color="auto"/>
        <w:right w:val="none" w:sz="0" w:space="0" w:color="auto"/>
      </w:divBdr>
    </w:div>
    <w:div w:id="1823353668">
      <w:bodyDiv w:val="1"/>
      <w:marLeft w:val="0"/>
      <w:marRight w:val="0"/>
      <w:marTop w:val="0"/>
      <w:marBottom w:val="0"/>
      <w:divBdr>
        <w:top w:val="none" w:sz="0" w:space="0" w:color="auto"/>
        <w:left w:val="none" w:sz="0" w:space="0" w:color="auto"/>
        <w:bottom w:val="none" w:sz="0" w:space="0" w:color="auto"/>
        <w:right w:val="none" w:sz="0" w:space="0" w:color="auto"/>
      </w:divBdr>
    </w:div>
    <w:div w:id="1823616279">
      <w:bodyDiv w:val="1"/>
      <w:marLeft w:val="0"/>
      <w:marRight w:val="0"/>
      <w:marTop w:val="0"/>
      <w:marBottom w:val="0"/>
      <w:divBdr>
        <w:top w:val="none" w:sz="0" w:space="0" w:color="auto"/>
        <w:left w:val="none" w:sz="0" w:space="0" w:color="auto"/>
        <w:bottom w:val="none" w:sz="0" w:space="0" w:color="auto"/>
        <w:right w:val="none" w:sz="0" w:space="0" w:color="auto"/>
      </w:divBdr>
    </w:div>
    <w:div w:id="1835611746">
      <w:bodyDiv w:val="1"/>
      <w:marLeft w:val="0"/>
      <w:marRight w:val="0"/>
      <w:marTop w:val="0"/>
      <w:marBottom w:val="0"/>
      <w:divBdr>
        <w:top w:val="none" w:sz="0" w:space="0" w:color="auto"/>
        <w:left w:val="none" w:sz="0" w:space="0" w:color="auto"/>
        <w:bottom w:val="none" w:sz="0" w:space="0" w:color="auto"/>
        <w:right w:val="none" w:sz="0" w:space="0" w:color="auto"/>
      </w:divBdr>
    </w:div>
    <w:div w:id="1836605772">
      <w:bodyDiv w:val="1"/>
      <w:marLeft w:val="0"/>
      <w:marRight w:val="0"/>
      <w:marTop w:val="0"/>
      <w:marBottom w:val="0"/>
      <w:divBdr>
        <w:top w:val="none" w:sz="0" w:space="0" w:color="auto"/>
        <w:left w:val="none" w:sz="0" w:space="0" w:color="auto"/>
        <w:bottom w:val="none" w:sz="0" w:space="0" w:color="auto"/>
        <w:right w:val="none" w:sz="0" w:space="0" w:color="auto"/>
      </w:divBdr>
    </w:div>
    <w:div w:id="1854565179">
      <w:bodyDiv w:val="1"/>
      <w:marLeft w:val="0"/>
      <w:marRight w:val="0"/>
      <w:marTop w:val="0"/>
      <w:marBottom w:val="0"/>
      <w:divBdr>
        <w:top w:val="none" w:sz="0" w:space="0" w:color="auto"/>
        <w:left w:val="none" w:sz="0" w:space="0" w:color="auto"/>
        <w:bottom w:val="none" w:sz="0" w:space="0" w:color="auto"/>
        <w:right w:val="none" w:sz="0" w:space="0" w:color="auto"/>
      </w:divBdr>
    </w:div>
    <w:div w:id="1863937754">
      <w:bodyDiv w:val="1"/>
      <w:marLeft w:val="0"/>
      <w:marRight w:val="0"/>
      <w:marTop w:val="0"/>
      <w:marBottom w:val="0"/>
      <w:divBdr>
        <w:top w:val="none" w:sz="0" w:space="0" w:color="auto"/>
        <w:left w:val="none" w:sz="0" w:space="0" w:color="auto"/>
        <w:bottom w:val="none" w:sz="0" w:space="0" w:color="auto"/>
        <w:right w:val="none" w:sz="0" w:space="0" w:color="auto"/>
      </w:divBdr>
    </w:div>
    <w:div w:id="1871063496">
      <w:bodyDiv w:val="1"/>
      <w:marLeft w:val="0"/>
      <w:marRight w:val="0"/>
      <w:marTop w:val="0"/>
      <w:marBottom w:val="0"/>
      <w:divBdr>
        <w:top w:val="none" w:sz="0" w:space="0" w:color="auto"/>
        <w:left w:val="none" w:sz="0" w:space="0" w:color="auto"/>
        <w:bottom w:val="none" w:sz="0" w:space="0" w:color="auto"/>
        <w:right w:val="none" w:sz="0" w:space="0" w:color="auto"/>
      </w:divBdr>
    </w:div>
    <w:div w:id="1872836430">
      <w:bodyDiv w:val="1"/>
      <w:marLeft w:val="0"/>
      <w:marRight w:val="0"/>
      <w:marTop w:val="0"/>
      <w:marBottom w:val="0"/>
      <w:divBdr>
        <w:top w:val="none" w:sz="0" w:space="0" w:color="auto"/>
        <w:left w:val="none" w:sz="0" w:space="0" w:color="auto"/>
        <w:bottom w:val="none" w:sz="0" w:space="0" w:color="auto"/>
        <w:right w:val="none" w:sz="0" w:space="0" w:color="auto"/>
      </w:divBdr>
    </w:div>
    <w:div w:id="1893269982">
      <w:bodyDiv w:val="1"/>
      <w:marLeft w:val="0"/>
      <w:marRight w:val="0"/>
      <w:marTop w:val="0"/>
      <w:marBottom w:val="0"/>
      <w:divBdr>
        <w:top w:val="none" w:sz="0" w:space="0" w:color="auto"/>
        <w:left w:val="none" w:sz="0" w:space="0" w:color="auto"/>
        <w:bottom w:val="none" w:sz="0" w:space="0" w:color="auto"/>
        <w:right w:val="none" w:sz="0" w:space="0" w:color="auto"/>
      </w:divBdr>
    </w:div>
    <w:div w:id="1893998898">
      <w:bodyDiv w:val="1"/>
      <w:marLeft w:val="0"/>
      <w:marRight w:val="0"/>
      <w:marTop w:val="0"/>
      <w:marBottom w:val="0"/>
      <w:divBdr>
        <w:top w:val="none" w:sz="0" w:space="0" w:color="auto"/>
        <w:left w:val="none" w:sz="0" w:space="0" w:color="auto"/>
        <w:bottom w:val="none" w:sz="0" w:space="0" w:color="auto"/>
        <w:right w:val="none" w:sz="0" w:space="0" w:color="auto"/>
      </w:divBdr>
    </w:div>
    <w:div w:id="1896161686">
      <w:bodyDiv w:val="1"/>
      <w:marLeft w:val="0"/>
      <w:marRight w:val="0"/>
      <w:marTop w:val="0"/>
      <w:marBottom w:val="0"/>
      <w:divBdr>
        <w:top w:val="none" w:sz="0" w:space="0" w:color="auto"/>
        <w:left w:val="none" w:sz="0" w:space="0" w:color="auto"/>
        <w:bottom w:val="none" w:sz="0" w:space="0" w:color="auto"/>
        <w:right w:val="none" w:sz="0" w:space="0" w:color="auto"/>
      </w:divBdr>
    </w:div>
    <w:div w:id="1897548448">
      <w:bodyDiv w:val="1"/>
      <w:marLeft w:val="0"/>
      <w:marRight w:val="0"/>
      <w:marTop w:val="0"/>
      <w:marBottom w:val="0"/>
      <w:divBdr>
        <w:top w:val="none" w:sz="0" w:space="0" w:color="auto"/>
        <w:left w:val="none" w:sz="0" w:space="0" w:color="auto"/>
        <w:bottom w:val="none" w:sz="0" w:space="0" w:color="auto"/>
        <w:right w:val="none" w:sz="0" w:space="0" w:color="auto"/>
      </w:divBdr>
    </w:div>
    <w:div w:id="1905796532">
      <w:bodyDiv w:val="1"/>
      <w:marLeft w:val="0"/>
      <w:marRight w:val="0"/>
      <w:marTop w:val="0"/>
      <w:marBottom w:val="0"/>
      <w:divBdr>
        <w:top w:val="none" w:sz="0" w:space="0" w:color="auto"/>
        <w:left w:val="none" w:sz="0" w:space="0" w:color="auto"/>
        <w:bottom w:val="none" w:sz="0" w:space="0" w:color="auto"/>
        <w:right w:val="none" w:sz="0" w:space="0" w:color="auto"/>
      </w:divBdr>
    </w:div>
    <w:div w:id="1907641640">
      <w:bodyDiv w:val="1"/>
      <w:marLeft w:val="0"/>
      <w:marRight w:val="0"/>
      <w:marTop w:val="0"/>
      <w:marBottom w:val="0"/>
      <w:divBdr>
        <w:top w:val="none" w:sz="0" w:space="0" w:color="auto"/>
        <w:left w:val="none" w:sz="0" w:space="0" w:color="auto"/>
        <w:bottom w:val="none" w:sz="0" w:space="0" w:color="auto"/>
        <w:right w:val="none" w:sz="0" w:space="0" w:color="auto"/>
      </w:divBdr>
    </w:div>
    <w:div w:id="1913004449">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1909844">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40064265">
      <w:bodyDiv w:val="1"/>
      <w:marLeft w:val="0"/>
      <w:marRight w:val="0"/>
      <w:marTop w:val="0"/>
      <w:marBottom w:val="0"/>
      <w:divBdr>
        <w:top w:val="none" w:sz="0" w:space="0" w:color="auto"/>
        <w:left w:val="none" w:sz="0" w:space="0" w:color="auto"/>
        <w:bottom w:val="none" w:sz="0" w:space="0" w:color="auto"/>
        <w:right w:val="none" w:sz="0" w:space="0" w:color="auto"/>
      </w:divBdr>
    </w:div>
    <w:div w:id="1945503773">
      <w:bodyDiv w:val="1"/>
      <w:marLeft w:val="0"/>
      <w:marRight w:val="0"/>
      <w:marTop w:val="0"/>
      <w:marBottom w:val="0"/>
      <w:divBdr>
        <w:top w:val="none" w:sz="0" w:space="0" w:color="auto"/>
        <w:left w:val="none" w:sz="0" w:space="0" w:color="auto"/>
        <w:bottom w:val="none" w:sz="0" w:space="0" w:color="auto"/>
        <w:right w:val="none" w:sz="0" w:space="0" w:color="auto"/>
      </w:divBdr>
    </w:div>
    <w:div w:id="1946576571">
      <w:bodyDiv w:val="1"/>
      <w:marLeft w:val="0"/>
      <w:marRight w:val="0"/>
      <w:marTop w:val="0"/>
      <w:marBottom w:val="0"/>
      <w:divBdr>
        <w:top w:val="none" w:sz="0" w:space="0" w:color="auto"/>
        <w:left w:val="none" w:sz="0" w:space="0" w:color="auto"/>
        <w:bottom w:val="none" w:sz="0" w:space="0" w:color="auto"/>
        <w:right w:val="none" w:sz="0" w:space="0" w:color="auto"/>
      </w:divBdr>
    </w:div>
    <w:div w:id="1966615278">
      <w:bodyDiv w:val="1"/>
      <w:marLeft w:val="0"/>
      <w:marRight w:val="0"/>
      <w:marTop w:val="0"/>
      <w:marBottom w:val="0"/>
      <w:divBdr>
        <w:top w:val="none" w:sz="0" w:space="0" w:color="auto"/>
        <w:left w:val="none" w:sz="0" w:space="0" w:color="auto"/>
        <w:bottom w:val="none" w:sz="0" w:space="0" w:color="auto"/>
        <w:right w:val="none" w:sz="0" w:space="0" w:color="auto"/>
      </w:divBdr>
    </w:div>
    <w:div w:id="1974406190">
      <w:bodyDiv w:val="1"/>
      <w:marLeft w:val="0"/>
      <w:marRight w:val="0"/>
      <w:marTop w:val="0"/>
      <w:marBottom w:val="0"/>
      <w:divBdr>
        <w:top w:val="none" w:sz="0" w:space="0" w:color="auto"/>
        <w:left w:val="none" w:sz="0" w:space="0" w:color="auto"/>
        <w:bottom w:val="none" w:sz="0" w:space="0" w:color="auto"/>
        <w:right w:val="none" w:sz="0" w:space="0" w:color="auto"/>
      </w:divBdr>
    </w:div>
    <w:div w:id="1975134402">
      <w:bodyDiv w:val="1"/>
      <w:marLeft w:val="0"/>
      <w:marRight w:val="0"/>
      <w:marTop w:val="0"/>
      <w:marBottom w:val="0"/>
      <w:divBdr>
        <w:top w:val="none" w:sz="0" w:space="0" w:color="auto"/>
        <w:left w:val="none" w:sz="0" w:space="0" w:color="auto"/>
        <w:bottom w:val="none" w:sz="0" w:space="0" w:color="auto"/>
        <w:right w:val="none" w:sz="0" w:space="0" w:color="auto"/>
      </w:divBdr>
    </w:div>
    <w:div w:id="1985355197">
      <w:bodyDiv w:val="1"/>
      <w:marLeft w:val="0"/>
      <w:marRight w:val="0"/>
      <w:marTop w:val="0"/>
      <w:marBottom w:val="0"/>
      <w:divBdr>
        <w:top w:val="none" w:sz="0" w:space="0" w:color="auto"/>
        <w:left w:val="none" w:sz="0" w:space="0" w:color="auto"/>
        <w:bottom w:val="none" w:sz="0" w:space="0" w:color="auto"/>
        <w:right w:val="none" w:sz="0" w:space="0" w:color="auto"/>
      </w:divBdr>
    </w:div>
    <w:div w:id="1987739603">
      <w:bodyDiv w:val="1"/>
      <w:marLeft w:val="0"/>
      <w:marRight w:val="0"/>
      <w:marTop w:val="0"/>
      <w:marBottom w:val="0"/>
      <w:divBdr>
        <w:top w:val="none" w:sz="0" w:space="0" w:color="auto"/>
        <w:left w:val="none" w:sz="0" w:space="0" w:color="auto"/>
        <w:bottom w:val="none" w:sz="0" w:space="0" w:color="auto"/>
        <w:right w:val="none" w:sz="0" w:space="0" w:color="auto"/>
      </w:divBdr>
    </w:div>
    <w:div w:id="1997681380">
      <w:bodyDiv w:val="1"/>
      <w:marLeft w:val="0"/>
      <w:marRight w:val="0"/>
      <w:marTop w:val="0"/>
      <w:marBottom w:val="0"/>
      <w:divBdr>
        <w:top w:val="none" w:sz="0" w:space="0" w:color="auto"/>
        <w:left w:val="none" w:sz="0" w:space="0" w:color="auto"/>
        <w:bottom w:val="none" w:sz="0" w:space="0" w:color="auto"/>
        <w:right w:val="none" w:sz="0" w:space="0" w:color="auto"/>
      </w:divBdr>
    </w:div>
    <w:div w:id="2002153769">
      <w:bodyDiv w:val="1"/>
      <w:marLeft w:val="0"/>
      <w:marRight w:val="0"/>
      <w:marTop w:val="0"/>
      <w:marBottom w:val="0"/>
      <w:divBdr>
        <w:top w:val="none" w:sz="0" w:space="0" w:color="auto"/>
        <w:left w:val="none" w:sz="0" w:space="0" w:color="auto"/>
        <w:bottom w:val="none" w:sz="0" w:space="0" w:color="auto"/>
        <w:right w:val="none" w:sz="0" w:space="0" w:color="auto"/>
      </w:divBdr>
    </w:div>
    <w:div w:id="2009288445">
      <w:bodyDiv w:val="1"/>
      <w:marLeft w:val="0"/>
      <w:marRight w:val="0"/>
      <w:marTop w:val="0"/>
      <w:marBottom w:val="0"/>
      <w:divBdr>
        <w:top w:val="none" w:sz="0" w:space="0" w:color="auto"/>
        <w:left w:val="none" w:sz="0" w:space="0" w:color="auto"/>
        <w:bottom w:val="none" w:sz="0" w:space="0" w:color="auto"/>
        <w:right w:val="none" w:sz="0" w:space="0" w:color="auto"/>
      </w:divBdr>
    </w:div>
    <w:div w:id="2028829960">
      <w:bodyDiv w:val="1"/>
      <w:marLeft w:val="0"/>
      <w:marRight w:val="0"/>
      <w:marTop w:val="0"/>
      <w:marBottom w:val="0"/>
      <w:divBdr>
        <w:top w:val="none" w:sz="0" w:space="0" w:color="auto"/>
        <w:left w:val="none" w:sz="0" w:space="0" w:color="auto"/>
        <w:bottom w:val="none" w:sz="0" w:space="0" w:color="auto"/>
        <w:right w:val="none" w:sz="0" w:space="0" w:color="auto"/>
      </w:divBdr>
    </w:div>
    <w:div w:id="2036467592">
      <w:bodyDiv w:val="1"/>
      <w:marLeft w:val="0"/>
      <w:marRight w:val="0"/>
      <w:marTop w:val="0"/>
      <w:marBottom w:val="0"/>
      <w:divBdr>
        <w:top w:val="none" w:sz="0" w:space="0" w:color="auto"/>
        <w:left w:val="none" w:sz="0" w:space="0" w:color="auto"/>
        <w:bottom w:val="none" w:sz="0" w:space="0" w:color="auto"/>
        <w:right w:val="none" w:sz="0" w:space="0" w:color="auto"/>
      </w:divBdr>
    </w:div>
    <w:div w:id="2039700455">
      <w:bodyDiv w:val="1"/>
      <w:marLeft w:val="0"/>
      <w:marRight w:val="0"/>
      <w:marTop w:val="0"/>
      <w:marBottom w:val="0"/>
      <w:divBdr>
        <w:top w:val="none" w:sz="0" w:space="0" w:color="auto"/>
        <w:left w:val="none" w:sz="0" w:space="0" w:color="auto"/>
        <w:bottom w:val="none" w:sz="0" w:space="0" w:color="auto"/>
        <w:right w:val="none" w:sz="0" w:space="0" w:color="auto"/>
      </w:divBdr>
    </w:div>
    <w:div w:id="2055150549">
      <w:bodyDiv w:val="1"/>
      <w:marLeft w:val="0"/>
      <w:marRight w:val="0"/>
      <w:marTop w:val="0"/>
      <w:marBottom w:val="0"/>
      <w:divBdr>
        <w:top w:val="none" w:sz="0" w:space="0" w:color="auto"/>
        <w:left w:val="none" w:sz="0" w:space="0" w:color="auto"/>
        <w:bottom w:val="none" w:sz="0" w:space="0" w:color="auto"/>
        <w:right w:val="none" w:sz="0" w:space="0" w:color="auto"/>
      </w:divBdr>
    </w:div>
    <w:div w:id="2064980525">
      <w:bodyDiv w:val="1"/>
      <w:marLeft w:val="0"/>
      <w:marRight w:val="0"/>
      <w:marTop w:val="0"/>
      <w:marBottom w:val="0"/>
      <w:divBdr>
        <w:top w:val="none" w:sz="0" w:space="0" w:color="auto"/>
        <w:left w:val="none" w:sz="0" w:space="0" w:color="auto"/>
        <w:bottom w:val="none" w:sz="0" w:space="0" w:color="auto"/>
        <w:right w:val="none" w:sz="0" w:space="0" w:color="auto"/>
      </w:divBdr>
    </w:div>
    <w:div w:id="2073118165">
      <w:bodyDiv w:val="1"/>
      <w:marLeft w:val="0"/>
      <w:marRight w:val="0"/>
      <w:marTop w:val="0"/>
      <w:marBottom w:val="0"/>
      <w:divBdr>
        <w:top w:val="none" w:sz="0" w:space="0" w:color="auto"/>
        <w:left w:val="none" w:sz="0" w:space="0" w:color="auto"/>
        <w:bottom w:val="none" w:sz="0" w:space="0" w:color="auto"/>
        <w:right w:val="none" w:sz="0" w:space="0" w:color="auto"/>
      </w:divBdr>
    </w:div>
    <w:div w:id="2088533862">
      <w:bodyDiv w:val="1"/>
      <w:marLeft w:val="0"/>
      <w:marRight w:val="0"/>
      <w:marTop w:val="0"/>
      <w:marBottom w:val="0"/>
      <w:divBdr>
        <w:top w:val="none" w:sz="0" w:space="0" w:color="auto"/>
        <w:left w:val="none" w:sz="0" w:space="0" w:color="auto"/>
        <w:bottom w:val="none" w:sz="0" w:space="0" w:color="auto"/>
        <w:right w:val="none" w:sz="0" w:space="0" w:color="auto"/>
      </w:divBdr>
    </w:div>
    <w:div w:id="2095782318">
      <w:bodyDiv w:val="1"/>
      <w:marLeft w:val="0"/>
      <w:marRight w:val="0"/>
      <w:marTop w:val="0"/>
      <w:marBottom w:val="0"/>
      <w:divBdr>
        <w:top w:val="none" w:sz="0" w:space="0" w:color="auto"/>
        <w:left w:val="none" w:sz="0" w:space="0" w:color="auto"/>
        <w:bottom w:val="none" w:sz="0" w:space="0" w:color="auto"/>
        <w:right w:val="none" w:sz="0" w:space="0" w:color="auto"/>
      </w:divBdr>
    </w:div>
    <w:div w:id="2103137108">
      <w:bodyDiv w:val="1"/>
      <w:marLeft w:val="0"/>
      <w:marRight w:val="0"/>
      <w:marTop w:val="0"/>
      <w:marBottom w:val="0"/>
      <w:divBdr>
        <w:top w:val="none" w:sz="0" w:space="0" w:color="auto"/>
        <w:left w:val="none" w:sz="0" w:space="0" w:color="auto"/>
        <w:bottom w:val="none" w:sz="0" w:space="0" w:color="auto"/>
        <w:right w:val="none" w:sz="0" w:space="0" w:color="auto"/>
      </w:divBdr>
    </w:div>
    <w:div w:id="2117167938">
      <w:bodyDiv w:val="1"/>
      <w:marLeft w:val="0"/>
      <w:marRight w:val="0"/>
      <w:marTop w:val="0"/>
      <w:marBottom w:val="0"/>
      <w:divBdr>
        <w:top w:val="none" w:sz="0" w:space="0" w:color="auto"/>
        <w:left w:val="none" w:sz="0" w:space="0" w:color="auto"/>
        <w:bottom w:val="none" w:sz="0" w:space="0" w:color="auto"/>
        <w:right w:val="none" w:sz="0" w:space="0" w:color="auto"/>
      </w:divBdr>
    </w:div>
    <w:div w:id="212947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w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storage\&#1055;&#1088;&#1086;&#1077;&#1082;&#1090;&#1099;%20&#1069;&#1040;\4%20&#1057;&#1093;&#1077;&#1084;&#1099;%20&#1058;&#1057;\&#1045;&#1074;&#1088;&#1077;&#1081;&#1089;&#1082;&#1072;&#1103;%20&#1040;&#1054;\2020\&#1050;&#1072;&#1084;&#1099;&#1096;&#1086;&#1074;&#1089;&#1082;&#1086;&#1077;%20&#1089;&#1087;\&#1056;&#1072;&#1089;&#1095;&#1077;&#1090;&#1099;%20&#1040;&#1058;&#1057;%20&#1050;&#1072;&#1084;&#1099;&#1096;&#1086;&#1074;&#1089;&#1082;&#1086;&#1077;%20&#1089;&#108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1064;&#1072;&#1073;&#1083;&#1086;&#1085;%20&#1086;&#1090;%2016.08.2014\&#1056;&#1072;&#1089;&#1095;&#1105;&#1090;%20&#1095;&#1080;&#1089;&#1083;&#1077;&#1085;&#1085;&#1086;&#1089;&#1090;&#1080;%20&#1085;&#1072;&#1089;&#1077;&#1083;&#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Исх!$A$2</c:f>
              <c:strCache>
                <c:ptCount val="1"/>
                <c:pt idx="0">
                  <c:v>Установленная мощность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Исх!$B$1:$M$1</c:f>
              <c:strCache>
                <c:ptCount val="3"/>
                <c:pt idx="0">
                  <c:v>котельная "Центральная"</c:v>
                </c:pt>
                <c:pt idx="1">
                  <c:v>котельная "Школа"</c:v>
                </c:pt>
                <c:pt idx="2">
                  <c:v>котельная "Детский сад"</c:v>
                </c:pt>
              </c:strCache>
              <c:extLst/>
            </c:strRef>
          </c:cat>
          <c:val>
            <c:numRef>
              <c:f>Исх!$B$2:$M$2</c:f>
              <c:numCache>
                <c:formatCode>0.000</c:formatCode>
                <c:ptCount val="3"/>
                <c:pt idx="0">
                  <c:v>2.5</c:v>
                </c:pt>
                <c:pt idx="1">
                  <c:v>1.04</c:v>
                </c:pt>
                <c:pt idx="2">
                  <c:v>0.66</c:v>
                </c:pt>
              </c:numCache>
              <c:extLst/>
            </c:numRef>
          </c:val>
          <c:extLst>
            <c:ext xmlns:c16="http://schemas.microsoft.com/office/drawing/2014/chart" uri="{C3380CC4-5D6E-409C-BE32-E72D297353CC}">
              <c16:uniqueId val="{00000000-F8ED-4275-9720-BB3D9AFD1096}"/>
            </c:ext>
          </c:extLst>
        </c:ser>
        <c:ser>
          <c:idx val="1"/>
          <c:order val="1"/>
          <c:tx>
            <c:strRef>
              <c:f>Исх!$A$3</c:f>
              <c:strCache>
                <c:ptCount val="1"/>
                <c:pt idx="0">
                  <c:v>Располагаемая мощность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Исх!$B$1:$M$1</c:f>
              <c:strCache>
                <c:ptCount val="3"/>
                <c:pt idx="0">
                  <c:v>котельная "Центральная"</c:v>
                </c:pt>
                <c:pt idx="1">
                  <c:v>котельная "Школа"</c:v>
                </c:pt>
                <c:pt idx="2">
                  <c:v>котельная "Детский сад"</c:v>
                </c:pt>
              </c:strCache>
              <c:extLst/>
            </c:strRef>
          </c:cat>
          <c:val>
            <c:numRef>
              <c:f>Исх!$B$3:$M$3</c:f>
              <c:numCache>
                <c:formatCode>0.000</c:formatCode>
                <c:ptCount val="3"/>
                <c:pt idx="0">
                  <c:v>2.5</c:v>
                </c:pt>
                <c:pt idx="1">
                  <c:v>0.52</c:v>
                </c:pt>
                <c:pt idx="2">
                  <c:v>0.14000000000000001</c:v>
                </c:pt>
              </c:numCache>
              <c:extLst/>
            </c:numRef>
          </c:val>
          <c:extLst>
            <c:ext xmlns:c16="http://schemas.microsoft.com/office/drawing/2014/chart" uri="{C3380CC4-5D6E-409C-BE32-E72D297353CC}">
              <c16:uniqueId val="{00000001-F8ED-4275-9720-BB3D9AFD1096}"/>
            </c:ext>
          </c:extLst>
        </c:ser>
        <c:ser>
          <c:idx val="2"/>
          <c:order val="2"/>
          <c:tx>
            <c:strRef>
              <c:f>Исх!$A$6</c:f>
              <c:strCache>
                <c:ptCount val="1"/>
                <c:pt idx="0">
                  <c:v>Подключенная нагрузка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Исх!$B$1:$M$1</c:f>
              <c:strCache>
                <c:ptCount val="3"/>
                <c:pt idx="0">
                  <c:v>котельная "Центральная"</c:v>
                </c:pt>
                <c:pt idx="1">
                  <c:v>котельная "Школа"</c:v>
                </c:pt>
                <c:pt idx="2">
                  <c:v>котельная "Детский сад"</c:v>
                </c:pt>
              </c:strCache>
              <c:extLst/>
            </c:strRef>
          </c:cat>
          <c:val>
            <c:numRef>
              <c:f>Исх!$B$6:$M$6</c:f>
              <c:numCache>
                <c:formatCode>0.000</c:formatCode>
                <c:ptCount val="3"/>
                <c:pt idx="0">
                  <c:v>1.2955437244481847</c:v>
                </c:pt>
                <c:pt idx="1">
                  <c:v>0.28117263027205058</c:v>
                </c:pt>
                <c:pt idx="2">
                  <c:v>0.11495213011880458</c:v>
                </c:pt>
              </c:numCache>
              <c:extLst/>
            </c:numRef>
          </c:val>
          <c:extLst>
            <c:ext xmlns:c16="http://schemas.microsoft.com/office/drawing/2014/chart" uri="{C3380CC4-5D6E-409C-BE32-E72D297353CC}">
              <c16:uniqueId val="{00000002-F8ED-4275-9720-BB3D9AFD1096}"/>
            </c:ext>
          </c:extLst>
        </c:ser>
        <c:dLbls>
          <c:showLegendKey val="0"/>
          <c:showVal val="1"/>
          <c:showCatName val="0"/>
          <c:showSerName val="0"/>
          <c:showPercent val="0"/>
          <c:showBubbleSize val="0"/>
        </c:dLbls>
        <c:gapWidth val="75"/>
        <c:shape val="box"/>
        <c:axId val="41157376"/>
        <c:axId val="41158912"/>
        <c:axId val="0"/>
      </c:bar3DChart>
      <c:catAx>
        <c:axId val="41157376"/>
        <c:scaling>
          <c:orientation val="minMax"/>
        </c:scaling>
        <c:delete val="0"/>
        <c:axPos val="b"/>
        <c:numFmt formatCode="General" sourceLinked="1"/>
        <c:majorTickMark val="in"/>
        <c:minorTickMark val="in"/>
        <c:tickLblPos val="nextTo"/>
        <c:crossAx val="41158912"/>
        <c:crosses val="autoZero"/>
        <c:auto val="1"/>
        <c:lblAlgn val="ctr"/>
        <c:lblOffset val="100"/>
        <c:noMultiLvlLbl val="0"/>
      </c:catAx>
      <c:valAx>
        <c:axId val="41158912"/>
        <c:scaling>
          <c:orientation val="minMax"/>
        </c:scaling>
        <c:delete val="0"/>
        <c:axPos val="l"/>
        <c:numFmt formatCode="0.000" sourceLinked="1"/>
        <c:majorTickMark val="none"/>
        <c:minorTickMark val="none"/>
        <c:tickLblPos val="nextTo"/>
        <c:crossAx val="4115737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'Интенсивность отказов'!$A$11</c:f>
              <c:strCache>
                <c:ptCount val="1"/>
                <c:pt idx="0">
                  <c:v>Интенсивность отка-
зов λ(t), 1/(год·км)</c:v>
                </c:pt>
              </c:strCache>
            </c:strRef>
          </c:tx>
          <c:marker>
            <c:symbol val="none"/>
          </c:marker>
          <c:cat>
            <c:numRef>
              <c:f>'Интенсивность отказов'!$B$10:$L$10</c:f>
              <c:numCache>
                <c:formatCode>General</c:formatCode>
                <c:ptCount val="11"/>
                <c:pt idx="0">
                  <c:v>1</c:v>
                </c:pt>
                <c:pt idx="1">
                  <c:v>3</c:v>
                </c:pt>
                <c:pt idx="2">
                  <c:v>4</c:v>
                </c:pt>
                <c:pt idx="3">
                  <c:v>5</c:v>
                </c:pt>
                <c:pt idx="4">
                  <c:v>10</c:v>
                </c:pt>
                <c:pt idx="5">
                  <c:v>15</c:v>
                </c:pt>
                <c:pt idx="6">
                  <c:v>20</c:v>
                </c:pt>
                <c:pt idx="7">
                  <c:v>25</c:v>
                </c:pt>
                <c:pt idx="8">
                  <c:v>30</c:v>
                </c:pt>
                <c:pt idx="9">
                  <c:v>35</c:v>
                </c:pt>
                <c:pt idx="10">
                  <c:v>40</c:v>
                </c:pt>
              </c:numCache>
            </c:numRef>
          </c:cat>
          <c:val>
            <c:numRef>
              <c:f>'Интенсивность отказов'!$B$11:$L$11</c:f>
              <c:numCache>
                <c:formatCode>General</c:formatCode>
                <c:ptCount val="11"/>
                <c:pt idx="0">
                  <c:v>7.9244659623055658E-2</c:v>
                </c:pt>
                <c:pt idx="1">
                  <c:v>6.3612981826969811E-2</c:v>
                </c:pt>
                <c:pt idx="2">
                  <c:v>0.05</c:v>
                </c:pt>
                <c:pt idx="3">
                  <c:v>0.05</c:v>
                </c:pt>
                <c:pt idx="4">
                  <c:v>0.05</c:v>
                </c:pt>
                <c:pt idx="5">
                  <c:v>0.05</c:v>
                </c:pt>
                <c:pt idx="6">
                  <c:v>6.4133093987318521E-2</c:v>
                </c:pt>
                <c:pt idx="7">
                  <c:v>9.8969995164093771E-2</c:v>
                </c:pt>
                <c:pt idx="8">
                  <c:v>0.19543543323463394</c:v>
                </c:pt>
                <c:pt idx="9">
                  <c:v>0.52523017883607759</c:v>
                </c:pt>
                <c:pt idx="10">
                  <c:v>2.0952581490764612</c:v>
                </c:pt>
              </c:numCache>
            </c:numRef>
          </c:val>
          <c:smooth val="0"/>
          <c:extLst>
            <c:ext xmlns:c16="http://schemas.microsoft.com/office/drawing/2014/chart" uri="{C3380CC4-5D6E-409C-BE32-E72D297353CC}">
              <c16:uniqueId val="{00000000-5B4D-4770-99A1-093DB69BD400}"/>
            </c:ext>
          </c:extLst>
        </c:ser>
        <c:dLbls>
          <c:showLegendKey val="0"/>
          <c:showVal val="0"/>
          <c:showCatName val="0"/>
          <c:showSerName val="0"/>
          <c:showPercent val="0"/>
          <c:showBubbleSize val="0"/>
        </c:dLbls>
        <c:smooth val="0"/>
        <c:axId val="126936576"/>
        <c:axId val="126938496"/>
      </c:lineChart>
      <c:catAx>
        <c:axId val="126936576"/>
        <c:scaling>
          <c:orientation val="minMax"/>
        </c:scaling>
        <c:delete val="0"/>
        <c:axPos val="b"/>
        <c:title>
          <c:tx>
            <c:rich>
              <a:bodyPr/>
              <a:lstStyle/>
              <a:p>
                <a:pPr>
                  <a:defRPr sz="1100">
                    <a:latin typeface="Times New Roman" pitchFamily="18" charset="0"/>
                    <a:cs typeface="Times New Roman" pitchFamily="18" charset="0"/>
                  </a:defRPr>
                </a:pPr>
                <a:r>
                  <a:rPr lang="ru-RU" sz="1100" b="0">
                    <a:latin typeface="Times New Roman" pitchFamily="18" charset="0"/>
                    <a:cs typeface="Times New Roman" pitchFamily="18" charset="0"/>
                  </a:rPr>
                  <a:t>Срок</a:t>
                </a:r>
                <a:r>
                  <a:rPr lang="ru-RU" sz="1100" b="0" baseline="0">
                    <a:latin typeface="Times New Roman" pitchFamily="18" charset="0"/>
                    <a:cs typeface="Times New Roman" pitchFamily="18" charset="0"/>
                  </a:rPr>
                  <a:t> эксплуатации, лет</a:t>
                </a:r>
                <a:endParaRPr lang="ru-RU" sz="1100" b="0">
                  <a:latin typeface="Times New Roman" pitchFamily="18" charset="0"/>
                  <a:cs typeface="Times New Roman" pitchFamily="18" charset="0"/>
                </a:endParaRPr>
              </a:p>
            </c:rich>
          </c:tx>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6938496"/>
        <c:crosses val="autoZero"/>
        <c:auto val="1"/>
        <c:lblAlgn val="ctr"/>
        <c:lblOffset val="100"/>
        <c:noMultiLvlLbl val="0"/>
      </c:catAx>
      <c:valAx>
        <c:axId val="126938496"/>
        <c:scaling>
          <c:orientation val="minMax"/>
        </c:scaling>
        <c:delete val="0"/>
        <c:axPos val="l"/>
        <c:majorGridlines/>
        <c:title>
          <c:tx>
            <c:rich>
              <a:bodyPr/>
              <a:lstStyle/>
              <a:p>
                <a:pPr>
                  <a:defRPr sz="1100" b="0"/>
                </a:pPr>
                <a:r>
                  <a:rPr lang="ru-RU" sz="1100" b="0">
                    <a:latin typeface="Times New Roman" pitchFamily="18" charset="0"/>
                    <a:cs typeface="Times New Roman" pitchFamily="18" charset="0"/>
                  </a:rPr>
                  <a:t>Интенсивность отказов, 1/(км</a:t>
                </a:r>
                <a:r>
                  <a:rPr lang="ru-RU" sz="1100" b="0">
                    <a:latin typeface="Times New Roman" pitchFamily="18" charset="0"/>
                    <a:ea typeface="Cambria Math"/>
                    <a:cs typeface="Times New Roman" pitchFamily="18" charset="0"/>
                  </a:rPr>
                  <a:t>·</a:t>
                </a:r>
                <a:r>
                  <a:rPr lang="ru-RU" sz="1100" b="0">
                    <a:latin typeface="Times New Roman" pitchFamily="18" charset="0"/>
                    <a:cs typeface="Times New Roman" pitchFamily="18" charset="0"/>
                  </a:rPr>
                  <a:t>год)</a:t>
                </a:r>
              </a:p>
            </c:rich>
          </c:tx>
          <c:layout>
            <c:manualLayout>
              <c:xMode val="edge"/>
              <c:yMode val="edge"/>
              <c:x val="1.6625220354918372E-2"/>
              <c:y val="5.1847525681806325E-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693657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3896A-0271-480F-BE3B-FDEAF735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11765</TotalTime>
  <Pages>98</Pages>
  <Words>33047</Words>
  <Characters>188368</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Андреев Сергей Олегович</cp:lastModifiedBy>
  <cp:revision>66</cp:revision>
  <cp:lastPrinted>2020-06-23T06:17:00Z</cp:lastPrinted>
  <dcterms:created xsi:type="dcterms:W3CDTF">2018-08-31T08:16:00Z</dcterms:created>
  <dcterms:modified xsi:type="dcterms:W3CDTF">2020-06-23T06:18:00Z</dcterms:modified>
</cp:coreProperties>
</file>